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R.R.S. Neb. § 87-803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currency: Code: Current through Acts of the 2nd Regular Session of the 108th Legislature (2024): LB 1, LB 16, LB 16A, LB 20, LB 20A, LB 43, LB 51, LB 52, LB 52A, LB 61, LB 62, LB 71A, LB 78, LB 83, LB 94, LB 102, LB 102A, LB 126A, LB 126, LB 130, LB 130A, LB 139e, LB 140, LB 140A, LB 144, LB 146, LB 147, LB 151, LB 152, LB 164, LB 164A, LB 184, LB 190, LB 196, LB 196A, LB 198e, LB 204, LB 204A, LB 247, LB 252, LB 257, LB 262A, LB 279, LB 287A, LB 299e, LB 303, LB 304, LB 308, LB 317, LB 358A, LB 399, LB 461, LB 484A, LB 569e, LB 600A, LB 605, LB, 607, LB 624, LB 628, LB 631A, LB 644, LB 644A, LB 658A, LB 664, LB 686, LB 716, LB 731, LB 771e, LB 771Ae, LB 829A, LB 839e, LB 844, LB 847, LB 848, LB 851e, LB 854, LB 857, LB 857A, LB 867, LB 867A, LB 870A, LB 876A, LB 880, LB 894, LB 895, LB 903, LB 904A, LB 905, LB 905A, LB 906, LB 908, LB 909e, LB 926, LB 936, LB 937A, LB 938, LB 940, LB 989, LB 992e, LB 992A, LB 1004e, LB 1017, LB 1023A, LB 1027, LB 1030, LB 1031A, LB 1035A, LB 1051, LB 1069, LB 1074A, LB 1087, LB 1087A, LB 1088, LB 1102, LB 1104e, LB 1108, LB 1118, LB 1143, LB 1167, LB 1188e, LB 1195, LB 1200A, LB 1204A, LB 1214, LB 1215, LB 1270, LB 1284A, LB 1300A, LB 1301A, LB 1306A, LB 1313, LB 1317A, LB 1326, LB 1329A, LB 1344, LB 1344A, LB 1355A, LB 1368A, LB 1394, LB 1394A, LB 1402A, LB 1412, LB 1413; and 2024 ballot propositions.</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Revised Statutes of Nebraska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87 Trade Practices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8 Financial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Protection and Consumer Notification of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Security </w:t>
      </w:r>
      <w:r>
        <w:rPr>
          <w:rFonts w:ascii="times" w:eastAsia="times" w:hAnsi="times" w:cs="times"/>
          <w:b/>
          <w:i/>
          <w:strike w:val="0"/>
          <w:noProof w:val="0"/>
          <w:color w:val="000000"/>
          <w:position w:val="0"/>
          <w:sz w:val="22"/>
          <w:u w:val="none"/>
          <w:vertAlign w:val="baseline"/>
        </w:rPr>
        <w:t>Breach</w:t>
      </w:r>
      <w:r>
        <w:rPr>
          <w:rFonts w:ascii="times" w:eastAsia="times" w:hAnsi="times" w:cs="times"/>
          <w:b/>
          <w:i/>
          <w:strike w:val="0"/>
          <w:noProof w:val="0"/>
          <w:color w:val="000000"/>
          <w:position w:val="0"/>
          <w:sz w:val="22"/>
          <w:u w:val="none"/>
          <w:vertAlign w:val="baseline"/>
        </w:rPr>
        <w:t xml:space="preserve"> Act of 2006 (§§ 87-801 — 87-808)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87-803.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of security; investigation; notice to resident; notice to Attorney General.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An individual or a commercial entity that conducts business in Nebraska and that owns or licenses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about a resident of Nebraska shall, when it becomes aware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conduct in good faith a reasonable and prompt investigation to determine the likelihood that personal information has been or will be used for an unauthorized purpose. If the investigation determines that the use of information about a Nebraska resident for an unauthorized purpose has occurred or is reasonably likely to occur, the individual or commercial entity shall give notice to the affected Nebraska resident. Notice shall be made as soon as possible and without unreasonable delay, consistent with the legitimate needs of law enforcement and consistent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restore the reasonable integrity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If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of the system is required by subsection (1) of this section, the individual or commercial entity shall also, not later than the time when notice is provided to the Nebraska resident, provide notice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of the system to the Attorney General.</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An individual or a commercial entity that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that the individual or commercial entity does not own or license shall give notice to and cooperate with the owner or licensee of the information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when it becomes aware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if use of personal information about a Nebraska resident for an unauthorized purpose occurred or is reasonably likely to occur. Cooperation includes, but is not limited to, sharing with the owner or licensee information relevant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not including information proprietary to the individual or commercial entity.</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Notice required by this section may be delayed if a law enforcement agency determines that the notice will impede a criminal investigation. Notice shall be made in good faith, without unreasonable delay, and as soon as possible after the law enforcement agency determines that notification will no longer impede the investigation.</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2006, LB 876, § 3; 2016 LB 835, § 28, effective July 21, 2016.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Revised Statutes of Nebraska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R.R.S. Neb. § 87-803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R.R.S. Neb. § 87-803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