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F7E1" w14:textId="09AAFB9D" w:rsidR="000B4118" w:rsidRDefault="007A5670" w:rsidP="007A5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3658F4">
        <w:rPr>
          <w:rFonts w:ascii="Times New Roman" w:hAnsi="Times New Roman" w:cs="Times New Roman"/>
          <w:b/>
          <w:bCs/>
          <w:color w:val="FF0000"/>
          <w:sz w:val="40"/>
          <w:szCs w:val="40"/>
        </w:rPr>
        <w:t>The four types of firms</w:t>
      </w:r>
    </w:p>
    <w:p w14:paraId="40B36D29" w14:textId="6376041C" w:rsidR="003658F4" w:rsidRDefault="003658F4" w:rsidP="003658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58F4">
        <w:rPr>
          <w:rFonts w:ascii="Times New Roman" w:hAnsi="Times New Roman" w:cs="Times New Roman"/>
          <w:b/>
          <w:bCs/>
          <w:sz w:val="24"/>
          <w:szCs w:val="24"/>
        </w:rPr>
        <w:t xml:space="preserve">What is the most important difference between a corporation and </w:t>
      </w:r>
      <w:r w:rsidRPr="003658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all</w:t>
      </w:r>
      <w:r w:rsidRPr="003658F4">
        <w:rPr>
          <w:rFonts w:ascii="Times New Roman" w:hAnsi="Times New Roman" w:cs="Times New Roman"/>
          <w:b/>
          <w:bCs/>
          <w:sz w:val="24"/>
          <w:szCs w:val="24"/>
        </w:rPr>
        <w:t xml:space="preserve"> other organization​ forms?</w:t>
      </w:r>
    </w:p>
    <w:p w14:paraId="209AF483" w14:textId="77777777" w:rsidR="003658F4" w:rsidRPr="003658F4" w:rsidRDefault="003658F4" w:rsidP="003658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58F4">
        <w:rPr>
          <w:rFonts w:ascii="Times New Roman" w:hAnsi="Times New Roman" w:cs="Times New Roman"/>
          <w:b/>
          <w:bCs/>
          <w:sz w:val="24"/>
          <w:szCs w:val="24"/>
        </w:rPr>
        <w:t>A corporation is a legal entity separate from its owners.</w:t>
      </w:r>
    </w:p>
    <w:p w14:paraId="4E7ECFBE" w14:textId="5152DA1B" w:rsidR="003658F4" w:rsidRPr="003658F4" w:rsidRDefault="003658F4" w:rsidP="003658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58F4">
        <w:rPr>
          <w:rFonts w:ascii="Times New Roman" w:hAnsi="Times New Roman" w:cs="Times New Roman"/>
          <w:b/>
          <w:bCs/>
          <w:sz w:val="24"/>
          <w:szCs w:val="24"/>
        </w:rPr>
        <w:t>A corporation is a legal entity managed by its owners.</w:t>
      </w:r>
    </w:p>
    <w:p w14:paraId="4F21A58A" w14:textId="7DE3A206" w:rsidR="003658F4" w:rsidRPr="003658F4" w:rsidRDefault="003658F4" w:rsidP="003658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58F4">
        <w:rPr>
          <w:rFonts w:ascii="Times New Roman" w:hAnsi="Times New Roman" w:cs="Times New Roman"/>
          <w:b/>
          <w:bCs/>
          <w:sz w:val="24"/>
          <w:szCs w:val="24"/>
        </w:rPr>
        <w:t>A corporation is the only legal entity that pays taxes.</w:t>
      </w:r>
    </w:p>
    <w:p w14:paraId="38F54EFB" w14:textId="4C4303A1" w:rsidR="003658F4" w:rsidRDefault="003658F4" w:rsidP="003658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58F4">
        <w:rPr>
          <w:rFonts w:ascii="Times New Roman" w:hAnsi="Times New Roman" w:cs="Times New Roman"/>
          <w:b/>
          <w:bCs/>
          <w:sz w:val="24"/>
          <w:szCs w:val="24"/>
        </w:rPr>
        <w:t>A corporation is the only legal entity that can issue bonds to raise money.</w:t>
      </w:r>
    </w:p>
    <w:p w14:paraId="1B8E5C77" w14:textId="7326D2BC" w:rsidR="00D90A35" w:rsidRDefault="00D90A35" w:rsidP="00D90A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A3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6F766D" wp14:editId="1EE3FFFD">
            <wp:extent cx="2548467" cy="1339301"/>
            <wp:effectExtent l="0" t="0" r="4445" b="0"/>
            <wp:docPr id="35010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02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462" cy="13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900C" w14:textId="05A9833E" w:rsidR="00D90A35" w:rsidRDefault="00D90A35" w:rsidP="00D90A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0A35">
        <w:rPr>
          <w:rFonts w:ascii="Times New Roman" w:hAnsi="Times New Roman" w:cs="Times New Roman"/>
          <w:b/>
          <w:bCs/>
          <w:sz w:val="24"/>
          <w:szCs w:val="24"/>
        </w:rPr>
        <w:t>What does the phrase limited liability mean in a corporate​ context?</w:t>
      </w:r>
    </w:p>
    <w:p w14:paraId="31757AED" w14:textId="77777777" w:rsidR="00D90A35" w:rsidRPr="00D90A35" w:rsidRDefault="00D90A35" w:rsidP="00D90A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0A35">
        <w:rPr>
          <w:rFonts w:ascii="Times New Roman" w:hAnsi="Times New Roman" w:cs="Times New Roman"/>
          <w:b/>
          <w:bCs/>
          <w:sz w:val="24"/>
          <w:szCs w:val="24"/>
        </w:rPr>
        <w:t>Owners' liability is limited to the amount they invested in the firm.</w:t>
      </w:r>
    </w:p>
    <w:p w14:paraId="3E35EF00" w14:textId="73A0288B" w:rsidR="00D90A35" w:rsidRPr="00D90A35" w:rsidRDefault="00D90A35" w:rsidP="00D90A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0A35">
        <w:rPr>
          <w:rFonts w:ascii="Times New Roman" w:hAnsi="Times New Roman" w:cs="Times New Roman"/>
          <w:b/>
          <w:bCs/>
          <w:sz w:val="24"/>
          <w:szCs w:val="24"/>
        </w:rPr>
        <w:t>Stockholders are not responsible for any encumbrances of the​ firm; in​ particular, they cannot be required to pay back any debts incurred by the firm.</w:t>
      </w:r>
    </w:p>
    <w:p w14:paraId="5132E448" w14:textId="50710C3F" w:rsidR="00D90A35" w:rsidRPr="00D90A35" w:rsidRDefault="00D90A35" w:rsidP="00D90A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0A35">
        <w:rPr>
          <w:rFonts w:ascii="Times New Roman" w:hAnsi="Times New Roman" w:cs="Times New Roman"/>
          <w:b/>
          <w:bCs/>
          <w:sz w:val="24"/>
          <w:szCs w:val="24"/>
        </w:rPr>
        <w:t>Owners' liability is limited to fifty percent of the amount they invested in the firm.</w:t>
      </w:r>
    </w:p>
    <w:p w14:paraId="0895E94F" w14:textId="37A05374" w:rsidR="00D90A35" w:rsidRDefault="00D90A35" w:rsidP="00D90A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0A35">
        <w:rPr>
          <w:rFonts w:ascii="Times New Roman" w:hAnsi="Times New Roman" w:cs="Times New Roman"/>
          <w:b/>
          <w:bCs/>
          <w:sz w:val="24"/>
          <w:szCs w:val="24"/>
        </w:rPr>
        <w:t>Stockholders are not responsible for any encumbrances of the firm beyond fifty percent of the amount they invested in the​ firm; in​ particular, they cannot be required to pay back any debts incurred by the firm.</w:t>
      </w:r>
    </w:p>
    <w:p w14:paraId="4922AAC6" w14:textId="5EE610D2" w:rsidR="007B416F" w:rsidRDefault="007B416F" w:rsidP="007B4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16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204220" wp14:editId="7215B329">
            <wp:extent cx="3132455" cy="851720"/>
            <wp:effectExtent l="0" t="0" r="0" b="5715"/>
            <wp:docPr id="43747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72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492" cy="8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F1B9" w14:textId="77777777" w:rsidR="007B416F" w:rsidRPr="007B416F" w:rsidRDefault="007B416F" w:rsidP="007B41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416F">
        <w:rPr>
          <w:rFonts w:ascii="Times New Roman" w:hAnsi="Times New Roman" w:cs="Times New Roman"/>
          <w:b/>
          <w:bCs/>
          <w:sz w:val="24"/>
          <w:szCs w:val="24"/>
        </w:rPr>
        <w:t xml:space="preserve">Which organization forms give their owners limited​ liability? </w:t>
      </w:r>
    </w:p>
    <w:p w14:paraId="195B6ABA" w14:textId="77777777" w:rsidR="007B416F" w:rsidRPr="007B416F" w:rsidRDefault="007B416F" w:rsidP="007B41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416F">
        <w:rPr>
          <w:rFonts w:ascii="Times New Roman" w:hAnsi="Times New Roman" w:cs="Times New Roman"/>
          <w:b/>
          <w:bCs/>
          <w:sz w:val="24"/>
          <w:szCs w:val="24"/>
        </w:rPr>
        <w:t>Corporations and limited liability companies give owners limited liability.</w:t>
      </w:r>
    </w:p>
    <w:p w14:paraId="7D104339" w14:textId="04984FCE" w:rsidR="007B416F" w:rsidRPr="007B416F" w:rsidRDefault="007B416F" w:rsidP="007B41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416F">
        <w:rPr>
          <w:rFonts w:ascii="Times New Roman" w:hAnsi="Times New Roman" w:cs="Times New Roman"/>
          <w:b/>
          <w:bCs/>
          <w:sz w:val="24"/>
          <w:szCs w:val="24"/>
        </w:rPr>
        <w:t>Limited partnerships provide limited liability for the general​ partners, but not for the limited partners.</w:t>
      </w:r>
    </w:p>
    <w:p w14:paraId="4BB06249" w14:textId="221B8359" w:rsidR="007B416F" w:rsidRDefault="007B416F" w:rsidP="007B41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416F">
        <w:rPr>
          <w:rFonts w:ascii="Times New Roman" w:hAnsi="Times New Roman" w:cs="Times New Roman"/>
          <w:b/>
          <w:bCs/>
          <w:sz w:val="24"/>
          <w:szCs w:val="24"/>
        </w:rPr>
        <w:t>Limited partnerships provide limited liability for the limited​ partners, but not for the general partners.</w:t>
      </w:r>
    </w:p>
    <w:p w14:paraId="0C214BBB" w14:textId="4B899F8A" w:rsidR="003E4677" w:rsidRDefault="003E4677" w:rsidP="003E467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E467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494D11" wp14:editId="03CC313D">
            <wp:extent cx="3957325" cy="990600"/>
            <wp:effectExtent l="0" t="0" r="5080" b="0"/>
            <wp:docPr id="160954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40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491" cy="99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9C71" w14:textId="77777777" w:rsidR="003E4677" w:rsidRPr="003E4677" w:rsidRDefault="003E4677" w:rsidP="003E4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467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What are the main advantages and disadvantages of organizing a firm as a​ corporation? </w:t>
      </w:r>
    </w:p>
    <w:p w14:paraId="14A62E49" w14:textId="77777777" w:rsidR="003E4677" w:rsidRPr="003E4677" w:rsidRDefault="003E4677" w:rsidP="003E46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4677">
        <w:rPr>
          <w:rFonts w:ascii="Times New Roman" w:hAnsi="Times New Roman" w:cs="Times New Roman"/>
          <w:b/>
          <w:bCs/>
          <w:sz w:val="24"/>
          <w:szCs w:val="24"/>
        </w:rPr>
        <w:t>Disadvantages: Double​ taxation, separation of ownership and control.</w:t>
      </w:r>
    </w:p>
    <w:p w14:paraId="2E1AB56C" w14:textId="0386A620" w:rsidR="003E4677" w:rsidRPr="003E4677" w:rsidRDefault="003E4677" w:rsidP="003E46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4677">
        <w:rPr>
          <w:rFonts w:ascii="Times New Roman" w:hAnsi="Times New Roman" w:cs="Times New Roman"/>
          <w:b/>
          <w:bCs/>
          <w:sz w:val="24"/>
          <w:szCs w:val="24"/>
        </w:rPr>
        <w:t>Advantages: Limited​ liability, liquidity, infinite life.</w:t>
      </w:r>
    </w:p>
    <w:p w14:paraId="364C51F3" w14:textId="52A9B42A" w:rsidR="003E4677" w:rsidRPr="003E4677" w:rsidRDefault="003E4677" w:rsidP="003E46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4677">
        <w:rPr>
          <w:rFonts w:ascii="Times New Roman" w:hAnsi="Times New Roman" w:cs="Times New Roman"/>
          <w:b/>
          <w:bCs/>
          <w:sz w:val="24"/>
          <w:szCs w:val="24"/>
        </w:rPr>
        <w:t>Disadvantages: Double​ taxation, infinite life.</w:t>
      </w:r>
    </w:p>
    <w:p w14:paraId="4E907D12" w14:textId="71275571" w:rsidR="003E4677" w:rsidRDefault="003E4677" w:rsidP="003E46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4677">
        <w:rPr>
          <w:rFonts w:ascii="Times New Roman" w:hAnsi="Times New Roman" w:cs="Times New Roman"/>
          <w:b/>
          <w:bCs/>
          <w:sz w:val="24"/>
          <w:szCs w:val="24"/>
        </w:rPr>
        <w:t>Advantages: Limited​ liability, liquidity, separation of ownership and control.</w:t>
      </w:r>
    </w:p>
    <w:p w14:paraId="0D32EB1B" w14:textId="4A584406" w:rsidR="003D4A1E" w:rsidRDefault="003D4A1E" w:rsidP="003D4A1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D4A1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367538" wp14:editId="2347BEAD">
            <wp:extent cx="3141133" cy="1519073"/>
            <wp:effectExtent l="0" t="0" r="2540" b="5080"/>
            <wp:docPr id="186061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13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340" cy="15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1C89" w14:textId="77777777" w:rsidR="003D4A1E" w:rsidRPr="003D4A1E" w:rsidRDefault="003D4A1E" w:rsidP="003D4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D4A1E">
        <w:rPr>
          <w:rFonts w:ascii="Times New Roman" w:hAnsi="Times New Roman" w:cs="Times New Roman"/>
          <w:b/>
          <w:bCs/>
          <w:sz w:val="24"/>
          <w:szCs w:val="24"/>
        </w:rPr>
        <w:t xml:space="preserve">Explain the difference between an S corporation and a C corporation. </w:t>
      </w:r>
    </w:p>
    <w:p w14:paraId="788EE7A7" w14:textId="23EE3113" w:rsidR="003D4A1E" w:rsidRPr="003D4A1E" w:rsidRDefault="003D4A1E" w:rsidP="003D4A1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D4A1E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4A1E">
        <w:rPr>
          <w:rFonts w:ascii="Times New Roman" w:hAnsi="Times New Roman" w:cs="Times New Roman"/>
          <w:b/>
          <w:bCs/>
          <w:sz w:val="24"/>
          <w:szCs w:val="24"/>
        </w:rPr>
        <w:t>S corporations must pay corporate income​ taxes; C corporations do not pay corporate taxes but must pass through the income to shareholders to whom it is taxable.</w:t>
      </w:r>
    </w:p>
    <w:p w14:paraId="1EC907F3" w14:textId="5EE88254" w:rsidR="003D4A1E" w:rsidRPr="003D4A1E" w:rsidRDefault="003D4A1E" w:rsidP="003D4A1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D4A1E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4A1E">
        <w:rPr>
          <w:rFonts w:ascii="Times New Roman" w:hAnsi="Times New Roman" w:cs="Times New Roman"/>
          <w:b/>
          <w:bCs/>
          <w:sz w:val="24"/>
          <w:szCs w:val="24"/>
        </w:rPr>
        <w:t xml:space="preserve">C corporations are limited to 100 shareholders and cannot have corporate or foreign stockholders. </w:t>
      </w:r>
    </w:p>
    <w:p w14:paraId="1924F9B0" w14:textId="6893A7C8" w:rsidR="003D4A1E" w:rsidRPr="003D4A1E" w:rsidRDefault="003D4A1E" w:rsidP="003D4A1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D4A1E">
        <w:rPr>
          <w:rFonts w:ascii="Times New Roman" w:hAnsi="Times New Roman" w:cs="Times New Roman"/>
          <w:b/>
          <w:bCs/>
          <w:sz w:val="24"/>
          <w:szCs w:val="24"/>
        </w:rPr>
        <w:t>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4A1E">
        <w:rPr>
          <w:rFonts w:ascii="Times New Roman" w:hAnsi="Times New Roman" w:cs="Times New Roman"/>
          <w:b/>
          <w:bCs/>
          <w:sz w:val="24"/>
          <w:szCs w:val="24"/>
        </w:rPr>
        <w:t xml:space="preserve">S corporations are limited to 100 shareholders and cannot have corporate or foreign stockholders. </w:t>
      </w:r>
    </w:p>
    <w:p w14:paraId="2172C4B4" w14:textId="11CA60FC" w:rsidR="003D4A1E" w:rsidRDefault="003D4A1E" w:rsidP="003D4A1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D4A1E">
        <w:rPr>
          <w:rFonts w:ascii="Times New Roman" w:hAnsi="Times New Roman" w:cs="Times New Roman"/>
          <w:b/>
          <w:bCs/>
          <w:sz w:val="24"/>
          <w:szCs w:val="24"/>
        </w:rPr>
        <w:t>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4A1E">
        <w:rPr>
          <w:rFonts w:ascii="Times New Roman" w:hAnsi="Times New Roman" w:cs="Times New Roman"/>
          <w:b/>
          <w:bCs/>
          <w:sz w:val="24"/>
          <w:szCs w:val="24"/>
        </w:rPr>
        <w:t>C corporations must pay corporate income​ taxes; S corporations do not pay corporate taxes but must pass through the income to shareholders to whom it is taxable.</w:t>
      </w:r>
    </w:p>
    <w:p w14:paraId="7C9B5E49" w14:textId="596F206C" w:rsidR="003D4A1E" w:rsidRDefault="003D4A1E" w:rsidP="003D4A1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D4A1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3BA51B" wp14:editId="1D3C3AF0">
            <wp:extent cx="3505200" cy="3014910"/>
            <wp:effectExtent l="0" t="0" r="0" b="0"/>
            <wp:docPr id="141542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20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477" cy="304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9665" w14:textId="1F900BD6" w:rsidR="003D4A1E" w:rsidRDefault="00097A61" w:rsidP="003D4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7A61">
        <w:rPr>
          <w:rFonts w:ascii="Times New Roman" w:hAnsi="Times New Roman" w:cs="Times New Roman"/>
          <w:b/>
          <w:bCs/>
          <w:sz w:val="24"/>
          <w:szCs w:val="24"/>
        </w:rPr>
        <w:lastRenderedPageBreak/>
        <w:t>You are a shareholder in a C corporation. The corporation earns ​$2.14 per share before taxes. Once it has paid​ taxes, it will distribute the rest of its earnings to you as a dividend. The corporate tax rate is 30 %​, and your personal tax rate on​ (both dividend and​ non-dividend) income is 25 %. How much is left for you after all taxes are​ paid?</w:t>
      </w:r>
    </w:p>
    <w:p w14:paraId="0917E82A" w14:textId="454D4533" w:rsidR="005C4481" w:rsidRDefault="005C4481" w:rsidP="005C448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C448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6486E6" wp14:editId="164D408A">
            <wp:extent cx="2375807" cy="395968"/>
            <wp:effectExtent l="0" t="0" r="5715" b="4445"/>
            <wp:docPr id="31400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04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755" cy="39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392C" w14:textId="58B36B41" w:rsidR="005C4481" w:rsidRDefault="005C4481" w:rsidP="005C4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4481">
        <w:rPr>
          <w:rFonts w:ascii="Times New Roman" w:hAnsi="Times New Roman" w:cs="Times New Roman"/>
          <w:b/>
          <w:bCs/>
          <w:sz w:val="24"/>
          <w:szCs w:val="24"/>
        </w:rPr>
        <w:t>You are a shareholder in an S corporation. The corporation earns ​$1.76 per share before taxes. As a pass through​ entity, you will receive ​$1.76 for each share that you own. Your marginal tax rate is 20 %. How much per share is left for you after all taxes are​ paid?</w:t>
      </w:r>
    </w:p>
    <w:p w14:paraId="34033F10" w14:textId="14B1AEBC" w:rsidR="005C4481" w:rsidRPr="005C4481" w:rsidRDefault="005C4481" w:rsidP="005C448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C448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892F8B" wp14:editId="2F21AF22">
            <wp:extent cx="3159579" cy="417796"/>
            <wp:effectExtent l="0" t="0" r="3175" b="1905"/>
            <wp:docPr id="86215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56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3444" cy="4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8A53" w14:textId="77777777" w:rsidR="005C4481" w:rsidRPr="005C4481" w:rsidRDefault="005C4481" w:rsidP="005C448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C4481" w:rsidRPr="005C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FB3"/>
    <w:multiLevelType w:val="hybridMultilevel"/>
    <w:tmpl w:val="FD94DE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414C2"/>
    <w:multiLevelType w:val="hybridMultilevel"/>
    <w:tmpl w:val="EBF83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67922"/>
    <w:multiLevelType w:val="hybridMultilevel"/>
    <w:tmpl w:val="990ABAC8"/>
    <w:lvl w:ilvl="0" w:tplc="60528F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60412"/>
    <w:multiLevelType w:val="hybridMultilevel"/>
    <w:tmpl w:val="B7B413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4594A"/>
    <w:multiLevelType w:val="hybridMultilevel"/>
    <w:tmpl w:val="70E220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213CF"/>
    <w:multiLevelType w:val="hybridMultilevel"/>
    <w:tmpl w:val="089EF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53B3C"/>
    <w:multiLevelType w:val="hybridMultilevel"/>
    <w:tmpl w:val="EF8A06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E29D1"/>
    <w:multiLevelType w:val="hybridMultilevel"/>
    <w:tmpl w:val="AA3C63A2"/>
    <w:lvl w:ilvl="0" w:tplc="2700A08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049689">
    <w:abstractNumId w:val="1"/>
  </w:num>
  <w:num w:numId="2" w16cid:durableId="52193701">
    <w:abstractNumId w:val="2"/>
  </w:num>
  <w:num w:numId="3" w16cid:durableId="532115706">
    <w:abstractNumId w:val="5"/>
  </w:num>
  <w:num w:numId="4" w16cid:durableId="272521288">
    <w:abstractNumId w:val="7"/>
  </w:num>
  <w:num w:numId="5" w16cid:durableId="631597936">
    <w:abstractNumId w:val="0"/>
  </w:num>
  <w:num w:numId="6" w16cid:durableId="987175072">
    <w:abstractNumId w:val="3"/>
  </w:num>
  <w:num w:numId="7" w16cid:durableId="1936136329">
    <w:abstractNumId w:val="6"/>
  </w:num>
  <w:num w:numId="8" w16cid:durableId="2077435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E0"/>
    <w:rsid w:val="000637E0"/>
    <w:rsid w:val="00097A61"/>
    <w:rsid w:val="000B4118"/>
    <w:rsid w:val="00144573"/>
    <w:rsid w:val="003658F4"/>
    <w:rsid w:val="003D4A1E"/>
    <w:rsid w:val="003E4677"/>
    <w:rsid w:val="005C4481"/>
    <w:rsid w:val="007A5670"/>
    <w:rsid w:val="007B416F"/>
    <w:rsid w:val="00A11B9C"/>
    <w:rsid w:val="00D9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8CFC"/>
  <w15:chartTrackingRefBased/>
  <w15:docId w15:val="{490BD7F1-932F-439A-AFA6-4A2AFD83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8553">
          <w:marLeft w:val="0"/>
          <w:marRight w:val="0"/>
          <w:marTop w:val="0"/>
          <w:marBottom w:val="0"/>
          <w:divBdr>
            <w:top w:val="single" w:sz="6" w:space="0" w:color="107ACA"/>
            <w:left w:val="single" w:sz="6" w:space="0" w:color="107ACA"/>
            <w:bottom w:val="single" w:sz="6" w:space="0" w:color="107ACA"/>
            <w:right w:val="single" w:sz="6" w:space="0" w:color="107ACA"/>
          </w:divBdr>
          <w:divsChild>
            <w:div w:id="1399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3239">
          <w:marLeft w:val="0"/>
          <w:marRight w:val="0"/>
          <w:marTop w:val="0"/>
          <w:marBottom w:val="0"/>
          <w:divBdr>
            <w:top w:val="single" w:sz="6" w:space="0" w:color="107ACA"/>
            <w:left w:val="single" w:sz="6" w:space="0" w:color="107ACA"/>
            <w:bottom w:val="single" w:sz="6" w:space="0" w:color="107ACA"/>
            <w:right w:val="single" w:sz="6" w:space="0" w:color="107ACA"/>
          </w:divBdr>
          <w:divsChild>
            <w:div w:id="1620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499">
          <w:marLeft w:val="0"/>
          <w:marRight w:val="0"/>
          <w:marTop w:val="0"/>
          <w:marBottom w:val="0"/>
          <w:divBdr>
            <w:top w:val="single" w:sz="6" w:space="0" w:color="107ACA"/>
            <w:left w:val="single" w:sz="6" w:space="0" w:color="107ACA"/>
            <w:bottom w:val="single" w:sz="6" w:space="0" w:color="107ACA"/>
            <w:right w:val="single" w:sz="6" w:space="0" w:color="107ACA"/>
          </w:divBdr>
          <w:divsChild>
            <w:div w:id="1861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437">
          <w:marLeft w:val="0"/>
          <w:marRight w:val="0"/>
          <w:marTop w:val="0"/>
          <w:marBottom w:val="0"/>
          <w:divBdr>
            <w:top w:val="single" w:sz="6" w:space="0" w:color="107ACA"/>
            <w:left w:val="single" w:sz="6" w:space="0" w:color="107ACA"/>
            <w:bottom w:val="single" w:sz="6" w:space="0" w:color="107ACA"/>
            <w:right w:val="single" w:sz="6" w:space="0" w:color="107ACA"/>
          </w:divBdr>
          <w:divsChild>
            <w:div w:id="33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252">
          <w:marLeft w:val="0"/>
          <w:marRight w:val="0"/>
          <w:marTop w:val="0"/>
          <w:marBottom w:val="0"/>
          <w:divBdr>
            <w:top w:val="single" w:sz="6" w:space="0" w:color="107ACA"/>
            <w:left w:val="single" w:sz="6" w:space="0" w:color="107ACA"/>
            <w:bottom w:val="single" w:sz="6" w:space="0" w:color="107ACA"/>
            <w:right w:val="single" w:sz="6" w:space="0" w:color="107ACA"/>
          </w:divBdr>
          <w:divsChild>
            <w:div w:id="1214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9</cp:revision>
  <dcterms:created xsi:type="dcterms:W3CDTF">2025-06-15T10:12:00Z</dcterms:created>
  <dcterms:modified xsi:type="dcterms:W3CDTF">2025-06-15T11:09:00Z</dcterms:modified>
</cp:coreProperties>
</file>