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026" w:rsidRPr="000F28F8" w:rsidRDefault="003776F0">
      <w:pPr>
        <w:rPr>
          <w:rFonts w:ascii="Arial" w:hAnsi="Arial" w:cs="Arial"/>
          <w:b/>
          <w:sz w:val="32"/>
          <w:szCs w:val="32"/>
          <w:lang w:val="en-US"/>
        </w:rPr>
      </w:pPr>
      <w:r w:rsidRPr="000F28F8">
        <w:rPr>
          <w:rFonts w:ascii="Arial" w:hAnsi="Arial" w:cs="Arial"/>
          <w:b/>
          <w:sz w:val="32"/>
          <w:szCs w:val="32"/>
          <w:lang w:val="en-US"/>
        </w:rPr>
        <w:t>Assumptions on the ambiguity of the window lifter requirement</w:t>
      </w:r>
    </w:p>
    <w:p w:rsidR="003776F0" w:rsidRPr="000F28F8" w:rsidRDefault="003776F0">
      <w:pPr>
        <w:rPr>
          <w:rFonts w:ascii="Arial" w:hAnsi="Arial" w:cs="Arial"/>
          <w:sz w:val="24"/>
          <w:szCs w:val="24"/>
          <w:lang w:val="en-US"/>
        </w:rPr>
      </w:pPr>
      <w:r w:rsidRPr="000F28F8">
        <w:rPr>
          <w:rFonts w:ascii="Arial" w:hAnsi="Arial" w:cs="Arial"/>
          <w:sz w:val="24"/>
          <w:szCs w:val="24"/>
          <w:lang w:val="en-US"/>
        </w:rPr>
        <w:t>Due to the nature of the requirements some assumptions must be made in order to regulate the “holes” in the requirements.</w:t>
      </w:r>
    </w:p>
    <w:p w:rsidR="003776F0" w:rsidRPr="000F28F8" w:rsidRDefault="003776F0">
      <w:pPr>
        <w:rPr>
          <w:rFonts w:ascii="Arial" w:hAnsi="Arial" w:cs="Arial"/>
          <w:sz w:val="24"/>
          <w:szCs w:val="24"/>
          <w:lang w:val="en-US"/>
        </w:rPr>
      </w:pPr>
      <w:r w:rsidRPr="000F28F8">
        <w:rPr>
          <w:rFonts w:ascii="Arial" w:hAnsi="Arial" w:cs="Arial"/>
          <w:sz w:val="24"/>
          <w:szCs w:val="24"/>
          <w:lang w:val="en-US"/>
        </w:rPr>
        <w:t xml:space="preserve">In the requirements the requirement with the id 12, it states </w:t>
      </w:r>
      <w:r w:rsidRPr="000F28F8">
        <w:rPr>
          <w:rFonts w:ascii="Arial" w:hAnsi="Arial" w:cs="Arial"/>
          <w:b/>
          <w:sz w:val="24"/>
          <w:szCs w:val="24"/>
          <w:lang w:val="en-US"/>
        </w:rPr>
        <w:t>“UP &lt;500 msec the window shall UP until get totally CLOSED automatically. (Function one touch)”</w:t>
      </w:r>
      <w:r w:rsidRPr="000F28F8">
        <w:rPr>
          <w:rFonts w:ascii="Arial" w:hAnsi="Arial" w:cs="Arial"/>
          <w:sz w:val="24"/>
          <w:szCs w:val="24"/>
          <w:lang w:val="en-US"/>
        </w:rPr>
        <w:t>, it doesn’t specified if while the automatic mode is functioning and press another button the automatic must cancel</w:t>
      </w:r>
      <w:r w:rsidR="000F28F8" w:rsidRPr="000F28F8">
        <w:rPr>
          <w:rFonts w:ascii="Arial" w:hAnsi="Arial" w:cs="Arial"/>
          <w:sz w:val="24"/>
          <w:szCs w:val="24"/>
          <w:lang w:val="en-US"/>
        </w:rPr>
        <w:t xml:space="preserve">, in my assumption of the functionality the automatic mode must continue until gets totally open or closed, </w:t>
      </w:r>
      <w:r w:rsidR="000F28F8">
        <w:rPr>
          <w:rFonts w:ascii="Arial" w:hAnsi="Arial" w:cs="Arial"/>
          <w:sz w:val="24"/>
          <w:szCs w:val="24"/>
          <w:lang w:val="en-US"/>
        </w:rPr>
        <w:t xml:space="preserve"> this is due to the mode mi design works and for how the manual mode works.</w:t>
      </w:r>
    </w:p>
    <w:sectPr w:rsidR="003776F0" w:rsidRPr="000F28F8" w:rsidSect="000150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3776F0"/>
    <w:rsid w:val="00015026"/>
    <w:rsid w:val="000F28F8"/>
    <w:rsid w:val="00377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0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98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</dc:creator>
  <cp:lastModifiedBy>Alexis</cp:lastModifiedBy>
  <cp:revision>1</cp:revision>
  <dcterms:created xsi:type="dcterms:W3CDTF">2015-07-02T14:40:00Z</dcterms:created>
  <dcterms:modified xsi:type="dcterms:W3CDTF">2015-07-02T14:53:00Z</dcterms:modified>
</cp:coreProperties>
</file>