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AE" w:rsidRDefault="00F03375" w:rsidP="001311AE">
      <w:pPr>
        <w:pStyle w:val="Ttulo1"/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71015" cy="647700"/>
            <wp:effectExtent l="0" t="0" r="0" b="0"/>
            <wp:docPr id="1" name="Imagen 1" descr="ín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nd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1AE">
        <w:tab/>
      </w:r>
      <w:r w:rsidR="001311AE">
        <w:tab/>
      </w:r>
      <w:r w:rsidR="001311AE">
        <w:tab/>
        <w:t xml:space="preserve">         </w:t>
      </w:r>
      <w:r w:rsidR="001311AE">
        <w:tab/>
      </w:r>
      <w:r>
        <w:rPr>
          <w:noProof/>
        </w:rPr>
        <w:drawing>
          <wp:inline distT="0" distB="0" distL="0" distR="0">
            <wp:extent cx="1835785" cy="647700"/>
            <wp:effectExtent l="0" t="0" r="0" b="0"/>
            <wp:docPr id="2" name="Imagen 2" descr="marca_UPV_principal_color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_UPV_principal_color3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AE" w:rsidRDefault="001311AE">
      <w:pPr>
        <w:pStyle w:val="Ttulo1"/>
      </w:pPr>
    </w:p>
    <w:p w:rsidR="001311AE" w:rsidRDefault="001311AE">
      <w:pPr>
        <w:pStyle w:val="Ttulo1"/>
      </w:pPr>
    </w:p>
    <w:p w:rsidR="001311AE" w:rsidRDefault="001311AE">
      <w:pPr>
        <w:pStyle w:val="Ttulo1"/>
      </w:pPr>
    </w:p>
    <w:p w:rsidR="0085306E" w:rsidRDefault="001311AE">
      <w:pPr>
        <w:pStyle w:val="Ttulo1"/>
      </w:pPr>
      <w:r>
        <w:t xml:space="preserve">FPGA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chroma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video</w:t>
      </w:r>
    </w:p>
    <w:p w:rsidR="0085306E" w:rsidRDefault="001311AE">
      <w:r>
        <w:tab/>
      </w:r>
      <w:r>
        <w:tab/>
        <w:t xml:space="preserve">     Final Project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Co diseño hardware and software </w:t>
      </w:r>
      <w:proofErr w:type="spellStart"/>
      <w:r>
        <w:t>course</w:t>
      </w:r>
      <w:proofErr w:type="spellEnd"/>
    </w:p>
    <w:p w:rsidR="0085306E" w:rsidRDefault="001311AE">
      <w:pPr>
        <w:pStyle w:val="Ttulo1"/>
      </w:pPr>
      <w:r>
        <w:t xml:space="preserve">Masters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telecommunications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85306E" w:rsidRDefault="0085306E">
      <w:pPr>
        <w:pStyle w:val="Titulo"/>
      </w:pPr>
    </w:p>
    <w:p w:rsidR="0085306E" w:rsidRDefault="0085306E">
      <w:pPr>
        <w:pStyle w:val="Textosinformato"/>
      </w:pPr>
    </w:p>
    <w:p w:rsidR="0085306E" w:rsidRDefault="001311AE">
      <w:pPr>
        <w:pStyle w:val="Autor"/>
      </w:pPr>
      <w:r>
        <w:t xml:space="preserve">Patricia Valcárcel </w:t>
      </w:r>
      <w:proofErr w:type="gramStart"/>
      <w:r>
        <w:t>Manzano(</w:t>
      </w:r>
      <w:proofErr w:type="gramEnd"/>
      <w:r>
        <w:t xml:space="preserve">1), </w:t>
      </w:r>
      <w:proofErr w:type="spellStart"/>
      <w:r>
        <w:t>Johnatan</w:t>
      </w:r>
      <w:proofErr w:type="spellEnd"/>
      <w:r>
        <w:t xml:space="preserve"> Bryan Vargas Negrete(2), Alejandro Azorín Caballero(3)</w:t>
      </w:r>
    </w:p>
    <w:p w:rsidR="0085306E" w:rsidRDefault="001311AE">
      <w:pPr>
        <w:pStyle w:val="Autor"/>
      </w:pPr>
      <w:r>
        <w:t>Universidad Politécnica de Valencia</w:t>
      </w:r>
    </w:p>
    <w:p w:rsidR="0085306E" w:rsidRDefault="001311AE">
      <w:pPr>
        <w:pStyle w:val="Autor"/>
      </w:pPr>
      <w:r>
        <w:t xml:space="preserve">e-mail: </w:t>
      </w:r>
      <w:hyperlink r:id="rId9" w:history="1">
        <w:r w:rsidRPr="00D8462A">
          <w:rPr>
            <w:rStyle w:val="Hipervnculo"/>
          </w:rPr>
          <w:t>patvalma@teleco.upv.es (1)</w:t>
        </w:r>
      </w:hyperlink>
      <w:r>
        <w:t xml:space="preserve">, </w:t>
      </w:r>
      <w:hyperlink r:id="rId10" w:history="1">
        <w:r w:rsidRPr="00D8462A">
          <w:rPr>
            <w:rStyle w:val="Hipervnculo"/>
          </w:rPr>
          <w:t>jhovarne@teleco.upv.es (2)</w:t>
        </w:r>
      </w:hyperlink>
      <w:r>
        <w:t xml:space="preserve">, </w:t>
      </w:r>
      <w:hyperlink r:id="rId11" w:history="1">
        <w:r w:rsidRPr="00D8462A">
          <w:rPr>
            <w:rStyle w:val="Hipervnculo"/>
          </w:rPr>
          <w:t>alazca1@teleco.upv.es</w:t>
        </w:r>
      </w:hyperlink>
      <w:r>
        <w:t xml:space="preserve"> (3)</w:t>
      </w:r>
    </w:p>
    <w:p w:rsidR="0085306E" w:rsidRDefault="0085306E">
      <w:pPr>
        <w:pStyle w:val="Abstract"/>
      </w:pPr>
      <w:proofErr w:type="spellStart"/>
      <w:r>
        <w:rPr>
          <w:b/>
        </w:rPr>
        <w:t>Abstract</w:t>
      </w:r>
      <w:proofErr w:type="spellEnd"/>
      <w:r w:rsidR="001311AE">
        <w:t xml:space="preserve">.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design</w:t>
      </w:r>
      <w:proofErr w:type="spellEnd"/>
      <w:r w:rsidR="001311AE" w:rsidRPr="001311AE">
        <w:t xml:space="preserve"> </w:t>
      </w:r>
      <w:proofErr w:type="spellStart"/>
      <w:r w:rsidR="001311AE" w:rsidRPr="001311AE">
        <w:t>proposed</w:t>
      </w:r>
      <w:proofErr w:type="spellEnd"/>
      <w:r w:rsidR="001311AE" w:rsidRPr="001311AE">
        <w:t xml:space="preserve"> in </w:t>
      </w:r>
      <w:proofErr w:type="spellStart"/>
      <w:r w:rsidR="001311AE" w:rsidRPr="001311AE">
        <w:t>this</w:t>
      </w:r>
      <w:proofErr w:type="spellEnd"/>
      <w:r w:rsidR="001311AE" w:rsidRPr="001311AE">
        <w:t xml:space="preserve"> </w:t>
      </w:r>
      <w:proofErr w:type="spellStart"/>
      <w:r w:rsidR="001311AE" w:rsidRPr="001311AE">
        <w:t>course</w:t>
      </w:r>
      <w:proofErr w:type="spellEnd"/>
      <w:r w:rsidR="001311AE" w:rsidRPr="001311AE">
        <w:t xml:space="preserve"> </w:t>
      </w:r>
      <w:proofErr w:type="spellStart"/>
      <w:r w:rsidR="001311AE" w:rsidRPr="001311AE">
        <w:t>consists</w:t>
      </w:r>
      <w:proofErr w:type="spellEnd"/>
      <w:r w:rsidR="001311AE" w:rsidRPr="001311AE">
        <w:t xml:space="preserve"> of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realization</w:t>
      </w:r>
      <w:proofErr w:type="spellEnd"/>
      <w:r w:rsidR="001311AE" w:rsidRPr="001311AE">
        <w:t xml:space="preserve"> of a </w:t>
      </w:r>
      <w:proofErr w:type="spellStart"/>
      <w:r w:rsidR="001311AE" w:rsidRPr="001311AE">
        <w:t>chroma</w:t>
      </w:r>
      <w:proofErr w:type="spellEnd"/>
      <w:r w:rsidR="001311AE" w:rsidRPr="001311AE">
        <w:t xml:space="preserve"> </w:t>
      </w:r>
      <w:proofErr w:type="spellStart"/>
      <w:r w:rsidR="001311AE" w:rsidRPr="001311AE">
        <w:t>key</w:t>
      </w:r>
      <w:proofErr w:type="spellEnd"/>
      <w:r w:rsidR="001311AE" w:rsidRPr="001311AE">
        <w:t xml:space="preserve"> in real time. </w:t>
      </w:r>
      <w:proofErr w:type="spellStart"/>
      <w:r w:rsidR="001311AE" w:rsidRPr="001311AE">
        <w:t>Chroma</w:t>
      </w:r>
      <w:proofErr w:type="spellEnd"/>
      <w:r w:rsidR="001311AE" w:rsidRPr="001311AE">
        <w:t xml:space="preserve"> </w:t>
      </w:r>
      <w:proofErr w:type="spellStart"/>
      <w:r w:rsidR="001311AE" w:rsidRPr="001311AE">
        <w:t>or</w:t>
      </w:r>
      <w:proofErr w:type="spellEnd"/>
      <w:r w:rsidR="001311AE" w:rsidRPr="001311AE">
        <w:t xml:space="preserve"> color </w:t>
      </w:r>
      <w:proofErr w:type="spellStart"/>
      <w:r w:rsidR="001311AE" w:rsidRPr="001311AE">
        <w:t>key</w:t>
      </w:r>
      <w:proofErr w:type="spellEnd"/>
      <w:r w:rsidR="001311AE" w:rsidRPr="001311AE">
        <w:t xml:space="preserve"> </w:t>
      </w:r>
      <w:proofErr w:type="spellStart"/>
      <w:r w:rsidR="001311AE" w:rsidRPr="001311AE">
        <w:t>is</w:t>
      </w:r>
      <w:proofErr w:type="spellEnd"/>
      <w:r w:rsidR="001311AE" w:rsidRPr="001311AE">
        <w:t xml:space="preserve"> </w:t>
      </w:r>
      <w:proofErr w:type="spellStart"/>
      <w:r w:rsidR="001311AE" w:rsidRPr="001311AE">
        <w:t>an</w:t>
      </w:r>
      <w:proofErr w:type="spellEnd"/>
      <w:r w:rsidR="001311AE" w:rsidRPr="001311AE">
        <w:t xml:space="preserve"> audiovisual </w:t>
      </w:r>
      <w:proofErr w:type="spellStart"/>
      <w:r w:rsidR="001311AE" w:rsidRPr="001311AE">
        <w:t>technique</w:t>
      </w:r>
      <w:proofErr w:type="spellEnd"/>
      <w:r w:rsidR="001311AE" w:rsidRPr="001311AE">
        <w:t xml:space="preserve"> </w:t>
      </w:r>
      <w:proofErr w:type="spellStart"/>
      <w:r w:rsidR="001311AE" w:rsidRPr="001311AE">
        <w:t>widely</w:t>
      </w:r>
      <w:proofErr w:type="spellEnd"/>
      <w:r w:rsidR="001311AE" w:rsidRPr="001311AE">
        <w:t xml:space="preserve"> </w:t>
      </w:r>
      <w:proofErr w:type="spellStart"/>
      <w:r w:rsidR="001311AE" w:rsidRPr="001311AE">
        <w:t>used</w:t>
      </w:r>
      <w:proofErr w:type="spellEnd"/>
      <w:r w:rsidR="001311AE" w:rsidRPr="001311AE">
        <w:t xml:space="preserve"> in </w:t>
      </w:r>
      <w:proofErr w:type="spellStart"/>
      <w:r w:rsidR="001311AE" w:rsidRPr="001311AE">
        <w:t>both</w:t>
      </w:r>
      <w:proofErr w:type="spellEnd"/>
      <w:r w:rsidR="001311AE" w:rsidRPr="001311AE">
        <w:t xml:space="preserve"> cinema, </w:t>
      </w:r>
      <w:proofErr w:type="spellStart"/>
      <w:r w:rsidR="001311AE" w:rsidRPr="001311AE">
        <w:t>television</w:t>
      </w:r>
      <w:proofErr w:type="spellEnd"/>
      <w:r w:rsidR="001311AE" w:rsidRPr="001311AE">
        <w:t xml:space="preserve"> and </w:t>
      </w:r>
      <w:proofErr w:type="spellStart"/>
      <w:r w:rsidR="001311AE" w:rsidRPr="001311AE">
        <w:t>photography</w:t>
      </w:r>
      <w:proofErr w:type="spellEnd"/>
      <w:r w:rsidR="001311AE" w:rsidRPr="001311AE">
        <w:t xml:space="preserve">, </w:t>
      </w:r>
      <w:proofErr w:type="spellStart"/>
      <w:r w:rsidR="001311AE" w:rsidRPr="001311AE">
        <w:t>which</w:t>
      </w:r>
      <w:proofErr w:type="spellEnd"/>
      <w:r w:rsidR="001311AE" w:rsidRPr="001311AE">
        <w:t xml:space="preserve"> </w:t>
      </w:r>
      <w:proofErr w:type="spellStart"/>
      <w:r w:rsidR="001311AE" w:rsidRPr="001311AE">
        <w:t>consists</w:t>
      </w:r>
      <w:proofErr w:type="spellEnd"/>
      <w:r w:rsidR="001311AE" w:rsidRPr="001311AE">
        <w:t xml:space="preserve"> of </w:t>
      </w:r>
      <w:proofErr w:type="spellStart"/>
      <w:r w:rsidR="001311AE" w:rsidRPr="001311AE">
        <w:t>extracting</w:t>
      </w:r>
      <w:proofErr w:type="spellEnd"/>
      <w:r w:rsidR="001311AE" w:rsidRPr="001311AE">
        <w:t xml:space="preserve"> a color </w:t>
      </w:r>
      <w:proofErr w:type="spellStart"/>
      <w:r w:rsidR="001311AE" w:rsidRPr="001311AE">
        <w:t>from</w:t>
      </w:r>
      <w:proofErr w:type="spellEnd"/>
      <w:r w:rsidR="001311AE" w:rsidRPr="001311AE">
        <w:t xml:space="preserve"> </w:t>
      </w:r>
      <w:proofErr w:type="spellStart"/>
      <w:r w:rsidR="001311AE" w:rsidRPr="001311AE">
        <w:t>an</w:t>
      </w:r>
      <w:proofErr w:type="spellEnd"/>
      <w:r w:rsidR="001311AE" w:rsidRPr="001311AE">
        <w:t xml:space="preserve"> </w:t>
      </w:r>
      <w:proofErr w:type="spellStart"/>
      <w:r w:rsidR="001311AE" w:rsidRPr="001311AE">
        <w:t>image</w:t>
      </w:r>
      <w:proofErr w:type="spellEnd"/>
      <w:r w:rsidR="001311AE" w:rsidRPr="001311AE">
        <w:t xml:space="preserve"> </w:t>
      </w:r>
      <w:proofErr w:type="spellStart"/>
      <w:r w:rsidR="001311AE" w:rsidRPr="001311AE">
        <w:t>or</w:t>
      </w:r>
      <w:proofErr w:type="spellEnd"/>
      <w:r w:rsidR="001311AE" w:rsidRPr="001311AE">
        <w:t xml:space="preserve"> video (</w:t>
      </w:r>
      <w:proofErr w:type="spellStart"/>
      <w:r w:rsidR="001311AE" w:rsidRPr="001311AE">
        <w:t>usually</w:t>
      </w:r>
      <w:proofErr w:type="spellEnd"/>
      <w:r w:rsidR="001311AE" w:rsidRPr="001311AE">
        <w:t xml:space="preserve"> </w:t>
      </w:r>
      <w:proofErr w:type="spellStart"/>
      <w:r w:rsidR="001311AE" w:rsidRPr="001311AE">
        <w:t>green</w:t>
      </w:r>
      <w:proofErr w:type="spellEnd"/>
      <w:r w:rsidR="001311AE" w:rsidRPr="001311AE">
        <w:t xml:space="preserve">) and </w:t>
      </w:r>
      <w:proofErr w:type="spellStart"/>
      <w:r w:rsidR="001311AE" w:rsidRPr="001311AE">
        <w:t>replacing</w:t>
      </w:r>
      <w:proofErr w:type="spellEnd"/>
      <w:r w:rsidR="001311AE" w:rsidRPr="001311AE">
        <w:t xml:space="preserve">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area</w:t>
      </w:r>
      <w:proofErr w:type="spellEnd"/>
      <w:r w:rsidR="001311AE" w:rsidRPr="001311AE">
        <w:t xml:space="preserve"> </w:t>
      </w:r>
      <w:proofErr w:type="spellStart"/>
      <w:r w:rsidR="001311AE" w:rsidRPr="001311AE">
        <w:t>that</w:t>
      </w:r>
      <w:proofErr w:type="spellEnd"/>
      <w:r w:rsidR="001311AE" w:rsidRPr="001311AE">
        <w:t xml:space="preserve"> </w:t>
      </w:r>
      <w:proofErr w:type="spellStart"/>
      <w:r w:rsidR="001311AE" w:rsidRPr="001311AE">
        <w:t>occupied</w:t>
      </w:r>
      <w:proofErr w:type="spellEnd"/>
      <w:r w:rsidR="001311AE" w:rsidRPr="001311AE">
        <w:t xml:space="preserve"> </w:t>
      </w:r>
      <w:proofErr w:type="spellStart"/>
      <w:r w:rsidR="001311AE" w:rsidRPr="001311AE">
        <w:t>that</w:t>
      </w:r>
      <w:proofErr w:type="spellEnd"/>
      <w:r w:rsidR="001311AE" w:rsidRPr="001311AE">
        <w:t xml:space="preserve"> color </w:t>
      </w:r>
      <w:proofErr w:type="spellStart"/>
      <w:r w:rsidR="001311AE" w:rsidRPr="001311AE">
        <w:t>with</w:t>
      </w:r>
      <w:proofErr w:type="spellEnd"/>
      <w:r w:rsidR="001311AE" w:rsidRPr="001311AE">
        <w:t xml:space="preserve"> </w:t>
      </w:r>
      <w:proofErr w:type="spellStart"/>
      <w:r w:rsidR="001311AE" w:rsidRPr="001311AE">
        <w:t>another</w:t>
      </w:r>
      <w:proofErr w:type="spellEnd"/>
      <w:r w:rsidR="001311AE" w:rsidRPr="001311AE">
        <w:t xml:space="preserve"> </w:t>
      </w:r>
      <w:proofErr w:type="spellStart"/>
      <w:r w:rsidR="001311AE" w:rsidRPr="001311AE">
        <w:t>image</w:t>
      </w:r>
      <w:proofErr w:type="spellEnd"/>
      <w:r w:rsidR="001311AE" w:rsidRPr="001311AE">
        <w:t xml:space="preserve"> </w:t>
      </w:r>
      <w:proofErr w:type="spellStart"/>
      <w:r w:rsidR="001311AE" w:rsidRPr="001311AE">
        <w:t>or</w:t>
      </w:r>
      <w:proofErr w:type="spellEnd"/>
      <w:r w:rsidR="001311AE" w:rsidRPr="001311AE">
        <w:t xml:space="preserve"> video, </w:t>
      </w:r>
      <w:proofErr w:type="spellStart"/>
      <w:r w:rsidR="001311AE" w:rsidRPr="001311AE">
        <w:t>with</w:t>
      </w:r>
      <w:proofErr w:type="spellEnd"/>
      <w:r w:rsidR="001311AE" w:rsidRPr="001311AE">
        <w:t xml:space="preserve">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help</w:t>
      </w:r>
      <w:proofErr w:type="spellEnd"/>
      <w:r w:rsidR="001311AE" w:rsidRPr="001311AE">
        <w:t xml:space="preserve"> of a </w:t>
      </w:r>
      <w:proofErr w:type="spellStart"/>
      <w:r w:rsidR="001311AE" w:rsidRPr="001311AE">
        <w:t>specialized</w:t>
      </w:r>
      <w:proofErr w:type="spellEnd"/>
      <w:r w:rsidR="001311AE" w:rsidRPr="001311AE">
        <w:t xml:space="preserve"> </w:t>
      </w:r>
      <w:proofErr w:type="spellStart"/>
      <w:r w:rsidR="001311AE" w:rsidRPr="001311AE">
        <w:t>team</w:t>
      </w:r>
      <w:proofErr w:type="spellEnd"/>
      <w:r w:rsidR="001311AE" w:rsidRPr="001311AE">
        <w:t xml:space="preserve">. In </w:t>
      </w:r>
      <w:proofErr w:type="spellStart"/>
      <w:r w:rsidR="001311AE" w:rsidRPr="001311AE">
        <w:t>our</w:t>
      </w:r>
      <w:proofErr w:type="spellEnd"/>
      <w:r w:rsidR="001311AE" w:rsidRPr="001311AE">
        <w:t xml:space="preserve"> particular case, a </w:t>
      </w:r>
      <w:proofErr w:type="spellStart"/>
      <w:r w:rsidR="001311AE" w:rsidRPr="001311AE">
        <w:t>character</w:t>
      </w:r>
      <w:proofErr w:type="spellEnd"/>
      <w:r w:rsidR="001311AE" w:rsidRPr="001311AE">
        <w:t xml:space="preserve"> </w:t>
      </w:r>
      <w:proofErr w:type="spellStart"/>
      <w:r w:rsidR="001311AE" w:rsidRPr="001311AE">
        <w:t>will</w:t>
      </w:r>
      <w:proofErr w:type="spellEnd"/>
      <w:r w:rsidR="001311AE" w:rsidRPr="001311AE">
        <w:t xml:space="preserve"> be </w:t>
      </w:r>
      <w:proofErr w:type="spellStart"/>
      <w:r w:rsidR="001311AE" w:rsidRPr="001311AE">
        <w:t>inserted</w:t>
      </w:r>
      <w:proofErr w:type="spellEnd"/>
      <w:r w:rsidR="001311AE" w:rsidRPr="001311AE">
        <w:t xml:space="preserve"> </w:t>
      </w:r>
      <w:proofErr w:type="spellStart"/>
      <w:r w:rsidR="001311AE" w:rsidRPr="001311AE">
        <w:t>on</w:t>
      </w:r>
      <w:proofErr w:type="spellEnd"/>
      <w:r w:rsidR="001311AE" w:rsidRPr="001311AE">
        <w:t xml:space="preserve"> a </w:t>
      </w:r>
      <w:proofErr w:type="spellStart"/>
      <w:r w:rsidR="001311AE" w:rsidRPr="001311AE">
        <w:t>photograph</w:t>
      </w:r>
      <w:proofErr w:type="spellEnd"/>
      <w:r w:rsidR="001311AE" w:rsidRPr="001311AE">
        <w:t xml:space="preserve">.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photo</w:t>
      </w:r>
      <w:proofErr w:type="spellEnd"/>
      <w:r w:rsidR="001311AE" w:rsidRPr="001311AE">
        <w:t xml:space="preserve"> </w:t>
      </w:r>
      <w:proofErr w:type="spellStart"/>
      <w:r w:rsidR="001311AE" w:rsidRPr="001311AE">
        <w:t>will</w:t>
      </w:r>
      <w:proofErr w:type="spellEnd"/>
      <w:r w:rsidR="001311AE" w:rsidRPr="001311AE">
        <w:t xml:space="preserve"> be </w:t>
      </w:r>
      <w:proofErr w:type="spellStart"/>
      <w:r w:rsidR="001311AE" w:rsidRPr="001311AE">
        <w:t>stored</w:t>
      </w:r>
      <w:proofErr w:type="spellEnd"/>
      <w:r w:rsidR="001311AE" w:rsidRPr="001311AE">
        <w:t xml:space="preserve"> in Flash </w:t>
      </w:r>
      <w:proofErr w:type="spellStart"/>
      <w:r w:rsidR="001311AE" w:rsidRPr="001311AE">
        <w:t>memory</w:t>
      </w:r>
      <w:proofErr w:type="spellEnd"/>
      <w:r w:rsidR="001311AE" w:rsidRPr="001311AE">
        <w:t xml:space="preserve"> and </w:t>
      </w:r>
      <w:proofErr w:type="spellStart"/>
      <w:r w:rsidR="001311AE" w:rsidRPr="001311AE">
        <w:t>will</w:t>
      </w:r>
      <w:proofErr w:type="spellEnd"/>
      <w:r w:rsidR="001311AE" w:rsidRPr="001311AE">
        <w:t xml:space="preserve"> </w:t>
      </w:r>
      <w:proofErr w:type="spellStart"/>
      <w:r w:rsidR="001311AE" w:rsidRPr="001311AE">
        <w:t>act</w:t>
      </w:r>
      <w:proofErr w:type="spellEnd"/>
      <w:r w:rsidR="001311AE" w:rsidRPr="001311AE">
        <w:t xml:space="preserve"> as </w:t>
      </w:r>
      <w:proofErr w:type="spellStart"/>
      <w:r w:rsidR="001311AE" w:rsidRPr="001311AE">
        <w:t>background</w:t>
      </w:r>
      <w:proofErr w:type="spellEnd"/>
      <w:r w:rsidR="001311AE" w:rsidRPr="001311AE">
        <w:t xml:space="preserve"> of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image</w:t>
      </w:r>
      <w:proofErr w:type="spellEnd"/>
      <w:r w:rsidR="001311AE" w:rsidRPr="001311AE">
        <w:t xml:space="preserve"> </w:t>
      </w:r>
      <w:proofErr w:type="spellStart"/>
      <w:r w:rsidR="001311AE" w:rsidRPr="001311AE">
        <w:t>displayed</w:t>
      </w:r>
      <w:proofErr w:type="spellEnd"/>
      <w:r w:rsidR="001311AE" w:rsidRPr="001311AE">
        <w:t xml:space="preserve"> </w:t>
      </w:r>
      <w:proofErr w:type="spellStart"/>
      <w:r w:rsidR="001311AE" w:rsidRPr="001311AE">
        <w:t>on</w:t>
      </w:r>
      <w:proofErr w:type="spellEnd"/>
      <w:r w:rsidR="001311AE" w:rsidRPr="001311AE">
        <w:t xml:space="preserve"> </w:t>
      </w:r>
      <w:proofErr w:type="spellStart"/>
      <w:r w:rsidR="001311AE" w:rsidRPr="001311AE">
        <w:t>the</w:t>
      </w:r>
      <w:proofErr w:type="spellEnd"/>
      <w:r w:rsidR="001311AE" w:rsidRPr="001311AE">
        <w:t xml:space="preserve"> MTL2 </w:t>
      </w:r>
      <w:proofErr w:type="spellStart"/>
      <w:r w:rsidR="001311AE" w:rsidRPr="001311AE">
        <w:t>display</w:t>
      </w:r>
      <w:proofErr w:type="spellEnd"/>
      <w:r w:rsidR="001311AE" w:rsidRPr="001311AE">
        <w:t xml:space="preserve">.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character</w:t>
      </w:r>
      <w:proofErr w:type="spellEnd"/>
      <w:r w:rsidR="001311AE" w:rsidRPr="001311AE">
        <w:t xml:space="preserve"> </w:t>
      </w:r>
      <w:proofErr w:type="spellStart"/>
      <w:r w:rsidR="001311AE" w:rsidRPr="001311AE">
        <w:t>will</w:t>
      </w:r>
      <w:proofErr w:type="spellEnd"/>
      <w:r w:rsidR="001311AE" w:rsidRPr="001311AE">
        <w:t xml:space="preserve"> be </w:t>
      </w:r>
      <w:proofErr w:type="spellStart"/>
      <w:r w:rsidR="001311AE" w:rsidRPr="001311AE">
        <w:t>on</w:t>
      </w:r>
      <w:proofErr w:type="spellEnd"/>
      <w:r w:rsidR="001311AE" w:rsidRPr="001311AE">
        <w:t xml:space="preserve"> a </w:t>
      </w:r>
      <w:proofErr w:type="spellStart"/>
      <w:r w:rsidR="001311AE" w:rsidRPr="001311AE">
        <w:t>green</w:t>
      </w:r>
      <w:proofErr w:type="spellEnd"/>
      <w:r w:rsidR="001311AE" w:rsidRPr="001311AE">
        <w:t xml:space="preserve"> </w:t>
      </w:r>
      <w:proofErr w:type="spellStart"/>
      <w:r w:rsidR="001311AE" w:rsidRPr="001311AE">
        <w:t>background</w:t>
      </w:r>
      <w:proofErr w:type="spellEnd"/>
      <w:r w:rsidR="001311AE" w:rsidRPr="001311AE">
        <w:t xml:space="preserve">, to be </w:t>
      </w:r>
      <w:proofErr w:type="spellStart"/>
      <w:r w:rsidR="001311AE" w:rsidRPr="001311AE">
        <w:t>able</w:t>
      </w:r>
      <w:proofErr w:type="spellEnd"/>
      <w:r w:rsidR="001311AE" w:rsidRPr="001311AE">
        <w:t xml:space="preserve"> to </w:t>
      </w:r>
      <w:proofErr w:type="spellStart"/>
      <w:r w:rsidR="001311AE" w:rsidRPr="001311AE">
        <w:t>replace</w:t>
      </w:r>
      <w:proofErr w:type="spellEnd"/>
      <w:r w:rsidR="001311AE" w:rsidRPr="001311AE">
        <w:t xml:space="preserve">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green</w:t>
      </w:r>
      <w:proofErr w:type="spellEnd"/>
      <w:r w:rsidR="001311AE" w:rsidRPr="001311AE">
        <w:t xml:space="preserve"> </w:t>
      </w:r>
      <w:proofErr w:type="spellStart"/>
      <w:r w:rsidR="001311AE" w:rsidRPr="001311AE">
        <w:t>background</w:t>
      </w:r>
      <w:proofErr w:type="spellEnd"/>
      <w:r w:rsidR="001311AE" w:rsidRPr="001311AE">
        <w:t xml:space="preserve"> </w:t>
      </w:r>
      <w:proofErr w:type="spellStart"/>
      <w:r w:rsidR="001311AE" w:rsidRPr="001311AE">
        <w:t>with</w:t>
      </w:r>
      <w:proofErr w:type="spellEnd"/>
      <w:r w:rsidR="001311AE" w:rsidRPr="001311AE">
        <w:t xml:space="preserve">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image</w:t>
      </w:r>
      <w:proofErr w:type="spellEnd"/>
      <w:r w:rsidR="001311AE" w:rsidRPr="001311AE">
        <w:t xml:space="preserve"> of </w:t>
      </w:r>
      <w:proofErr w:type="spellStart"/>
      <w:r w:rsidR="001311AE" w:rsidRPr="001311AE">
        <w:t>the</w:t>
      </w:r>
      <w:proofErr w:type="spellEnd"/>
      <w:r w:rsidR="001311AE" w:rsidRPr="001311AE">
        <w:t xml:space="preserve"> </w:t>
      </w:r>
      <w:proofErr w:type="spellStart"/>
      <w:r w:rsidR="001311AE" w:rsidRPr="001311AE">
        <w:t>photograph</w:t>
      </w:r>
      <w:proofErr w:type="spellEnd"/>
      <w:r w:rsidR="001311AE" w:rsidRPr="001311AE">
        <w:t>.</w:t>
      </w:r>
      <w:r w:rsidR="001311AE" w:rsidRPr="001311AE">
        <w:rPr>
          <w:lang w:val="en-US"/>
        </w:rPr>
        <w:t xml:space="preserve"> The</w:t>
      </w:r>
      <w:r w:rsidR="001311AE" w:rsidRPr="001311AE">
        <w:t xml:space="preserve"> </w:t>
      </w:r>
      <w:proofErr w:type="spellStart"/>
      <w:r w:rsidR="001311AE" w:rsidRPr="001311AE">
        <w:t>character</w:t>
      </w:r>
      <w:proofErr w:type="spellEnd"/>
      <w:r w:rsidR="001311AE" w:rsidRPr="001311AE">
        <w:t xml:space="preserve"> </w:t>
      </w:r>
      <w:proofErr w:type="spellStart"/>
      <w:r w:rsidR="001311AE" w:rsidRPr="001311AE">
        <w:t>image</w:t>
      </w:r>
      <w:proofErr w:type="spellEnd"/>
      <w:r w:rsidR="001311AE" w:rsidRPr="001311AE">
        <w:t xml:space="preserve"> </w:t>
      </w:r>
      <w:proofErr w:type="spellStart"/>
      <w:r w:rsidR="001311AE" w:rsidRPr="001311AE">
        <w:t>will</w:t>
      </w:r>
      <w:proofErr w:type="spellEnd"/>
      <w:r w:rsidR="001311AE" w:rsidRPr="001311AE">
        <w:t xml:space="preserve"> be </w:t>
      </w:r>
      <w:proofErr w:type="spellStart"/>
      <w:r w:rsidR="001311AE" w:rsidRPr="001311AE">
        <w:t>captured</w:t>
      </w:r>
      <w:proofErr w:type="spellEnd"/>
      <w:r w:rsidR="001311AE" w:rsidRPr="001311AE">
        <w:t xml:space="preserve"> </w:t>
      </w:r>
      <w:proofErr w:type="spellStart"/>
      <w:r w:rsidR="001311AE" w:rsidRPr="001311AE">
        <w:t>with</w:t>
      </w:r>
      <w:proofErr w:type="spellEnd"/>
      <w:r w:rsidR="001311AE" w:rsidRPr="001311AE">
        <w:t xml:space="preserve"> a camera </w:t>
      </w:r>
      <w:proofErr w:type="spellStart"/>
      <w:r w:rsidR="001311AE" w:rsidRPr="001311AE">
        <w:t>that</w:t>
      </w:r>
      <w:proofErr w:type="spellEnd"/>
      <w:r w:rsidR="001311AE" w:rsidRPr="001311AE">
        <w:t xml:space="preserve"> </w:t>
      </w:r>
      <w:proofErr w:type="spellStart"/>
      <w:r w:rsidR="001311AE" w:rsidRPr="001311AE">
        <w:t>will</w:t>
      </w:r>
      <w:proofErr w:type="spellEnd"/>
      <w:r w:rsidR="001311AE" w:rsidRPr="001311AE">
        <w:t xml:space="preserve"> </w:t>
      </w:r>
      <w:proofErr w:type="spellStart"/>
      <w:r w:rsidR="001311AE" w:rsidRPr="001311AE">
        <w:t>connect</w:t>
      </w:r>
      <w:proofErr w:type="spellEnd"/>
      <w:r w:rsidR="001311AE" w:rsidRPr="001311AE">
        <w:t xml:space="preserve"> to </w:t>
      </w:r>
      <w:proofErr w:type="spellStart"/>
      <w:r w:rsidR="001311AE" w:rsidRPr="001311AE">
        <w:t>the</w:t>
      </w:r>
      <w:proofErr w:type="spellEnd"/>
      <w:r w:rsidR="001311AE" w:rsidRPr="001311AE">
        <w:t xml:space="preserve"> DE2 </w:t>
      </w:r>
      <w:proofErr w:type="spellStart"/>
      <w:r w:rsidR="001311AE" w:rsidRPr="001311AE">
        <w:t>board</w:t>
      </w:r>
      <w:proofErr w:type="spellEnd"/>
    </w:p>
    <w:p w:rsidR="0085306E" w:rsidRDefault="0085306E">
      <w:pPr>
        <w:pStyle w:val="Textosinformato"/>
        <w:sectPr w:rsidR="0085306E">
          <w:footerReference w:type="even" r:id="rId12"/>
          <w:pgSz w:w="11906" w:h="16838" w:code="9"/>
          <w:pgMar w:top="1134" w:right="1134" w:bottom="1134" w:left="1701" w:header="720" w:footer="720" w:gutter="0"/>
          <w:cols w:space="425"/>
        </w:sectPr>
      </w:pPr>
    </w:p>
    <w:p w:rsidR="003F7AAF" w:rsidRPr="003F7AAF" w:rsidRDefault="001311AE" w:rsidP="00984BEB">
      <w:pPr>
        <w:pStyle w:val="Ttulo2"/>
      </w:pPr>
      <w:r>
        <w:t>1</w:t>
      </w:r>
      <w:r w:rsidR="00394579">
        <w:t>.</w:t>
      </w:r>
      <w:r>
        <w:t xml:space="preserve"> </w:t>
      </w:r>
      <w:proofErr w:type="spellStart"/>
      <w:r>
        <w:t>Chroma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art and </w:t>
      </w:r>
      <w:proofErr w:type="spellStart"/>
      <w:r>
        <w:t>introduction</w:t>
      </w:r>
      <w:proofErr w:type="spellEnd"/>
    </w:p>
    <w:p w:rsidR="0085306E" w:rsidRDefault="003F7AAF">
      <w:pPr>
        <w:pStyle w:val="Ttulo3"/>
      </w:pPr>
      <w:r>
        <w:t xml:space="preserve">1.1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Chroma</w:t>
      </w:r>
      <w:proofErr w:type="spellEnd"/>
      <w:r>
        <w:t xml:space="preserve"> Key </w:t>
      </w:r>
      <w:proofErr w:type="spellStart"/>
      <w:r>
        <w:t>technology</w:t>
      </w:r>
      <w:proofErr w:type="spellEnd"/>
    </w:p>
    <w:p w:rsidR="003F7AAF" w:rsidRDefault="003F7AAF">
      <w:pPr>
        <w:pStyle w:val="Ttulo3"/>
        <w:rPr>
          <w:b w:val="0"/>
          <w:sz w:val="20"/>
        </w:rPr>
      </w:pP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blue </w:t>
      </w:r>
      <w:proofErr w:type="spellStart"/>
      <w:r w:rsidRPr="003F7AAF">
        <w:rPr>
          <w:b w:val="0"/>
          <w:sz w:val="20"/>
        </w:rPr>
        <w:t>chroma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method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was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developed</w:t>
      </w:r>
      <w:proofErr w:type="spellEnd"/>
      <w:r w:rsidRPr="003F7AAF">
        <w:rPr>
          <w:b w:val="0"/>
          <w:sz w:val="20"/>
        </w:rPr>
        <w:t xml:space="preserve"> in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1930s </w:t>
      </w:r>
      <w:proofErr w:type="spellStart"/>
      <w:r w:rsidRPr="003F7AAF">
        <w:rPr>
          <w:b w:val="0"/>
          <w:sz w:val="20"/>
        </w:rPr>
        <w:t>by</w:t>
      </w:r>
      <w:proofErr w:type="spellEnd"/>
      <w:r w:rsidRPr="003F7AAF">
        <w:rPr>
          <w:b w:val="0"/>
          <w:sz w:val="20"/>
        </w:rPr>
        <w:t xml:space="preserve"> RKO Radio </w:t>
      </w:r>
      <w:proofErr w:type="spellStart"/>
      <w:r w:rsidRPr="003F7AAF">
        <w:rPr>
          <w:b w:val="0"/>
          <w:sz w:val="20"/>
        </w:rPr>
        <w:t>Pictures</w:t>
      </w:r>
      <w:proofErr w:type="spellEnd"/>
      <w:r w:rsidRPr="003F7AAF">
        <w:rPr>
          <w:b w:val="0"/>
          <w:sz w:val="20"/>
        </w:rPr>
        <w:t xml:space="preserve">. At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RKO, </w:t>
      </w:r>
      <w:proofErr w:type="spellStart"/>
      <w:r w:rsidRPr="003F7AAF">
        <w:rPr>
          <w:b w:val="0"/>
          <w:sz w:val="20"/>
        </w:rPr>
        <w:t>Linwood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Dunn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used</w:t>
      </w:r>
      <w:proofErr w:type="spellEnd"/>
      <w:r w:rsidRPr="003F7AAF">
        <w:rPr>
          <w:b w:val="0"/>
          <w:sz w:val="20"/>
        </w:rPr>
        <w:t xml:space="preserve"> a </w:t>
      </w:r>
      <w:proofErr w:type="spellStart"/>
      <w:r w:rsidRPr="003F7AAF">
        <w:rPr>
          <w:b w:val="0"/>
          <w:sz w:val="20"/>
        </w:rPr>
        <w:t>first</w:t>
      </w:r>
      <w:proofErr w:type="spellEnd"/>
      <w:r w:rsidRPr="003F7AAF">
        <w:rPr>
          <w:b w:val="0"/>
          <w:sz w:val="20"/>
        </w:rPr>
        <w:t xml:space="preserve">-time </w:t>
      </w:r>
      <w:proofErr w:type="spellStart"/>
      <w:r w:rsidRPr="003F7AAF">
        <w:rPr>
          <w:b w:val="0"/>
          <w:sz w:val="20"/>
        </w:rPr>
        <w:t>version</w:t>
      </w:r>
      <w:proofErr w:type="spellEnd"/>
      <w:r w:rsidRPr="003F7AAF">
        <w:rPr>
          <w:b w:val="0"/>
          <w:sz w:val="20"/>
        </w:rPr>
        <w:t xml:space="preserve"> of </w:t>
      </w:r>
      <w:proofErr w:type="spellStart"/>
      <w:r w:rsidRPr="003F7AAF">
        <w:rPr>
          <w:b w:val="0"/>
          <w:sz w:val="20"/>
        </w:rPr>
        <w:t>matte</w:t>
      </w:r>
      <w:proofErr w:type="spellEnd"/>
      <w:r w:rsidRPr="003F7AAF">
        <w:rPr>
          <w:b w:val="0"/>
          <w:sz w:val="20"/>
        </w:rPr>
        <w:t xml:space="preserve">, </w:t>
      </w:r>
      <w:proofErr w:type="spellStart"/>
      <w:r w:rsidRPr="003F7AAF">
        <w:rPr>
          <w:b w:val="0"/>
          <w:sz w:val="20"/>
        </w:rPr>
        <w:t>which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was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creation</w:t>
      </w:r>
      <w:proofErr w:type="spellEnd"/>
      <w:r w:rsidRPr="003F7AAF">
        <w:rPr>
          <w:b w:val="0"/>
          <w:sz w:val="20"/>
        </w:rPr>
        <w:t xml:space="preserve"> of "</w:t>
      </w:r>
      <w:proofErr w:type="spellStart"/>
      <w:r w:rsidRPr="003F7AAF">
        <w:rPr>
          <w:b w:val="0"/>
          <w:sz w:val="20"/>
        </w:rPr>
        <w:t>handkerchiefs</w:t>
      </w:r>
      <w:proofErr w:type="spellEnd"/>
      <w:r w:rsidRPr="003F7AAF">
        <w:rPr>
          <w:b w:val="0"/>
          <w:sz w:val="20"/>
        </w:rPr>
        <w:t xml:space="preserve">" </w:t>
      </w:r>
      <w:proofErr w:type="spellStart"/>
      <w:r w:rsidRPr="003F7AAF">
        <w:rPr>
          <w:b w:val="0"/>
          <w:sz w:val="20"/>
        </w:rPr>
        <w:t>with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which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layer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transitions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were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carried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out</w:t>
      </w:r>
      <w:proofErr w:type="spellEnd"/>
      <w:r w:rsidRPr="003F7AAF">
        <w:rPr>
          <w:b w:val="0"/>
          <w:sz w:val="20"/>
        </w:rPr>
        <w:t xml:space="preserve">, as </w:t>
      </w:r>
      <w:proofErr w:type="spellStart"/>
      <w:r w:rsidRPr="003F7AAF">
        <w:rPr>
          <w:b w:val="0"/>
          <w:sz w:val="20"/>
        </w:rPr>
        <w:t>if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it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were</w:t>
      </w:r>
      <w:proofErr w:type="spellEnd"/>
      <w:r w:rsidRPr="003F7AAF">
        <w:rPr>
          <w:b w:val="0"/>
          <w:sz w:val="20"/>
        </w:rPr>
        <w:t xml:space="preserve"> a </w:t>
      </w:r>
      <w:proofErr w:type="spellStart"/>
      <w:r w:rsidRPr="003F7AAF">
        <w:rPr>
          <w:b w:val="0"/>
          <w:sz w:val="20"/>
        </w:rPr>
        <w:t>windshield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wiper</w:t>
      </w:r>
      <w:proofErr w:type="spellEnd"/>
      <w:r w:rsidRPr="003F7AAF">
        <w:rPr>
          <w:b w:val="0"/>
          <w:sz w:val="20"/>
        </w:rPr>
        <w:t xml:space="preserve">. A </w:t>
      </w:r>
      <w:proofErr w:type="spellStart"/>
      <w:r w:rsidRPr="003F7AAF">
        <w:rPr>
          <w:b w:val="0"/>
          <w:sz w:val="20"/>
        </w:rPr>
        <w:t>few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years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later</w:t>
      </w:r>
      <w:proofErr w:type="spellEnd"/>
      <w:r w:rsidRPr="003F7AAF">
        <w:rPr>
          <w:b w:val="0"/>
          <w:sz w:val="20"/>
        </w:rPr>
        <w:t xml:space="preserve">, in 1950, Arthur </w:t>
      </w:r>
      <w:proofErr w:type="spellStart"/>
      <w:r w:rsidRPr="003F7AAF">
        <w:rPr>
          <w:b w:val="0"/>
          <w:sz w:val="20"/>
        </w:rPr>
        <w:t>Widmer</w:t>
      </w:r>
      <w:proofErr w:type="spellEnd"/>
      <w:r w:rsidRPr="003F7AAF">
        <w:rPr>
          <w:b w:val="0"/>
          <w:sz w:val="20"/>
        </w:rPr>
        <w:t xml:space="preserve">, </w:t>
      </w:r>
      <w:proofErr w:type="spellStart"/>
      <w:r w:rsidRPr="003F7AAF">
        <w:rPr>
          <w:b w:val="0"/>
          <w:sz w:val="20"/>
        </w:rPr>
        <w:t>working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for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Warner </w:t>
      </w:r>
      <w:proofErr w:type="spellStart"/>
      <w:r w:rsidRPr="003F7AAF">
        <w:rPr>
          <w:b w:val="0"/>
          <w:sz w:val="20"/>
        </w:rPr>
        <w:t>Bros</w:t>
      </w:r>
      <w:proofErr w:type="spellEnd"/>
      <w:r w:rsidRPr="003F7AAF">
        <w:rPr>
          <w:b w:val="0"/>
          <w:sz w:val="20"/>
        </w:rPr>
        <w:t xml:space="preserve">, </w:t>
      </w:r>
      <w:proofErr w:type="spellStart"/>
      <w:r w:rsidRPr="003F7AAF">
        <w:rPr>
          <w:b w:val="0"/>
          <w:sz w:val="20"/>
        </w:rPr>
        <w:t>began</w:t>
      </w:r>
      <w:proofErr w:type="spellEnd"/>
      <w:r w:rsidRPr="003F7AAF">
        <w:rPr>
          <w:b w:val="0"/>
          <w:sz w:val="20"/>
        </w:rPr>
        <w:t xml:space="preserve"> to </w:t>
      </w:r>
      <w:proofErr w:type="spellStart"/>
      <w:r w:rsidRPr="003F7AAF">
        <w:rPr>
          <w:b w:val="0"/>
          <w:sz w:val="20"/>
        </w:rPr>
        <w:t>investigate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overlay</w:t>
      </w:r>
      <w:proofErr w:type="spellEnd"/>
      <w:r w:rsidRPr="003F7AAF">
        <w:rPr>
          <w:b w:val="0"/>
          <w:sz w:val="20"/>
        </w:rPr>
        <w:t xml:space="preserve"> of </w:t>
      </w:r>
      <w:proofErr w:type="spellStart"/>
      <w:r w:rsidRPr="003F7AAF">
        <w:rPr>
          <w:b w:val="0"/>
          <w:sz w:val="20"/>
        </w:rPr>
        <w:t>layers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by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means</w:t>
      </w:r>
      <w:proofErr w:type="spellEnd"/>
      <w:r w:rsidRPr="003F7AAF">
        <w:rPr>
          <w:b w:val="0"/>
          <w:sz w:val="20"/>
        </w:rPr>
        <w:t xml:space="preserve"> of </w:t>
      </w:r>
      <w:proofErr w:type="spellStart"/>
      <w:r w:rsidRPr="003F7AAF">
        <w:rPr>
          <w:b w:val="0"/>
          <w:sz w:val="20"/>
        </w:rPr>
        <w:t>an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ultraviolet</w:t>
      </w:r>
      <w:proofErr w:type="spellEnd"/>
      <w:r w:rsidRPr="003F7AAF">
        <w:rPr>
          <w:b w:val="0"/>
          <w:sz w:val="20"/>
        </w:rPr>
        <w:t xml:space="preserve"> light. He </w:t>
      </w:r>
      <w:proofErr w:type="spellStart"/>
      <w:r w:rsidRPr="003F7AAF">
        <w:rPr>
          <w:b w:val="0"/>
          <w:sz w:val="20"/>
        </w:rPr>
        <w:t>also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began</w:t>
      </w:r>
      <w:proofErr w:type="spellEnd"/>
      <w:r w:rsidRPr="003F7AAF">
        <w:rPr>
          <w:b w:val="0"/>
          <w:sz w:val="20"/>
        </w:rPr>
        <w:t xml:space="preserve"> to </w:t>
      </w:r>
      <w:proofErr w:type="spellStart"/>
      <w:r w:rsidRPr="003F7AAF">
        <w:rPr>
          <w:b w:val="0"/>
          <w:sz w:val="20"/>
        </w:rPr>
        <w:t>develop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use of blue </w:t>
      </w:r>
      <w:proofErr w:type="spellStart"/>
      <w:r w:rsidRPr="003F7AAF">
        <w:rPr>
          <w:b w:val="0"/>
          <w:sz w:val="20"/>
        </w:rPr>
        <w:t>chroma</w:t>
      </w:r>
      <w:proofErr w:type="spellEnd"/>
      <w:r w:rsidRPr="003F7AAF">
        <w:rPr>
          <w:b w:val="0"/>
          <w:sz w:val="20"/>
        </w:rPr>
        <w:t xml:space="preserve">: </w:t>
      </w:r>
      <w:proofErr w:type="spellStart"/>
      <w:r w:rsidRPr="003F7AAF">
        <w:rPr>
          <w:b w:val="0"/>
          <w:sz w:val="20"/>
        </w:rPr>
        <w:t>one</w:t>
      </w:r>
      <w:proofErr w:type="spellEnd"/>
      <w:r w:rsidRPr="003F7AAF">
        <w:rPr>
          <w:b w:val="0"/>
          <w:sz w:val="20"/>
        </w:rPr>
        <w:t xml:space="preserve"> of </w:t>
      </w:r>
      <w:proofErr w:type="spellStart"/>
      <w:r w:rsidRPr="003F7AAF">
        <w:rPr>
          <w:b w:val="0"/>
          <w:sz w:val="20"/>
        </w:rPr>
        <w:t>his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first</w:t>
      </w:r>
      <w:proofErr w:type="spellEnd"/>
      <w:r w:rsidRPr="003F7AAF">
        <w:rPr>
          <w:b w:val="0"/>
          <w:sz w:val="20"/>
        </w:rPr>
        <w:t xml:space="preserve"> films </w:t>
      </w:r>
      <w:proofErr w:type="spellStart"/>
      <w:r w:rsidRPr="003F7AAF">
        <w:rPr>
          <w:b w:val="0"/>
          <w:sz w:val="20"/>
        </w:rPr>
        <w:t>where</w:t>
      </w:r>
      <w:proofErr w:type="spellEnd"/>
      <w:r w:rsidRPr="003F7AAF">
        <w:rPr>
          <w:b w:val="0"/>
          <w:sz w:val="20"/>
        </w:rPr>
        <w:t xml:space="preserve"> he </w:t>
      </w:r>
      <w:proofErr w:type="spellStart"/>
      <w:r w:rsidRPr="003F7AAF">
        <w:rPr>
          <w:b w:val="0"/>
          <w:sz w:val="20"/>
        </w:rPr>
        <w:t>did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it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was</w:t>
      </w:r>
      <w:proofErr w:type="spellEnd"/>
      <w:r w:rsidRPr="003F7AAF">
        <w:rPr>
          <w:b w:val="0"/>
          <w:sz w:val="20"/>
        </w:rPr>
        <w:t xml:space="preserve"> in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1958 </w:t>
      </w:r>
      <w:proofErr w:type="spellStart"/>
      <w:r w:rsidRPr="003F7AAF">
        <w:rPr>
          <w:b w:val="0"/>
          <w:sz w:val="20"/>
        </w:rPr>
        <w:t>adaptation</w:t>
      </w:r>
      <w:proofErr w:type="spellEnd"/>
      <w:r w:rsidRPr="003F7AAF">
        <w:rPr>
          <w:b w:val="0"/>
          <w:sz w:val="20"/>
        </w:rPr>
        <w:t xml:space="preserve"> of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novel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Old </w:t>
      </w:r>
      <w:proofErr w:type="spellStart"/>
      <w:r w:rsidRPr="003F7AAF">
        <w:rPr>
          <w:b w:val="0"/>
          <w:sz w:val="20"/>
        </w:rPr>
        <w:t>Man</w:t>
      </w:r>
      <w:proofErr w:type="spellEnd"/>
      <w:r w:rsidRPr="003F7AAF">
        <w:rPr>
          <w:b w:val="0"/>
          <w:sz w:val="20"/>
        </w:rPr>
        <w:t xml:space="preserve"> and </w:t>
      </w:r>
      <w:proofErr w:type="spellStart"/>
      <w:r w:rsidRPr="003F7AAF">
        <w:rPr>
          <w:b w:val="0"/>
          <w:sz w:val="20"/>
        </w:rPr>
        <w:t>the</w:t>
      </w:r>
      <w:proofErr w:type="spellEnd"/>
      <w:r w:rsidRPr="003F7AAF">
        <w:rPr>
          <w:b w:val="0"/>
          <w:sz w:val="20"/>
        </w:rPr>
        <w:t xml:space="preserve"> Sea </w:t>
      </w:r>
      <w:proofErr w:type="spellStart"/>
      <w:r w:rsidRPr="003F7AAF">
        <w:rPr>
          <w:b w:val="0"/>
          <w:sz w:val="20"/>
        </w:rPr>
        <w:t>by</w:t>
      </w:r>
      <w:proofErr w:type="spellEnd"/>
      <w:r w:rsidRPr="003F7AAF">
        <w:rPr>
          <w:b w:val="0"/>
          <w:sz w:val="20"/>
        </w:rPr>
        <w:t xml:space="preserve"> </w:t>
      </w:r>
      <w:proofErr w:type="spellStart"/>
      <w:r w:rsidRPr="003F7AAF">
        <w:rPr>
          <w:b w:val="0"/>
          <w:sz w:val="20"/>
        </w:rPr>
        <w:t>Ernest</w:t>
      </w:r>
      <w:proofErr w:type="spellEnd"/>
      <w:r w:rsidRPr="003F7AAF">
        <w:rPr>
          <w:b w:val="0"/>
          <w:sz w:val="20"/>
        </w:rPr>
        <w:t xml:space="preserve"> Hemingway.</w:t>
      </w:r>
    </w:p>
    <w:p w:rsidR="003F7AAF" w:rsidRDefault="003F7AAF" w:rsidP="003F7AAF">
      <w:proofErr w:type="spellStart"/>
      <w:r w:rsidRPr="003F7AAF">
        <w:t>It</w:t>
      </w:r>
      <w:proofErr w:type="spellEnd"/>
      <w:r w:rsidRPr="003F7AAF">
        <w:t xml:space="preserve"> </w:t>
      </w:r>
      <w:proofErr w:type="spellStart"/>
      <w:r w:rsidRPr="003F7AAF">
        <w:t>was</w:t>
      </w:r>
      <w:proofErr w:type="spellEnd"/>
      <w:r w:rsidRPr="003F7AAF">
        <w:t xml:space="preserve"> </w:t>
      </w:r>
      <w:proofErr w:type="spellStart"/>
      <w:r w:rsidRPr="003F7AAF">
        <w:t>not</w:t>
      </w:r>
      <w:proofErr w:type="spellEnd"/>
      <w:r w:rsidRPr="003F7AAF">
        <w:t xml:space="preserve"> </w:t>
      </w:r>
      <w:proofErr w:type="spellStart"/>
      <w:r w:rsidRPr="003F7AAF">
        <w:t>until</w:t>
      </w:r>
      <w:proofErr w:type="spellEnd"/>
      <w:r w:rsidRPr="003F7AAF">
        <w:t xml:space="preserve"> 1964 </w:t>
      </w:r>
      <w:proofErr w:type="spellStart"/>
      <w:r w:rsidRPr="003F7AAF">
        <w:t>that</w:t>
      </w:r>
      <w:proofErr w:type="spellEnd"/>
      <w:r w:rsidRPr="003F7AAF">
        <w:t xml:space="preserve"> </w:t>
      </w:r>
      <w:proofErr w:type="spellStart"/>
      <w:r w:rsidRPr="003F7AAF">
        <w:t>Petro</w:t>
      </w:r>
      <w:proofErr w:type="spellEnd"/>
      <w:r w:rsidRPr="003F7AAF">
        <w:t xml:space="preserve"> </w:t>
      </w:r>
      <w:proofErr w:type="spellStart"/>
      <w:r w:rsidRPr="003F7AAF">
        <w:t>Vlahos</w:t>
      </w:r>
      <w:proofErr w:type="spellEnd"/>
      <w:r w:rsidRPr="003F7AAF">
        <w:t xml:space="preserve"> </w:t>
      </w:r>
      <w:proofErr w:type="spellStart"/>
      <w:r w:rsidRPr="003F7AAF">
        <w:t>was</w:t>
      </w:r>
      <w:proofErr w:type="spellEnd"/>
      <w:r w:rsidRPr="003F7AAF">
        <w:t xml:space="preserve"> </w:t>
      </w:r>
      <w:proofErr w:type="spellStart"/>
      <w:r w:rsidRPr="003F7AAF">
        <w:t>awarded</w:t>
      </w:r>
      <w:proofErr w:type="spellEnd"/>
      <w:r w:rsidRPr="003F7AAF">
        <w:t xml:space="preserve"> </w:t>
      </w:r>
      <w:proofErr w:type="spellStart"/>
      <w:r w:rsidRPr="003F7AAF">
        <w:t>an</w:t>
      </w:r>
      <w:proofErr w:type="spellEnd"/>
      <w:r w:rsidRPr="003F7AAF">
        <w:t xml:space="preserve"> </w:t>
      </w:r>
      <w:proofErr w:type="spellStart"/>
      <w:r w:rsidRPr="003F7AAF">
        <w:t>Academy</w:t>
      </w:r>
      <w:proofErr w:type="spellEnd"/>
      <w:r w:rsidRPr="003F7AAF">
        <w:t xml:space="preserve"> </w:t>
      </w:r>
      <w:proofErr w:type="spellStart"/>
      <w:r w:rsidRPr="003F7AAF">
        <w:t>Award</w:t>
      </w:r>
      <w:proofErr w:type="spellEnd"/>
      <w:r w:rsidRPr="003F7AAF">
        <w:t xml:space="preserve"> </w:t>
      </w:r>
      <w:proofErr w:type="spellStart"/>
      <w:r w:rsidRPr="003F7AAF">
        <w:t>for</w:t>
      </w:r>
      <w:proofErr w:type="spellEnd"/>
      <w:r w:rsidRPr="003F7AAF">
        <w:t xml:space="preserve"> </w:t>
      </w:r>
      <w:proofErr w:type="spellStart"/>
      <w:r w:rsidRPr="003F7AAF">
        <w:t>the</w:t>
      </w:r>
      <w:proofErr w:type="spellEnd"/>
      <w:r w:rsidRPr="003F7AAF">
        <w:t xml:space="preserve"> </w:t>
      </w:r>
      <w:proofErr w:type="spellStart"/>
      <w:r w:rsidRPr="003F7AAF">
        <w:t>finesse</w:t>
      </w:r>
      <w:proofErr w:type="spellEnd"/>
      <w:r w:rsidRPr="003F7AAF">
        <w:t xml:space="preserve"> </w:t>
      </w:r>
      <w:proofErr w:type="spellStart"/>
      <w:r w:rsidRPr="003F7AAF">
        <w:t>with</w:t>
      </w:r>
      <w:proofErr w:type="spellEnd"/>
      <w:r w:rsidRPr="003F7AAF">
        <w:t xml:space="preserve"> </w:t>
      </w:r>
      <w:proofErr w:type="spellStart"/>
      <w:r w:rsidRPr="003F7AAF">
        <w:t>which</w:t>
      </w:r>
      <w:proofErr w:type="spellEnd"/>
      <w:r w:rsidRPr="003F7AAF">
        <w:t xml:space="preserve"> he </w:t>
      </w:r>
      <w:proofErr w:type="spellStart"/>
      <w:r w:rsidRPr="003F7AAF">
        <w:t>made</w:t>
      </w:r>
      <w:proofErr w:type="spellEnd"/>
      <w:r w:rsidRPr="003F7AAF">
        <w:t xml:space="preserve"> use of </w:t>
      </w:r>
      <w:proofErr w:type="spellStart"/>
      <w:r w:rsidRPr="003F7AAF">
        <w:t>these</w:t>
      </w:r>
      <w:proofErr w:type="spellEnd"/>
      <w:r w:rsidRPr="003F7AAF">
        <w:t xml:space="preserve"> </w:t>
      </w:r>
      <w:proofErr w:type="spellStart"/>
      <w:r w:rsidRPr="003F7AAF">
        <w:t>techniques</w:t>
      </w:r>
      <w:proofErr w:type="spellEnd"/>
      <w:r w:rsidRPr="003F7AAF">
        <w:t xml:space="preserve">. </w:t>
      </w:r>
      <w:proofErr w:type="spellStart"/>
      <w:r w:rsidRPr="003F7AAF">
        <w:t>His</w:t>
      </w:r>
      <w:proofErr w:type="spellEnd"/>
      <w:r w:rsidRPr="003F7AAF">
        <w:t xml:space="preserve"> in particular stands </w:t>
      </w:r>
      <w:proofErr w:type="spellStart"/>
      <w:r w:rsidRPr="003F7AAF">
        <w:t>out</w:t>
      </w:r>
      <w:proofErr w:type="spellEnd"/>
      <w:r w:rsidRPr="003F7AAF">
        <w:t xml:space="preserve"> </w:t>
      </w:r>
      <w:proofErr w:type="spellStart"/>
      <w:r w:rsidRPr="003F7AAF">
        <w:t>for</w:t>
      </w:r>
      <w:proofErr w:type="spellEnd"/>
      <w:r w:rsidRPr="003F7AAF">
        <w:t xml:space="preserve"> </w:t>
      </w:r>
      <w:proofErr w:type="spellStart"/>
      <w:r w:rsidRPr="003F7AAF">
        <w:t>taking</w:t>
      </w:r>
      <w:proofErr w:type="spellEnd"/>
      <w:r w:rsidRPr="003F7AAF">
        <w:t xml:space="preserve"> </w:t>
      </w:r>
      <w:proofErr w:type="spellStart"/>
      <w:r w:rsidRPr="003F7AAF">
        <w:t>advantage</w:t>
      </w:r>
      <w:proofErr w:type="spellEnd"/>
      <w:r w:rsidRPr="003F7AAF">
        <w:t xml:space="preserve"> of </w:t>
      </w:r>
      <w:proofErr w:type="spellStart"/>
      <w:r w:rsidRPr="003F7AAF">
        <w:t>the</w:t>
      </w:r>
      <w:proofErr w:type="spellEnd"/>
      <w:r w:rsidRPr="003F7AAF">
        <w:t xml:space="preserve"> </w:t>
      </w:r>
      <w:proofErr w:type="spellStart"/>
      <w:r w:rsidRPr="003F7AAF">
        <w:t>fact</w:t>
      </w:r>
      <w:proofErr w:type="spellEnd"/>
      <w:r w:rsidRPr="003F7AAF">
        <w:t xml:space="preserve"> </w:t>
      </w:r>
      <w:proofErr w:type="spellStart"/>
      <w:r w:rsidRPr="003F7AAF">
        <w:t>that</w:t>
      </w:r>
      <w:proofErr w:type="spellEnd"/>
      <w:r w:rsidRPr="003F7AAF">
        <w:t xml:space="preserve"> </w:t>
      </w:r>
      <w:proofErr w:type="spellStart"/>
      <w:r w:rsidRPr="003F7AAF">
        <w:t>most</w:t>
      </w:r>
      <w:proofErr w:type="spellEnd"/>
      <w:r w:rsidRPr="003F7AAF">
        <w:t xml:space="preserve"> real </w:t>
      </w:r>
      <w:proofErr w:type="spellStart"/>
      <w:r w:rsidRPr="003F7AAF">
        <w:t>objects</w:t>
      </w:r>
      <w:proofErr w:type="spellEnd"/>
      <w:r w:rsidRPr="003F7AAF">
        <w:t xml:space="preserve"> </w:t>
      </w:r>
      <w:proofErr w:type="spellStart"/>
      <w:r w:rsidRPr="003F7AAF">
        <w:t>emit</w:t>
      </w:r>
      <w:proofErr w:type="spellEnd"/>
      <w:r w:rsidRPr="003F7AAF">
        <w:t xml:space="preserve"> a similar </w:t>
      </w:r>
      <w:proofErr w:type="spellStart"/>
      <w:r w:rsidRPr="003F7AAF">
        <w:t>intensity</w:t>
      </w:r>
      <w:proofErr w:type="spellEnd"/>
      <w:r w:rsidRPr="003F7AAF">
        <w:t xml:space="preserve"> of blue and </w:t>
      </w:r>
      <w:proofErr w:type="spellStart"/>
      <w:r w:rsidRPr="003F7AAF">
        <w:t>green</w:t>
      </w:r>
      <w:proofErr w:type="spellEnd"/>
      <w:r w:rsidRPr="003F7AAF">
        <w:t xml:space="preserve"> </w:t>
      </w:r>
      <w:proofErr w:type="spellStart"/>
      <w:r w:rsidRPr="003F7AAF">
        <w:t>colors</w:t>
      </w:r>
      <w:proofErr w:type="spellEnd"/>
      <w:r w:rsidRPr="003F7AAF">
        <w:t xml:space="preserve">, </w:t>
      </w:r>
      <w:proofErr w:type="spellStart"/>
      <w:r w:rsidRPr="003F7AAF">
        <w:t>which</w:t>
      </w:r>
      <w:proofErr w:type="spellEnd"/>
      <w:r w:rsidRPr="003F7AAF">
        <w:t xml:space="preserve"> </w:t>
      </w:r>
      <w:proofErr w:type="spellStart"/>
      <w:r w:rsidRPr="003F7AAF">
        <w:t>allows</w:t>
      </w:r>
      <w:proofErr w:type="spellEnd"/>
      <w:r w:rsidRPr="003F7AAF">
        <w:t xml:space="preserve"> to use </w:t>
      </w:r>
      <w:proofErr w:type="spellStart"/>
      <w:r w:rsidRPr="003F7AAF">
        <w:t>it</w:t>
      </w:r>
      <w:proofErr w:type="spellEnd"/>
      <w:r w:rsidRPr="003F7AAF">
        <w:t xml:space="preserve"> </w:t>
      </w:r>
      <w:proofErr w:type="spellStart"/>
      <w:r w:rsidRPr="003F7AAF">
        <w:t>with</w:t>
      </w:r>
      <w:proofErr w:type="spellEnd"/>
      <w:r w:rsidRPr="003F7AAF">
        <w:t xml:space="preserve"> </w:t>
      </w:r>
      <w:proofErr w:type="spellStart"/>
      <w:r w:rsidRPr="003F7AAF">
        <w:t>translucent</w:t>
      </w:r>
      <w:proofErr w:type="spellEnd"/>
      <w:r w:rsidRPr="003F7AAF">
        <w:t xml:space="preserve"> </w:t>
      </w:r>
      <w:proofErr w:type="spellStart"/>
      <w:r w:rsidRPr="003F7AAF">
        <w:t>elements</w:t>
      </w:r>
      <w:proofErr w:type="spellEnd"/>
      <w:r w:rsidRPr="003F7AAF">
        <w:t xml:space="preserve"> and </w:t>
      </w:r>
      <w:proofErr w:type="spellStart"/>
      <w:r w:rsidRPr="003F7AAF">
        <w:t>improves</w:t>
      </w:r>
      <w:proofErr w:type="spellEnd"/>
      <w:r w:rsidRPr="003F7AAF">
        <w:t xml:space="preserve"> </w:t>
      </w:r>
      <w:proofErr w:type="spellStart"/>
      <w:r w:rsidRPr="003F7AAF">
        <w:t>the</w:t>
      </w:r>
      <w:proofErr w:type="spellEnd"/>
      <w:r w:rsidRPr="003F7AAF">
        <w:t xml:space="preserve"> </w:t>
      </w:r>
      <w:proofErr w:type="spellStart"/>
      <w:r w:rsidRPr="003F7AAF">
        <w:t>edges</w:t>
      </w:r>
      <w:proofErr w:type="spellEnd"/>
      <w:r w:rsidRPr="003F7AAF">
        <w:t xml:space="preserve"> of </w:t>
      </w:r>
      <w:proofErr w:type="spellStart"/>
      <w:r w:rsidRPr="003F7AAF">
        <w:t>the</w:t>
      </w:r>
      <w:proofErr w:type="spellEnd"/>
      <w:r w:rsidRPr="003F7AAF">
        <w:t xml:space="preserve"> </w:t>
      </w:r>
      <w:proofErr w:type="spellStart"/>
      <w:r w:rsidRPr="003F7AAF">
        <w:t>overlapping</w:t>
      </w:r>
      <w:proofErr w:type="spellEnd"/>
      <w:r w:rsidRPr="003F7AAF">
        <w:t xml:space="preserve"> </w:t>
      </w:r>
      <w:proofErr w:type="spellStart"/>
      <w:r w:rsidRPr="003F7AAF">
        <w:t>elements</w:t>
      </w:r>
      <w:proofErr w:type="spellEnd"/>
      <w:r w:rsidRPr="003F7AAF">
        <w:t>.</w:t>
      </w:r>
    </w:p>
    <w:p w:rsidR="00984BEB" w:rsidRDefault="00984BEB" w:rsidP="003F7AAF">
      <w:r w:rsidRPr="00984BEB">
        <w:t xml:space="preserve">In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early</w:t>
      </w:r>
      <w:proofErr w:type="spellEnd"/>
      <w:r w:rsidRPr="00984BEB">
        <w:t xml:space="preserve"> 1990s, </w:t>
      </w:r>
      <w:proofErr w:type="spellStart"/>
      <w:r w:rsidRPr="00984BEB">
        <w:t>both</w:t>
      </w:r>
      <w:proofErr w:type="spellEnd"/>
      <w:r w:rsidRPr="00984BEB">
        <w:t xml:space="preserve"> British and American </w:t>
      </w:r>
      <w:proofErr w:type="spellStart"/>
      <w:r w:rsidRPr="00984BEB">
        <w:t>television</w:t>
      </w:r>
      <w:proofErr w:type="spellEnd"/>
      <w:r w:rsidRPr="00984BEB">
        <w:t xml:space="preserve"> </w:t>
      </w:r>
      <w:proofErr w:type="spellStart"/>
      <w:r w:rsidRPr="00984BEB">
        <w:t>began</w:t>
      </w:r>
      <w:proofErr w:type="spellEnd"/>
      <w:r w:rsidRPr="00984BEB">
        <w:t xml:space="preserve"> to use </w:t>
      </w:r>
      <w:proofErr w:type="spellStart"/>
      <w:r w:rsidRPr="00984BEB">
        <w:t>green</w:t>
      </w:r>
      <w:proofErr w:type="spellEnd"/>
      <w:r w:rsidRPr="00984BEB">
        <w:t xml:space="preserve"> </w:t>
      </w:r>
      <w:proofErr w:type="spellStart"/>
      <w:r w:rsidRPr="00984BEB">
        <w:t>chroma</w:t>
      </w:r>
      <w:proofErr w:type="spellEnd"/>
      <w:r w:rsidRPr="00984BEB">
        <w:t xml:space="preserve"> </w:t>
      </w:r>
      <w:proofErr w:type="spellStart"/>
      <w:r w:rsidRPr="00984BEB">
        <w:t>instead</w:t>
      </w:r>
      <w:proofErr w:type="spellEnd"/>
      <w:r w:rsidRPr="00984BEB">
        <w:t xml:space="preserve"> of blue </w:t>
      </w:r>
      <w:proofErr w:type="spellStart"/>
      <w:r>
        <w:t>one</w:t>
      </w:r>
      <w:proofErr w:type="spellEnd"/>
      <w:r>
        <w:t xml:space="preserve"> </w:t>
      </w:r>
      <w:proofErr w:type="spellStart"/>
      <w:r w:rsidRPr="00984BEB">
        <w:t>because</w:t>
      </w:r>
      <w:proofErr w:type="spellEnd"/>
      <w:r w:rsidRPr="00984BEB">
        <w:t xml:space="preserve"> </w:t>
      </w:r>
      <w:proofErr w:type="spellStart"/>
      <w:r w:rsidRPr="00984BEB">
        <w:t>image</w:t>
      </w:r>
      <w:proofErr w:type="spellEnd"/>
      <w:r w:rsidRPr="00984BEB">
        <w:t xml:space="preserve"> </w:t>
      </w:r>
      <w:proofErr w:type="spellStart"/>
      <w:r w:rsidRPr="00984BEB">
        <w:t>sensors</w:t>
      </w:r>
      <w:proofErr w:type="spellEnd"/>
      <w:r w:rsidRPr="00984BEB">
        <w:t xml:space="preserve"> in digital video cameras are more </w:t>
      </w:r>
      <w:proofErr w:type="spellStart"/>
      <w:r w:rsidRPr="00984BEB">
        <w:t>sensitive</w:t>
      </w:r>
      <w:proofErr w:type="spellEnd"/>
      <w:r w:rsidRPr="00984BEB">
        <w:t xml:space="preserve"> to </w:t>
      </w:r>
      <w:proofErr w:type="spellStart"/>
      <w:r w:rsidRPr="00984BEB">
        <w:t>green</w:t>
      </w:r>
      <w:proofErr w:type="spellEnd"/>
      <w:r w:rsidRPr="00984BEB">
        <w:t xml:space="preserve">, </w:t>
      </w:r>
      <w:proofErr w:type="spellStart"/>
      <w:r w:rsidRPr="00984BEB">
        <w:t>due</w:t>
      </w:r>
      <w:proofErr w:type="spellEnd"/>
      <w:r w:rsidRPr="00984BEB">
        <w:t xml:space="preserve"> to </w:t>
      </w:r>
      <w:proofErr w:type="spellStart"/>
      <w:r w:rsidRPr="00984BEB">
        <w:t>the</w:t>
      </w:r>
      <w:proofErr w:type="spellEnd"/>
      <w:r w:rsidRPr="00984BEB">
        <w:t xml:space="preserve"> Bayer </w:t>
      </w:r>
      <w:proofErr w:type="spellStart"/>
      <w:r w:rsidRPr="00984BEB">
        <w:t>pattern</w:t>
      </w:r>
      <w:proofErr w:type="spellEnd"/>
      <w:r>
        <w:t>:</w:t>
      </w:r>
    </w:p>
    <w:p w:rsidR="00984BEB" w:rsidRDefault="00F03375" w:rsidP="00984BEB">
      <w:pPr>
        <w:keepNext/>
        <w:ind w:left="708" w:firstLine="708"/>
      </w:pPr>
      <w:r>
        <w:rPr>
          <w:noProof/>
        </w:rPr>
        <w:drawing>
          <wp:inline distT="0" distB="0" distL="0" distR="0">
            <wp:extent cx="1072515" cy="698500"/>
            <wp:effectExtent l="0" t="0" r="0" b="0"/>
            <wp:docPr id="3" name="Imagen 3" descr="1200px-Bayer_pattern_on_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00px-Bayer_pattern_on_sens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EB" w:rsidRPr="00984BEB" w:rsidRDefault="00984BEB" w:rsidP="00984BEB">
      <w:pPr>
        <w:pStyle w:val="Descripcin"/>
        <w:rPr>
          <w:sz w:val="10"/>
        </w:rPr>
      </w:pPr>
      <w:r>
        <w:rPr>
          <w:sz w:val="10"/>
        </w:rPr>
        <w:t xml:space="preserve">               </w:t>
      </w:r>
      <w:r w:rsidRPr="00984BEB">
        <w:rPr>
          <w:sz w:val="10"/>
        </w:rPr>
        <w:t xml:space="preserve">Ilustración </w:t>
      </w:r>
      <w:r w:rsidRPr="00984BEB">
        <w:rPr>
          <w:sz w:val="10"/>
        </w:rPr>
        <w:fldChar w:fldCharType="begin"/>
      </w:r>
      <w:r w:rsidRPr="00984BEB">
        <w:rPr>
          <w:sz w:val="10"/>
        </w:rPr>
        <w:instrText xml:space="preserve"> SEQ Ilustración \* ARABIC </w:instrText>
      </w:r>
      <w:r w:rsidRPr="00984BEB">
        <w:rPr>
          <w:sz w:val="10"/>
        </w:rPr>
        <w:fldChar w:fldCharType="separate"/>
      </w:r>
      <w:r w:rsidR="00D32881">
        <w:rPr>
          <w:noProof/>
          <w:sz w:val="10"/>
        </w:rPr>
        <w:t>1</w:t>
      </w:r>
      <w:r w:rsidRPr="00984BEB">
        <w:rPr>
          <w:sz w:val="10"/>
        </w:rPr>
        <w:fldChar w:fldCharType="end"/>
      </w:r>
      <w:r w:rsidRPr="00984BEB">
        <w:rPr>
          <w:sz w:val="10"/>
        </w:rPr>
        <w:t xml:space="preserve">- Bayer </w:t>
      </w:r>
      <w:proofErr w:type="spellStart"/>
      <w:r w:rsidRPr="00984BEB">
        <w:rPr>
          <w:sz w:val="10"/>
        </w:rPr>
        <w:t>pattern</w:t>
      </w:r>
      <w:proofErr w:type="spellEnd"/>
      <w:proofErr w:type="gramStart"/>
      <w:r w:rsidRPr="00984BEB">
        <w:rPr>
          <w:sz w:val="10"/>
        </w:rPr>
        <w:t>,,</w:t>
      </w:r>
      <w:proofErr w:type="gramEnd"/>
      <w:r w:rsidRPr="00984BEB">
        <w:rPr>
          <w:sz w:val="10"/>
        </w:rPr>
        <w:t xml:space="preserve"> </w:t>
      </w:r>
      <w:proofErr w:type="spellStart"/>
      <w:r w:rsidRPr="00984BEB">
        <w:rPr>
          <w:sz w:val="10"/>
        </w:rPr>
        <w:t>used</w:t>
      </w:r>
      <w:proofErr w:type="spellEnd"/>
      <w:r w:rsidRPr="00984BEB">
        <w:rPr>
          <w:sz w:val="10"/>
        </w:rPr>
        <w:t xml:space="preserve"> to </w:t>
      </w:r>
      <w:proofErr w:type="spellStart"/>
      <w:r w:rsidRPr="00984BEB">
        <w:rPr>
          <w:sz w:val="10"/>
        </w:rPr>
        <w:t>explain</w:t>
      </w:r>
      <w:proofErr w:type="spellEnd"/>
      <w:r w:rsidRPr="00984BEB">
        <w:rPr>
          <w:sz w:val="10"/>
        </w:rPr>
        <w:t xml:space="preserve"> digital cameras </w:t>
      </w:r>
      <w:proofErr w:type="spellStart"/>
      <w:r w:rsidRPr="00984BEB">
        <w:rPr>
          <w:sz w:val="10"/>
        </w:rPr>
        <w:t>sensitivity</w:t>
      </w:r>
      <w:proofErr w:type="spellEnd"/>
      <w:r w:rsidRPr="00984BEB">
        <w:rPr>
          <w:sz w:val="10"/>
        </w:rPr>
        <w:t xml:space="preserve"> to </w:t>
      </w:r>
      <w:proofErr w:type="spellStart"/>
      <w:r w:rsidRPr="00984BEB">
        <w:rPr>
          <w:sz w:val="10"/>
        </w:rPr>
        <w:t>green</w:t>
      </w:r>
      <w:proofErr w:type="spellEnd"/>
      <w:r w:rsidRPr="00984BEB">
        <w:rPr>
          <w:sz w:val="10"/>
        </w:rPr>
        <w:t xml:space="preserve"> color</w:t>
      </w:r>
    </w:p>
    <w:p w:rsidR="00984BEB" w:rsidRDefault="00984BEB" w:rsidP="003F7AAF"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they</w:t>
      </w:r>
      <w:proofErr w:type="spellEnd"/>
      <w:r w:rsidRPr="00984BEB">
        <w:t xml:space="preserve"> </w:t>
      </w:r>
      <w:proofErr w:type="spellStart"/>
      <w:r w:rsidRPr="00984BEB">
        <w:t>assign</w:t>
      </w:r>
      <w:proofErr w:type="spellEnd"/>
      <w:r w:rsidRPr="00984BEB">
        <w:t xml:space="preserve"> more </w:t>
      </w:r>
      <w:proofErr w:type="spellStart"/>
      <w:r w:rsidRPr="00984BEB">
        <w:t>pixels</w:t>
      </w:r>
      <w:proofErr w:type="spellEnd"/>
      <w:r w:rsidRPr="00984BEB">
        <w:t xml:space="preserve"> in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green</w:t>
      </w:r>
      <w:proofErr w:type="spellEnd"/>
      <w:r w:rsidRPr="00984BEB">
        <w:t xml:space="preserve"> </w:t>
      </w:r>
      <w:proofErr w:type="spellStart"/>
      <w:r w:rsidRPr="00984BEB">
        <w:t>channel</w:t>
      </w:r>
      <w:proofErr w:type="spellEnd"/>
      <w:r w:rsidRPr="00984BEB">
        <w:t xml:space="preserve">, </w:t>
      </w:r>
      <w:proofErr w:type="spellStart"/>
      <w:r w:rsidRPr="00984BEB">
        <w:t>mimicking</w:t>
      </w:r>
      <w:proofErr w:type="spellEnd"/>
      <w:r w:rsidRPr="00984BEB">
        <w:t xml:space="preserve">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increased</w:t>
      </w:r>
      <w:proofErr w:type="spellEnd"/>
      <w:r w:rsidRPr="00984BEB">
        <w:t xml:space="preserve"> </w:t>
      </w:r>
      <w:proofErr w:type="spellStart"/>
      <w:r w:rsidRPr="00984BEB">
        <w:t>sensitivity</w:t>
      </w:r>
      <w:proofErr w:type="spellEnd"/>
      <w:r w:rsidRPr="00984BEB">
        <w:t xml:space="preserve"> of </w:t>
      </w:r>
      <w:proofErr w:type="spellStart"/>
      <w:r w:rsidRPr="00984BEB">
        <w:t>the</w:t>
      </w:r>
      <w:proofErr w:type="spellEnd"/>
      <w:r w:rsidRPr="00984BEB">
        <w:t xml:space="preserve"> human </w:t>
      </w:r>
      <w:proofErr w:type="spellStart"/>
      <w:r w:rsidRPr="00984BEB">
        <w:t>eye</w:t>
      </w:r>
      <w:proofErr w:type="spellEnd"/>
      <w:r w:rsidRPr="00984BEB">
        <w:t xml:space="preserve"> to light of </w:t>
      </w:r>
      <w:proofErr w:type="spellStart"/>
      <w:r w:rsidRPr="00984BEB">
        <w:t>this</w:t>
      </w:r>
      <w:proofErr w:type="spellEnd"/>
      <w:r w:rsidRPr="00984BEB">
        <w:t xml:space="preserve"> color. </w:t>
      </w:r>
      <w:proofErr w:type="spellStart"/>
      <w:r w:rsidRPr="00984BEB">
        <w:t>Therefore</w:t>
      </w:r>
      <w:proofErr w:type="spellEnd"/>
      <w:r w:rsidRPr="00984BEB">
        <w:t xml:space="preserve">,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green</w:t>
      </w:r>
      <w:proofErr w:type="spellEnd"/>
      <w:r w:rsidRPr="00984BEB">
        <w:t xml:space="preserve"> camera </w:t>
      </w:r>
      <w:proofErr w:type="spellStart"/>
      <w:r w:rsidRPr="00984BEB">
        <w:t>channel</w:t>
      </w:r>
      <w:proofErr w:type="spellEnd"/>
      <w:r w:rsidRPr="00984BEB">
        <w:t xml:space="preserve"> </w:t>
      </w:r>
      <w:proofErr w:type="spellStart"/>
      <w:r w:rsidRPr="00984BEB">
        <w:t>contains</w:t>
      </w:r>
      <w:proofErr w:type="spellEnd"/>
      <w:r w:rsidRPr="00984BEB">
        <w:t xml:space="preserve"> </w:t>
      </w:r>
      <w:proofErr w:type="spellStart"/>
      <w:r w:rsidRPr="00984BEB">
        <w:t>less</w:t>
      </w:r>
      <w:proofErr w:type="spellEnd"/>
      <w:r w:rsidRPr="00984BEB">
        <w:t xml:space="preserve"> </w:t>
      </w:r>
      <w:proofErr w:type="spellStart"/>
      <w:r w:rsidRPr="00984BEB">
        <w:t>noise</w:t>
      </w:r>
      <w:proofErr w:type="spellEnd"/>
      <w:r w:rsidRPr="00984BEB">
        <w:t xml:space="preserve"> and can produce a </w:t>
      </w:r>
      <w:proofErr w:type="spellStart"/>
      <w:r w:rsidRPr="00984BEB">
        <w:t>cleaner</w:t>
      </w:r>
      <w:proofErr w:type="spellEnd"/>
      <w:r w:rsidRPr="00984BEB">
        <w:t xml:space="preserve"> </w:t>
      </w:r>
      <w:proofErr w:type="spellStart"/>
      <w:r w:rsidRPr="00984BEB">
        <w:t>mask</w:t>
      </w:r>
      <w:proofErr w:type="spellEnd"/>
      <w:r w:rsidRPr="00984BEB">
        <w:t xml:space="preserve">. </w:t>
      </w:r>
    </w:p>
    <w:p w:rsidR="00984BEB" w:rsidRPr="003F7AAF" w:rsidRDefault="00984BEB" w:rsidP="003F7AAF">
      <w:r w:rsidRPr="00984BEB">
        <w:t xml:space="preserve">In </w:t>
      </w:r>
      <w:proofErr w:type="spellStart"/>
      <w:r w:rsidRPr="00984BEB">
        <w:t>addition</w:t>
      </w:r>
      <w:proofErr w:type="spellEnd"/>
      <w:r w:rsidRPr="00984BEB">
        <w:t xml:space="preserve">, </w:t>
      </w:r>
      <w:proofErr w:type="spellStart"/>
      <w:r w:rsidRPr="00984BEB">
        <w:t>less</w:t>
      </w:r>
      <w:proofErr w:type="spellEnd"/>
      <w:r w:rsidRPr="00984BEB">
        <w:t xml:space="preserve"> light </w:t>
      </w:r>
      <w:proofErr w:type="spellStart"/>
      <w:r w:rsidRPr="00984BEB">
        <w:t>is</w:t>
      </w:r>
      <w:proofErr w:type="spellEnd"/>
      <w:r w:rsidRPr="00984BEB">
        <w:t xml:space="preserve"> </w:t>
      </w:r>
      <w:proofErr w:type="spellStart"/>
      <w:r w:rsidRPr="00984BEB">
        <w:t>needed</w:t>
      </w:r>
      <w:proofErr w:type="spellEnd"/>
      <w:r w:rsidRPr="00984BEB">
        <w:t xml:space="preserve"> to </w:t>
      </w:r>
      <w:proofErr w:type="spellStart"/>
      <w:r w:rsidRPr="00984BEB">
        <w:t>illuminate</w:t>
      </w:r>
      <w:proofErr w:type="spellEnd"/>
      <w:r w:rsidRPr="00984BEB">
        <w:t xml:space="preserve">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green</w:t>
      </w:r>
      <w:proofErr w:type="spellEnd"/>
      <w:r w:rsidRPr="00984BEB">
        <w:t xml:space="preserve"> color, </w:t>
      </w:r>
      <w:proofErr w:type="spellStart"/>
      <w:r w:rsidRPr="00984BEB">
        <w:t>again</w:t>
      </w:r>
      <w:proofErr w:type="spellEnd"/>
      <w:r w:rsidRPr="00984BEB">
        <w:t xml:space="preserve"> </w:t>
      </w:r>
      <w:proofErr w:type="spellStart"/>
      <w:r w:rsidRPr="00984BEB">
        <w:t>due</w:t>
      </w:r>
      <w:proofErr w:type="spellEnd"/>
      <w:r w:rsidRPr="00984BEB">
        <w:t xml:space="preserve"> to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higher</w:t>
      </w:r>
      <w:proofErr w:type="spellEnd"/>
      <w:r w:rsidRPr="00984BEB">
        <w:t xml:space="preserve"> </w:t>
      </w:r>
      <w:proofErr w:type="spellStart"/>
      <w:r w:rsidRPr="00984BEB">
        <w:t>sensitivity</w:t>
      </w:r>
      <w:proofErr w:type="spellEnd"/>
      <w:r w:rsidRPr="00984BEB">
        <w:t xml:space="preserve"> of </w:t>
      </w:r>
      <w:proofErr w:type="spellStart"/>
      <w:r w:rsidRPr="00984BEB">
        <w:t>this</w:t>
      </w:r>
      <w:proofErr w:type="spellEnd"/>
      <w:r w:rsidRPr="00984BEB">
        <w:t xml:space="preserve"> in </w:t>
      </w:r>
      <w:proofErr w:type="spellStart"/>
      <w:r w:rsidRPr="00984BEB">
        <w:t>image</w:t>
      </w:r>
      <w:proofErr w:type="spellEnd"/>
      <w:r w:rsidRPr="00984BEB">
        <w:t xml:space="preserve"> </w:t>
      </w:r>
      <w:proofErr w:type="spellStart"/>
      <w:r w:rsidRPr="00984BEB">
        <w:t>sensors</w:t>
      </w:r>
      <w:proofErr w:type="spellEnd"/>
      <w:r w:rsidRPr="00984BEB">
        <w:t xml:space="preserve">. </w:t>
      </w:r>
      <w:proofErr w:type="spellStart"/>
      <w:r w:rsidRPr="00984BEB">
        <w:t>The</w:t>
      </w:r>
      <w:proofErr w:type="spellEnd"/>
      <w:r w:rsidRPr="00984BEB">
        <w:t xml:space="preserve"> use of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curtains</w:t>
      </w:r>
      <w:proofErr w:type="spellEnd"/>
      <w:r w:rsidRPr="00984BEB">
        <w:t xml:space="preserve"> of </w:t>
      </w:r>
      <w:proofErr w:type="spellStart"/>
      <w:r w:rsidRPr="00984BEB">
        <w:t>this</w:t>
      </w:r>
      <w:proofErr w:type="spellEnd"/>
      <w:r w:rsidRPr="00984BEB">
        <w:t xml:space="preserve"> </w:t>
      </w:r>
      <w:proofErr w:type="spellStart"/>
      <w:r w:rsidRPr="00984BEB">
        <w:t>specific</w:t>
      </w:r>
      <w:proofErr w:type="spellEnd"/>
      <w:r w:rsidRPr="00984BEB">
        <w:t xml:space="preserve"> color has </w:t>
      </w:r>
      <w:proofErr w:type="spellStart"/>
      <w:r w:rsidRPr="00984BEB">
        <w:t>increased</w:t>
      </w:r>
      <w:proofErr w:type="spellEnd"/>
      <w:r w:rsidRPr="00984BEB">
        <w:t xml:space="preserve"> </w:t>
      </w:r>
      <w:proofErr w:type="spellStart"/>
      <w:r w:rsidRPr="00984BEB">
        <w:t>because</w:t>
      </w:r>
      <w:proofErr w:type="spellEnd"/>
      <w:r w:rsidRPr="00984BEB">
        <w:t xml:space="preserve"> </w:t>
      </w:r>
      <w:proofErr w:type="spellStart"/>
      <w:r w:rsidRPr="00984BEB">
        <w:t>the</w:t>
      </w:r>
      <w:proofErr w:type="spellEnd"/>
      <w:r w:rsidRPr="00984BEB">
        <w:t xml:space="preserve"> blue </w:t>
      </w:r>
      <w:proofErr w:type="spellStart"/>
      <w:r w:rsidRPr="00984BEB">
        <w:t>background</w:t>
      </w:r>
      <w:proofErr w:type="spellEnd"/>
      <w:r w:rsidRPr="00984BEB">
        <w:t xml:space="preserve"> </w:t>
      </w:r>
      <w:proofErr w:type="spellStart"/>
      <w:r w:rsidRPr="00984BEB">
        <w:t>may</w:t>
      </w:r>
      <w:proofErr w:type="spellEnd"/>
      <w:r w:rsidRPr="00984BEB">
        <w:t xml:space="preserve"> match </w:t>
      </w:r>
      <w:proofErr w:type="spellStart"/>
      <w:r w:rsidRPr="00984BEB">
        <w:t>the</w:t>
      </w:r>
      <w:proofErr w:type="spellEnd"/>
      <w:r w:rsidRPr="00984BEB">
        <w:t xml:space="preserve"> color of </w:t>
      </w:r>
      <w:proofErr w:type="spellStart"/>
      <w:r w:rsidRPr="00984BEB">
        <w:t>the</w:t>
      </w:r>
      <w:proofErr w:type="spellEnd"/>
      <w:r w:rsidRPr="00984BEB">
        <w:t xml:space="preserve"> </w:t>
      </w:r>
      <w:proofErr w:type="spellStart"/>
      <w:r w:rsidRPr="00984BEB">
        <w:t>subject’s</w:t>
      </w:r>
      <w:proofErr w:type="spellEnd"/>
      <w:r w:rsidRPr="00984BEB">
        <w:t xml:space="preserve"> </w:t>
      </w:r>
      <w:proofErr w:type="spellStart"/>
      <w:r w:rsidRPr="00984BEB">
        <w:t>eyes</w:t>
      </w:r>
      <w:proofErr w:type="spellEnd"/>
      <w:r w:rsidRPr="00984BEB">
        <w:t xml:space="preserve"> </w:t>
      </w:r>
      <w:proofErr w:type="spellStart"/>
      <w:r w:rsidRPr="00984BEB">
        <w:t>or</w:t>
      </w:r>
      <w:proofErr w:type="spellEnd"/>
      <w:r w:rsidRPr="00984BEB">
        <w:t xml:space="preserve"> </w:t>
      </w:r>
      <w:proofErr w:type="spellStart"/>
      <w:r w:rsidRPr="00984BEB">
        <w:t>common</w:t>
      </w:r>
      <w:proofErr w:type="spellEnd"/>
      <w:r w:rsidRPr="00984BEB">
        <w:t xml:space="preserve"> </w:t>
      </w:r>
      <w:proofErr w:type="spellStart"/>
      <w:r w:rsidRPr="00984BEB">
        <w:t>items</w:t>
      </w:r>
      <w:proofErr w:type="spellEnd"/>
      <w:r w:rsidRPr="00984BEB">
        <w:t xml:space="preserve">, </w:t>
      </w:r>
      <w:proofErr w:type="spellStart"/>
      <w:r w:rsidRPr="00984BEB">
        <w:t>such</w:t>
      </w:r>
      <w:proofErr w:type="spellEnd"/>
      <w:r w:rsidRPr="00984BEB">
        <w:t xml:space="preserve"> as pants</w:t>
      </w:r>
    </w:p>
    <w:p w:rsidR="0085306E" w:rsidRDefault="00984BEB">
      <w:pPr>
        <w:pStyle w:val="Ttulo3"/>
      </w:pPr>
      <w:r>
        <w:lastRenderedPageBreak/>
        <w:t xml:space="preserve">1.2 </w:t>
      </w:r>
      <w:proofErr w:type="spellStart"/>
      <w:r>
        <w:t>Nowadays</w:t>
      </w:r>
      <w:proofErr w:type="spellEnd"/>
      <w:r>
        <w:t xml:space="preserve"> </w:t>
      </w:r>
      <w:proofErr w:type="spellStart"/>
      <w:r>
        <w:t>Chroma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techniques</w:t>
      </w:r>
      <w:proofErr w:type="spellEnd"/>
    </w:p>
    <w:p w:rsidR="007F6DAB" w:rsidRDefault="00984BEB">
      <w:proofErr w:type="spellStart"/>
      <w:r>
        <w:t>The</w:t>
      </w:r>
      <w:proofErr w:type="spellEnd"/>
      <w:r>
        <w:t xml:space="preserve"> </w:t>
      </w:r>
      <w:proofErr w:type="spellStart"/>
      <w:r>
        <w:t>Chroma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can be done in post-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achieves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in real time. In post-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7F6DAB">
        <w:t>widely</w:t>
      </w:r>
      <w:proofErr w:type="spellEnd"/>
      <w:r w:rsidR="007F6DAB">
        <w:t xml:space="preserve"> </w:t>
      </w:r>
      <w:proofErr w:type="spellStart"/>
      <w:r w:rsidR="007F6DAB">
        <w:t>implemented</w:t>
      </w:r>
      <w:proofErr w:type="spellEnd"/>
      <w:r w:rsidR="007F6DAB">
        <w:t xml:space="preserve"> </w:t>
      </w:r>
      <w:proofErr w:type="spellStart"/>
      <w:r w:rsidR="007F6DAB">
        <w:t>via</w:t>
      </w:r>
      <w:proofErr w:type="spellEnd"/>
      <w:r w:rsidR="007F6DAB">
        <w:t xml:space="preserve"> software</w:t>
      </w:r>
      <w:r>
        <w:t xml:space="preserve">. </w:t>
      </w:r>
      <w:proofErr w:type="spellStart"/>
      <w:r>
        <w:t>However</w:t>
      </w:r>
      <w:proofErr w:type="spellEnd"/>
      <w:r>
        <w:t xml:space="preserve">, in real-time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as a</w:t>
      </w:r>
      <w:r w:rsidR="007F6DAB">
        <w:t xml:space="preserve"> </w:t>
      </w:r>
      <w:proofErr w:type="spellStart"/>
      <w:r w:rsidR="007F6DAB">
        <w:t>Chroma-key</w:t>
      </w:r>
      <w:proofErr w:type="spellEnd"/>
      <w:r w:rsidR="007F6DAB">
        <w:t xml:space="preserve"> </w:t>
      </w:r>
      <w:proofErr w:type="spellStart"/>
      <w:r w:rsidR="007F6DAB">
        <w:t>device</w:t>
      </w:r>
      <w:proofErr w:type="spellEnd"/>
      <w:r w:rsidR="007F6DAB">
        <w:t xml:space="preserve"> to </w:t>
      </w:r>
      <w:proofErr w:type="spellStart"/>
      <w:r w:rsidR="007F6DAB">
        <w:t>connect</w:t>
      </w:r>
      <w:proofErr w:type="spellEnd"/>
      <w:r w:rsidR="007F6DAB">
        <w:t xml:space="preserve"> </w:t>
      </w:r>
      <w:proofErr w:type="spellStart"/>
      <w:r w:rsidR="007F6DAB">
        <w:t>or</w:t>
      </w:r>
      <w:proofErr w:type="spellEnd"/>
      <w:r w:rsidR="007F6DAB">
        <w:t xml:space="preserve"> </w:t>
      </w:r>
      <w:proofErr w:type="spellStart"/>
      <w:r w:rsidR="007F6DAB">
        <w:t>include</w:t>
      </w:r>
      <w:proofErr w:type="spellEnd"/>
      <w:r w:rsidR="007F6DAB">
        <w:t xml:space="preserve"> in a camera.</w:t>
      </w:r>
    </w:p>
    <w:p w:rsidR="0085306E" w:rsidRDefault="007F6DAB">
      <w:r>
        <w:t xml:space="preserve">In </w:t>
      </w:r>
      <w:proofErr w:type="spellStart"/>
      <w:r>
        <w:t>this</w:t>
      </w:r>
      <w:proofErr w:type="spellEnd"/>
      <w:r>
        <w:t xml:space="preserve"> particular case,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real-time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Altera </w:t>
      </w:r>
      <w:proofErr w:type="spellStart"/>
      <w:r>
        <w:t>Cyclone</w:t>
      </w:r>
      <w:proofErr w:type="spellEnd"/>
      <w:r>
        <w:t xml:space="preserve"> IV FPGA and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camera. </w:t>
      </w:r>
    </w:p>
    <w:p w:rsidR="007F6DAB" w:rsidRDefault="007F6DAB">
      <w:proofErr w:type="spellStart"/>
      <w:r>
        <w:t>Nevertheless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and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ton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and use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</w:p>
    <w:p w:rsidR="0085306E" w:rsidRDefault="007F6DAB"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Chroma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YCbCr</w:t>
      </w:r>
      <w:proofErr w:type="spellEnd"/>
      <w:r>
        <w:t xml:space="preserve"> color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considered</w:t>
      </w:r>
      <w:proofErr w:type="spellEnd"/>
      <w:r>
        <w:t xml:space="preserve"> simple to </w:t>
      </w:r>
      <w:proofErr w:type="spellStart"/>
      <w:r>
        <w:t>only</w:t>
      </w:r>
      <w:proofErr w:type="spellEnd"/>
      <w:r>
        <w:t xml:space="preserve"> examine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and Cr </w:t>
      </w:r>
      <w:proofErr w:type="spellStart"/>
      <w:r>
        <w:t>dimensions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can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green</w:t>
      </w:r>
      <w:proofErr w:type="spellEnd"/>
      <w:r>
        <w:t xml:space="preserve"> in a pixel. In </w:t>
      </w:r>
      <w:proofErr w:type="spellStart"/>
      <w:r>
        <w:t>both</w:t>
      </w:r>
      <w:proofErr w:type="spellEnd"/>
      <w:r>
        <w:t xml:space="preserve">, RGB and </w:t>
      </w:r>
      <w:proofErr w:type="spellStart"/>
      <w:r>
        <w:t>YCbCr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determine </w:t>
      </w:r>
      <w:proofErr w:type="spellStart"/>
      <w:r>
        <w:t>t</w:t>
      </w:r>
      <w:r w:rsidR="00461B41">
        <w:t>h</w:t>
      </w:r>
      <w:r>
        <w:t>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tones and </w:t>
      </w:r>
      <w:proofErr w:type="spellStart"/>
      <w:r>
        <w:t>undertones</w:t>
      </w:r>
      <w:proofErr w:type="spellEnd"/>
      <w:r>
        <w:t xml:space="preserve"> of blue and red. </w:t>
      </w:r>
    </w:p>
    <w:p w:rsidR="00461B41" w:rsidRPr="00F03375" w:rsidRDefault="00F0337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F03375" w:rsidRPr="00984BEB" w:rsidRDefault="00F03375" w:rsidP="00F03375">
      <w:pPr>
        <w:pStyle w:val="Descripcin"/>
        <w:rPr>
          <w:sz w:val="10"/>
        </w:rPr>
      </w:pPr>
      <w:r>
        <w:t xml:space="preserve">       </w:t>
      </w:r>
      <w:r>
        <w:tab/>
        <w:t xml:space="preserve">      </w:t>
      </w:r>
      <w:proofErr w:type="spellStart"/>
      <w:r>
        <w:rPr>
          <w:sz w:val="10"/>
        </w:rPr>
        <w:t>Equation</w:t>
      </w:r>
      <w:proofErr w:type="spellEnd"/>
      <w:r w:rsidRPr="00984BEB">
        <w:rPr>
          <w:sz w:val="10"/>
        </w:rPr>
        <w:t xml:space="preserve"> </w:t>
      </w:r>
      <w:r w:rsidRPr="00984BEB">
        <w:rPr>
          <w:sz w:val="10"/>
        </w:rPr>
        <w:fldChar w:fldCharType="begin"/>
      </w:r>
      <w:r w:rsidRPr="00984BEB">
        <w:rPr>
          <w:sz w:val="10"/>
        </w:rPr>
        <w:instrText xml:space="preserve"> SEQ Ilustración \* ARABIC </w:instrText>
      </w:r>
      <w:r w:rsidRPr="00984BEB">
        <w:rPr>
          <w:sz w:val="10"/>
        </w:rPr>
        <w:fldChar w:fldCharType="separate"/>
      </w:r>
      <w:r w:rsidR="00D32881">
        <w:rPr>
          <w:noProof/>
          <w:sz w:val="10"/>
        </w:rPr>
        <w:t>2</w:t>
      </w:r>
      <w:r w:rsidRPr="00984BEB">
        <w:rPr>
          <w:sz w:val="10"/>
        </w:rPr>
        <w:fldChar w:fldCharType="end"/>
      </w:r>
      <w:r w:rsidRPr="00984BEB">
        <w:rPr>
          <w:sz w:val="10"/>
        </w:rPr>
        <w:t xml:space="preserve">- </w:t>
      </w:r>
      <w:proofErr w:type="spellStart"/>
      <w:r>
        <w:rPr>
          <w:sz w:val="10"/>
        </w:rPr>
        <w:t>Euclidean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distamce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using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only</w:t>
      </w:r>
      <w:proofErr w:type="spellEnd"/>
      <w:r>
        <w:rPr>
          <w:sz w:val="10"/>
        </w:rPr>
        <w:t xml:space="preserve"> 2 </w:t>
      </w:r>
      <w:proofErr w:type="spellStart"/>
      <w:r>
        <w:rPr>
          <w:sz w:val="10"/>
        </w:rPr>
        <w:t>dimensions</w:t>
      </w:r>
      <w:proofErr w:type="spellEnd"/>
    </w:p>
    <w:p w:rsidR="00F03375" w:rsidRDefault="00F03375">
      <w:r w:rsidRPr="00F03375">
        <w:t xml:space="preserve">In </w:t>
      </w:r>
      <w:proofErr w:type="spellStart"/>
      <w:r w:rsidRPr="00F03375">
        <w:t>this</w:t>
      </w:r>
      <w:proofErr w:type="spellEnd"/>
      <w:r w:rsidRPr="00F03375">
        <w:t xml:space="preserve"> </w:t>
      </w:r>
      <w:proofErr w:type="spellStart"/>
      <w:r>
        <w:t>project</w:t>
      </w:r>
      <w:proofErr w:type="spellEnd"/>
      <w:r>
        <w:t xml:space="preserve"> a</w:t>
      </w:r>
      <w:r w:rsidRPr="00F03375">
        <w:t xml:space="preserve"> </w:t>
      </w:r>
      <w:proofErr w:type="spellStart"/>
      <w:r w:rsidRPr="00F03375">
        <w:t>simplified</w:t>
      </w:r>
      <w:proofErr w:type="spellEnd"/>
      <w:r w:rsidRPr="00F03375">
        <w:t xml:space="preserve"> </w:t>
      </w:r>
      <w:proofErr w:type="spellStart"/>
      <w:r w:rsidRPr="00F03375">
        <w:t>version</w:t>
      </w:r>
      <w:proofErr w:type="spellEnd"/>
      <w:r w:rsidRPr="00F03375">
        <w:t xml:space="preserve"> of </w:t>
      </w:r>
      <w:proofErr w:type="spellStart"/>
      <w:r w:rsidRPr="00F03375">
        <w:t>other</w:t>
      </w:r>
      <w:proofErr w:type="spellEnd"/>
      <w:r w:rsidRPr="00F03375">
        <w:t xml:space="preserve"> </w:t>
      </w:r>
      <w:proofErr w:type="spellStart"/>
      <w:r w:rsidRPr="00F03375">
        <w:t>algorithms</w:t>
      </w:r>
      <w:proofErr w:type="spellEnd"/>
      <w:r w:rsidRPr="00F03375">
        <w:t xml:space="preserve"> </w:t>
      </w:r>
      <w:proofErr w:type="spellStart"/>
      <w:r w:rsidRPr="00F03375">
        <w:t>investigated</w:t>
      </w:r>
      <w:proofErr w:type="spellEnd"/>
      <w:r w:rsidRPr="00F03375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 w:rsidRPr="00F03375">
        <w:t>because</w:t>
      </w:r>
      <w:proofErr w:type="spellEnd"/>
      <w:r w:rsidRPr="00F03375">
        <w:t xml:space="preserve">, </w:t>
      </w:r>
      <w:proofErr w:type="spellStart"/>
      <w:r w:rsidRPr="00F03375">
        <w:t>for</w:t>
      </w:r>
      <w:proofErr w:type="spellEnd"/>
      <w:r w:rsidRPr="00F03375">
        <w:t xml:space="preserve"> </w:t>
      </w:r>
      <w:proofErr w:type="spellStart"/>
      <w:r>
        <w:t>instance</w:t>
      </w:r>
      <w:proofErr w:type="spellEnd"/>
      <w:r w:rsidRPr="00F03375">
        <w:t xml:space="preserve">, </w:t>
      </w:r>
      <w:proofErr w:type="spellStart"/>
      <w:r w:rsidRPr="00F03375">
        <w:t>the</w:t>
      </w:r>
      <w:proofErr w:type="spellEnd"/>
      <w:r w:rsidRPr="00F03375">
        <w:t xml:space="preserve"> use of </w:t>
      </w:r>
      <w:proofErr w:type="spellStart"/>
      <w:r w:rsidRPr="00F03375">
        <w:t>operators</w:t>
      </w:r>
      <w:proofErr w:type="spellEnd"/>
      <w:r w:rsidRPr="00F03375">
        <w:t xml:space="preserve"> </w:t>
      </w:r>
      <w:proofErr w:type="spellStart"/>
      <w:r w:rsidRPr="00F03375">
        <w:t>such</w:t>
      </w:r>
      <w:proofErr w:type="spellEnd"/>
      <w:r w:rsidRPr="00F03375">
        <w:t xml:space="preserve"> as </w:t>
      </w:r>
      <w:proofErr w:type="spellStart"/>
      <w:r w:rsidRPr="00F03375">
        <w:t>the</w:t>
      </w:r>
      <w:proofErr w:type="spellEnd"/>
      <w:r w:rsidRPr="00F03375">
        <w:t xml:space="preserve"> </w:t>
      </w:r>
      <w:proofErr w:type="spellStart"/>
      <w:r w:rsidRPr="00F03375">
        <w:t>square</w:t>
      </w:r>
      <w:proofErr w:type="spellEnd"/>
      <w:r w:rsidRPr="00F03375">
        <w:t xml:space="preserve"> </w:t>
      </w:r>
      <w:proofErr w:type="spellStart"/>
      <w:r w:rsidRPr="00F03375">
        <w:t>root</w:t>
      </w:r>
      <w:proofErr w:type="spellEnd"/>
      <w:r w:rsidRPr="00F03375">
        <w:t xml:space="preserve"> in </w:t>
      </w:r>
      <w:proofErr w:type="spellStart"/>
      <w:r w:rsidRPr="00F03375">
        <w:t>verilog</w:t>
      </w:r>
      <w:proofErr w:type="spellEnd"/>
      <w:r w:rsidRPr="00F03375">
        <w:t xml:space="preserve"> </w:t>
      </w:r>
      <w:proofErr w:type="spellStart"/>
      <w:r w:rsidRPr="00F03375">
        <w:t>is</w:t>
      </w:r>
      <w:proofErr w:type="spellEnd"/>
      <w:r w:rsidRPr="00F03375">
        <w:t xml:space="preserve"> </w:t>
      </w:r>
      <w:proofErr w:type="spellStart"/>
      <w:r w:rsidRPr="00F03375">
        <w:t>complex</w:t>
      </w:r>
      <w:proofErr w:type="spellEnd"/>
      <w:r w:rsidRPr="00F03375">
        <w:t xml:space="preserve"> and can </w:t>
      </w:r>
      <w:proofErr w:type="spellStart"/>
      <w:r w:rsidRPr="00F03375">
        <w:t>damage</w:t>
      </w:r>
      <w:proofErr w:type="spellEnd"/>
      <w:r w:rsidRPr="00F03375">
        <w:t xml:space="preserve"> </w:t>
      </w:r>
      <w:proofErr w:type="spellStart"/>
      <w:r w:rsidRPr="00F03375">
        <w:t>the</w:t>
      </w:r>
      <w:proofErr w:type="spellEnd"/>
      <w:r w:rsidRPr="00F03375">
        <w:t xml:space="preserve"> </w:t>
      </w:r>
      <w:proofErr w:type="spellStart"/>
      <w:r w:rsidRPr="00F03375">
        <w:t>speed</w:t>
      </w:r>
      <w:proofErr w:type="spellEnd"/>
      <w:r w:rsidRPr="00F03375">
        <w:t xml:space="preserve"> of </w:t>
      </w:r>
      <w:proofErr w:type="spellStart"/>
      <w:r w:rsidRPr="00F03375">
        <w:t>the</w:t>
      </w:r>
      <w:proofErr w:type="spellEnd"/>
      <w:r w:rsidRPr="00F03375">
        <w:t xml:space="preserve"> </w:t>
      </w:r>
      <w:proofErr w:type="spellStart"/>
      <w:r w:rsidRPr="00F03375">
        <w:t>entire</w:t>
      </w:r>
      <w:proofErr w:type="spellEnd"/>
      <w:r w:rsidRPr="00F03375">
        <w:t xml:space="preserve"> </w:t>
      </w:r>
      <w:proofErr w:type="spellStart"/>
      <w:r w:rsidRPr="00F03375">
        <w:t>system</w:t>
      </w:r>
      <w:proofErr w:type="spellEnd"/>
      <w:r w:rsidRPr="00F03375">
        <w:t xml:space="preserve"> as </w:t>
      </w:r>
      <w:proofErr w:type="spellStart"/>
      <w:r w:rsidRPr="00F03375">
        <w:t>well</w:t>
      </w:r>
      <w:proofErr w:type="spellEnd"/>
      <w:r w:rsidRPr="00F03375">
        <w:t xml:space="preserve"> as </w:t>
      </w:r>
      <w:proofErr w:type="spellStart"/>
      <w:r w:rsidRPr="00F03375">
        <w:t>disrupt</w:t>
      </w:r>
      <w:proofErr w:type="spellEnd"/>
      <w:r w:rsidRPr="00F03375">
        <w:t xml:space="preserve"> </w:t>
      </w:r>
      <w:proofErr w:type="spellStart"/>
      <w:r w:rsidRPr="00F03375">
        <w:t>its</w:t>
      </w:r>
      <w:proofErr w:type="spellEnd"/>
      <w:r w:rsidRPr="00F03375">
        <w:t xml:space="preserve"> response</w:t>
      </w:r>
      <w:r>
        <w:t xml:space="preserve">. </w:t>
      </w:r>
    </w:p>
    <w:p w:rsidR="0085306E" w:rsidRDefault="0085306E">
      <w:pPr>
        <w:pStyle w:val="Ttulo3"/>
      </w:pPr>
      <w:r>
        <w:t xml:space="preserve">1.3 </w:t>
      </w:r>
      <w:proofErr w:type="spellStart"/>
      <w:r w:rsidR="00F03375">
        <w:t>Common</w:t>
      </w:r>
      <w:proofErr w:type="spellEnd"/>
      <w:r w:rsidR="00F03375">
        <w:t xml:space="preserve"> </w:t>
      </w:r>
      <w:proofErr w:type="spellStart"/>
      <w:r w:rsidR="00F03375">
        <w:t>d</w:t>
      </w:r>
      <w:r w:rsidR="00F03375" w:rsidRPr="00F03375">
        <w:t>ifficulties</w:t>
      </w:r>
      <w:proofErr w:type="spellEnd"/>
      <w:r w:rsidR="00F03375" w:rsidRPr="00F03375">
        <w:t xml:space="preserve"> in </w:t>
      </w:r>
      <w:proofErr w:type="spellStart"/>
      <w:r w:rsidR="00F03375" w:rsidRPr="00F03375">
        <w:t>designing</w:t>
      </w:r>
      <w:proofErr w:type="spellEnd"/>
      <w:r w:rsidR="00F03375">
        <w:t xml:space="preserve">, </w:t>
      </w:r>
      <w:proofErr w:type="spellStart"/>
      <w:r w:rsidR="00F03375">
        <w:t>implementing</w:t>
      </w:r>
      <w:proofErr w:type="spellEnd"/>
      <w:r w:rsidR="00F03375">
        <w:t xml:space="preserve"> and </w:t>
      </w:r>
      <w:proofErr w:type="spellStart"/>
      <w:r w:rsidR="00F03375">
        <w:t>processing</w:t>
      </w:r>
      <w:proofErr w:type="spellEnd"/>
      <w:r w:rsidR="00F03375">
        <w:t>.</w:t>
      </w:r>
    </w:p>
    <w:p w:rsidR="0085306E" w:rsidRDefault="00F03375">
      <w:r w:rsidRPr="00B464CC">
        <w:rPr>
          <w:b/>
        </w:rPr>
        <w:t>1.3.1.</w:t>
      </w:r>
      <w:r>
        <w:t xml:space="preserve"> </w:t>
      </w:r>
      <w:proofErr w:type="spellStart"/>
      <w:r w:rsidRPr="00B464CC">
        <w:rPr>
          <w:i/>
        </w:rPr>
        <w:t>Lighting</w:t>
      </w:r>
      <w:proofErr w:type="spellEnd"/>
      <w:r>
        <w:t>.</w:t>
      </w:r>
    </w:p>
    <w:p w:rsidR="00F03375" w:rsidRDefault="00F03375">
      <w:proofErr w:type="spellStart"/>
      <w:r w:rsidRPr="00F03375">
        <w:t>The</w:t>
      </w:r>
      <w:proofErr w:type="spellEnd"/>
      <w:r w:rsidRPr="00F03375">
        <w:t xml:space="preserve"> </w:t>
      </w:r>
      <w:proofErr w:type="spellStart"/>
      <w:r w:rsidRPr="00F03375">
        <w:t>biggest</w:t>
      </w:r>
      <w:proofErr w:type="spellEnd"/>
      <w:r w:rsidRPr="00F03375">
        <w:t xml:space="preserve"> </w:t>
      </w:r>
      <w:proofErr w:type="spellStart"/>
      <w:r w:rsidRPr="00F03375">
        <w:t>challenge</w:t>
      </w:r>
      <w:proofErr w:type="spellEnd"/>
      <w:r w:rsidRPr="00F03375">
        <w:t xml:space="preserve"> </w:t>
      </w:r>
      <w:proofErr w:type="spellStart"/>
      <w:r w:rsidRPr="00F03375">
        <w:t>when</w:t>
      </w:r>
      <w:proofErr w:type="spellEnd"/>
      <w:r w:rsidRPr="00F03375">
        <w:t xml:space="preserve"> </w:t>
      </w:r>
      <w:proofErr w:type="spellStart"/>
      <w:r w:rsidRPr="00F03375">
        <w:t>setting</w:t>
      </w:r>
      <w:proofErr w:type="spellEnd"/>
      <w:r w:rsidRPr="00F03375">
        <w:t xml:space="preserve"> up a blue </w:t>
      </w:r>
      <w:proofErr w:type="spellStart"/>
      <w:r w:rsidRPr="00F03375">
        <w:t>screen</w:t>
      </w:r>
      <w:proofErr w:type="spellEnd"/>
      <w:r w:rsidRPr="00F03375">
        <w:t xml:space="preserve"> </w:t>
      </w:r>
      <w:proofErr w:type="spellStart"/>
      <w:r w:rsidRPr="00F03375">
        <w:t>or</w:t>
      </w:r>
      <w:proofErr w:type="spellEnd"/>
      <w:r w:rsidRPr="00F03375">
        <w:t xml:space="preserve"> </w:t>
      </w:r>
      <w:proofErr w:type="spellStart"/>
      <w:r w:rsidRPr="00F03375">
        <w:t>green</w:t>
      </w:r>
      <w:proofErr w:type="spellEnd"/>
      <w:r w:rsidRPr="00F03375">
        <w:t xml:space="preserve"> </w:t>
      </w:r>
      <w:proofErr w:type="spellStart"/>
      <w:r w:rsidRPr="00F03375">
        <w:t>screen</w:t>
      </w:r>
      <w:proofErr w:type="spellEnd"/>
      <w:r w:rsidRPr="00F03375">
        <w:t xml:space="preserve"> </w:t>
      </w:r>
      <w:proofErr w:type="spellStart"/>
      <w:r w:rsidRPr="00F03375">
        <w:t>is</w:t>
      </w:r>
      <w:proofErr w:type="spellEnd"/>
      <w:r w:rsidRPr="00F03375">
        <w:t xml:space="preserve"> </w:t>
      </w:r>
      <w:proofErr w:type="spellStart"/>
      <w:r w:rsidRPr="00F03375">
        <w:t>still</w:t>
      </w:r>
      <w:proofErr w:type="spellEnd"/>
      <w:r w:rsidRPr="00F03375">
        <w:t xml:space="preserve"> </w:t>
      </w:r>
      <w:proofErr w:type="spellStart"/>
      <w:r w:rsidRPr="00F03375">
        <w:t>lighting</w:t>
      </w:r>
      <w:proofErr w:type="spellEnd"/>
      <w:r w:rsidRPr="00F03375">
        <w:t xml:space="preserve"> and </w:t>
      </w:r>
      <w:proofErr w:type="spellStart"/>
      <w:r w:rsidRPr="00F03375">
        <w:t>avoiding</w:t>
      </w:r>
      <w:proofErr w:type="spellEnd"/>
      <w:r w:rsidRPr="00F03375">
        <w:t xml:space="preserve"> </w:t>
      </w:r>
      <w:proofErr w:type="spellStart"/>
      <w:r w:rsidRPr="00F03375">
        <w:t>shade</w:t>
      </w:r>
      <w:proofErr w:type="spellEnd"/>
      <w:r w:rsidRPr="00F03375">
        <w:t xml:space="preserve">, </w:t>
      </w:r>
      <w:proofErr w:type="spellStart"/>
      <w:r w:rsidRPr="00F03375">
        <w:t>because</w:t>
      </w:r>
      <w:proofErr w:type="spellEnd"/>
      <w:r w:rsidRPr="00F03375">
        <w:t xml:space="preserve"> </w:t>
      </w:r>
      <w:proofErr w:type="spellStart"/>
      <w:r w:rsidRPr="00F03375">
        <w:t>it</w:t>
      </w:r>
      <w:proofErr w:type="spellEnd"/>
      <w:r w:rsidRPr="00F03375">
        <w:t xml:space="preserve"> </w:t>
      </w:r>
      <w:proofErr w:type="spellStart"/>
      <w:r w:rsidRPr="00F03375">
        <w:t>is</w:t>
      </w:r>
      <w:proofErr w:type="spellEnd"/>
      <w:r w:rsidRPr="00F03375">
        <w:t xml:space="preserve"> </w:t>
      </w:r>
      <w:proofErr w:type="spellStart"/>
      <w:r w:rsidRPr="00F03375">
        <w:t>better</w:t>
      </w:r>
      <w:proofErr w:type="spellEnd"/>
      <w:r w:rsidRPr="00F03375">
        <w:t xml:space="preserve"> to </w:t>
      </w:r>
      <w:proofErr w:type="spellStart"/>
      <w:r w:rsidRPr="00F03375">
        <w:t>have</w:t>
      </w:r>
      <w:proofErr w:type="spellEnd"/>
      <w:r w:rsidRPr="00F03375">
        <w:t xml:space="preserve"> as </w:t>
      </w:r>
      <w:proofErr w:type="spellStart"/>
      <w:r w:rsidRPr="00F03375">
        <w:t>narrow</w:t>
      </w:r>
      <w:proofErr w:type="spellEnd"/>
      <w:r w:rsidRPr="00F03375">
        <w:t xml:space="preserve"> a </w:t>
      </w:r>
      <w:proofErr w:type="spellStart"/>
      <w:r w:rsidRPr="00F03375">
        <w:t>range</w:t>
      </w:r>
      <w:proofErr w:type="spellEnd"/>
      <w:r w:rsidRPr="00F03375">
        <w:t xml:space="preserve"> of </w:t>
      </w:r>
      <w:proofErr w:type="spellStart"/>
      <w:r w:rsidRPr="00F03375">
        <w:t>colors</w:t>
      </w:r>
      <w:proofErr w:type="spellEnd"/>
      <w:r w:rsidRPr="00F03375">
        <w:t xml:space="preserve"> as </w:t>
      </w:r>
      <w:proofErr w:type="spellStart"/>
      <w:r w:rsidRPr="00F03375">
        <w:t>possible</w:t>
      </w:r>
      <w:proofErr w:type="spellEnd"/>
      <w:r w:rsidRPr="00F03375">
        <w:t xml:space="preserve"> to be </w:t>
      </w:r>
      <w:proofErr w:type="spellStart"/>
      <w:r w:rsidRPr="00F03375">
        <w:t>replaced</w:t>
      </w:r>
      <w:proofErr w:type="spellEnd"/>
      <w:r w:rsidRPr="00F03375">
        <w:t xml:space="preserve">. A </w:t>
      </w:r>
      <w:proofErr w:type="spellStart"/>
      <w:r w:rsidRPr="00F03375">
        <w:t>shadow</w:t>
      </w:r>
      <w:proofErr w:type="spellEnd"/>
      <w:r w:rsidRPr="00F03375">
        <w:t xml:space="preserve"> </w:t>
      </w:r>
      <w:proofErr w:type="spellStart"/>
      <w:r w:rsidRPr="00F03375">
        <w:t>would</w:t>
      </w:r>
      <w:proofErr w:type="spellEnd"/>
      <w:r w:rsidRPr="00F03375">
        <w:t xml:space="preserve"> </w:t>
      </w:r>
      <w:proofErr w:type="spellStart"/>
      <w:r w:rsidRPr="00F03375">
        <w:t>present</w:t>
      </w:r>
      <w:proofErr w:type="spellEnd"/>
      <w:r w:rsidRPr="00F03375">
        <w:t xml:space="preserve"> </w:t>
      </w:r>
      <w:proofErr w:type="spellStart"/>
      <w:r w:rsidRPr="00F03375">
        <w:t>itself</w:t>
      </w:r>
      <w:proofErr w:type="spellEnd"/>
      <w:r w:rsidRPr="00F03375">
        <w:t xml:space="preserve"> as a </w:t>
      </w:r>
      <w:proofErr w:type="spellStart"/>
      <w:r w:rsidRPr="00F03375">
        <w:t>darker</w:t>
      </w:r>
      <w:proofErr w:type="spellEnd"/>
      <w:r w:rsidRPr="00F03375">
        <w:t xml:space="preserve"> color to </w:t>
      </w:r>
      <w:proofErr w:type="spellStart"/>
      <w:r w:rsidRPr="00F03375">
        <w:t>the</w:t>
      </w:r>
      <w:proofErr w:type="spellEnd"/>
      <w:r w:rsidRPr="00F03375">
        <w:t xml:space="preserve"> camera and </w:t>
      </w:r>
      <w:proofErr w:type="spellStart"/>
      <w:r w:rsidRPr="00F03375">
        <w:t>might</w:t>
      </w:r>
      <w:proofErr w:type="spellEnd"/>
      <w:r w:rsidRPr="00F03375">
        <w:t xml:space="preserve"> </w:t>
      </w:r>
      <w:proofErr w:type="spellStart"/>
      <w:r w:rsidRPr="00F03375">
        <w:t>not</w:t>
      </w:r>
      <w:proofErr w:type="spellEnd"/>
      <w:r w:rsidRPr="00F03375">
        <w:t xml:space="preserve"> </w:t>
      </w:r>
      <w:proofErr w:type="spellStart"/>
      <w:r w:rsidRPr="00F03375">
        <w:t>register</w:t>
      </w:r>
      <w:proofErr w:type="spellEnd"/>
      <w:r w:rsidRPr="00F03375">
        <w:t xml:space="preserve"> </w:t>
      </w:r>
      <w:proofErr w:type="spellStart"/>
      <w:r w:rsidRPr="00F03375">
        <w:t>for</w:t>
      </w:r>
      <w:proofErr w:type="spellEnd"/>
      <w:r w:rsidRPr="00F03375">
        <w:t xml:space="preserve"> </w:t>
      </w:r>
      <w:proofErr w:type="spellStart"/>
      <w:r w:rsidRPr="00F03375">
        <w:t>replacement</w:t>
      </w:r>
      <w:proofErr w:type="spellEnd"/>
      <w:r w:rsidRPr="00F03375">
        <w:t xml:space="preserve">. </w:t>
      </w:r>
      <w:proofErr w:type="spellStart"/>
      <w:r w:rsidRPr="00F03375">
        <w:t>This</w:t>
      </w:r>
      <w:proofErr w:type="spellEnd"/>
      <w:r w:rsidRPr="00F03375">
        <w:t xml:space="preserve"> can </w:t>
      </w:r>
      <w:proofErr w:type="spellStart"/>
      <w:r w:rsidRPr="00F03375">
        <w:t>sometimes</w:t>
      </w:r>
      <w:proofErr w:type="spellEnd"/>
      <w:r w:rsidRPr="00F03375">
        <w:t xml:space="preserve"> be </w:t>
      </w:r>
      <w:proofErr w:type="spellStart"/>
      <w:r w:rsidRPr="00F03375">
        <w:t>seen</w:t>
      </w:r>
      <w:proofErr w:type="spellEnd"/>
      <w:r w:rsidRPr="00F03375">
        <w:t xml:space="preserve"> </w:t>
      </w:r>
      <w:proofErr w:type="spellStart"/>
      <w:r w:rsidRPr="00F03375">
        <w:t>on</w:t>
      </w:r>
      <w:proofErr w:type="spellEnd"/>
      <w:r w:rsidRPr="00F03375">
        <w:t xml:space="preserve"> </w:t>
      </w:r>
      <w:proofErr w:type="spellStart"/>
      <w:r w:rsidRPr="00F03375">
        <w:t>low</w:t>
      </w:r>
      <w:proofErr w:type="spellEnd"/>
      <w:r w:rsidRPr="00F03375">
        <w:t xml:space="preserve"> </w:t>
      </w:r>
      <w:proofErr w:type="spellStart"/>
      <w:r w:rsidRPr="00F03375">
        <w:t>budget</w:t>
      </w:r>
      <w:proofErr w:type="spellEnd"/>
      <w:r w:rsidRPr="00F03375">
        <w:t xml:space="preserve"> </w:t>
      </w:r>
      <w:proofErr w:type="spellStart"/>
      <w:r w:rsidRPr="00F03375">
        <w:t>or</w:t>
      </w:r>
      <w:proofErr w:type="spellEnd"/>
      <w:r w:rsidRPr="00F03375">
        <w:t xml:space="preserve"> </w:t>
      </w:r>
      <w:proofErr w:type="spellStart"/>
      <w:r w:rsidRPr="00F03375">
        <w:t>live</w:t>
      </w:r>
      <w:proofErr w:type="spellEnd"/>
      <w:r w:rsidRPr="00F03375">
        <w:t xml:space="preserve"> </w:t>
      </w:r>
      <w:proofErr w:type="spellStart"/>
      <w:r w:rsidRPr="00F03375">
        <w:t>streams</w:t>
      </w:r>
      <w:proofErr w:type="spellEnd"/>
      <w:r w:rsidRPr="00F03375">
        <w:t xml:space="preserve"> </w:t>
      </w:r>
      <w:proofErr w:type="spellStart"/>
      <w:r w:rsidRPr="00F03375">
        <w:t>where</w:t>
      </w:r>
      <w:proofErr w:type="spellEnd"/>
      <w:r w:rsidRPr="00F03375">
        <w:t xml:space="preserve"> </w:t>
      </w:r>
      <w:proofErr w:type="spellStart"/>
      <w:r w:rsidRPr="00F03375">
        <w:t>errors</w:t>
      </w:r>
      <w:proofErr w:type="spellEnd"/>
      <w:r w:rsidRPr="00F03375">
        <w:t xml:space="preserve"> </w:t>
      </w:r>
      <w:proofErr w:type="spellStart"/>
      <w:r w:rsidRPr="00F03375">
        <w:t>cannot</w:t>
      </w:r>
      <w:proofErr w:type="spellEnd"/>
      <w:r w:rsidRPr="00F03375">
        <w:t xml:space="preserve"> be </w:t>
      </w:r>
      <w:proofErr w:type="spellStart"/>
      <w:r w:rsidRPr="00F03375">
        <w:t>repaired</w:t>
      </w:r>
      <w:proofErr w:type="spellEnd"/>
      <w:r w:rsidRPr="00F03375">
        <w:t xml:space="preserve"> </w:t>
      </w:r>
      <w:proofErr w:type="spellStart"/>
      <w:r w:rsidRPr="00F03375">
        <w:t>manually</w:t>
      </w:r>
      <w:proofErr w:type="spellEnd"/>
      <w:r w:rsidRPr="00F03375">
        <w:t xml:space="preserve">. </w:t>
      </w:r>
      <w:proofErr w:type="spellStart"/>
      <w:r w:rsidRPr="00F03375">
        <w:t>The</w:t>
      </w:r>
      <w:proofErr w:type="spellEnd"/>
      <w:r w:rsidRPr="00F03375">
        <w:t xml:space="preserve"> material </w:t>
      </w:r>
      <w:proofErr w:type="spellStart"/>
      <w:r w:rsidRPr="00F03375">
        <w:t>used</w:t>
      </w:r>
      <w:proofErr w:type="spellEnd"/>
      <w:r w:rsidRPr="00F03375">
        <w:t xml:space="preserve"> </w:t>
      </w:r>
      <w:proofErr w:type="spellStart"/>
      <w:r w:rsidRPr="00F03375">
        <w:t>affects</w:t>
      </w:r>
      <w:proofErr w:type="spellEnd"/>
      <w:r w:rsidRPr="00F03375">
        <w:t xml:space="preserve"> </w:t>
      </w:r>
      <w:proofErr w:type="spellStart"/>
      <w:r w:rsidRPr="00F03375">
        <w:t>the</w:t>
      </w:r>
      <w:proofErr w:type="spellEnd"/>
      <w:r w:rsidRPr="00F03375">
        <w:t xml:space="preserve"> </w:t>
      </w:r>
      <w:proofErr w:type="spellStart"/>
      <w:r w:rsidRPr="00F03375">
        <w:t>quality</w:t>
      </w:r>
      <w:proofErr w:type="spellEnd"/>
      <w:r w:rsidRPr="00F03375">
        <w:t xml:space="preserve"> and </w:t>
      </w:r>
      <w:proofErr w:type="spellStart"/>
      <w:r w:rsidRPr="00F03375">
        <w:t>ease</w:t>
      </w:r>
      <w:proofErr w:type="spellEnd"/>
      <w:r w:rsidRPr="00F03375">
        <w:t xml:space="preserve"> of </w:t>
      </w:r>
      <w:proofErr w:type="spellStart"/>
      <w:r w:rsidRPr="00F03375">
        <w:t>being</w:t>
      </w:r>
      <w:proofErr w:type="spellEnd"/>
      <w:r w:rsidRPr="00F03375">
        <w:t xml:space="preserve"> </w:t>
      </w:r>
      <w:proofErr w:type="spellStart"/>
      <w:r w:rsidRPr="00F03375">
        <w:t>evenly</w:t>
      </w:r>
      <w:proofErr w:type="spellEnd"/>
      <w:r w:rsidRPr="00F03375">
        <w:t xml:space="preserve">. </w:t>
      </w:r>
      <w:proofErr w:type="spellStart"/>
      <w:r w:rsidRPr="00F03375">
        <w:t>Materials</w:t>
      </w:r>
      <w:proofErr w:type="spellEnd"/>
      <w:r w:rsidRPr="00F03375">
        <w:t xml:space="preserve"> </w:t>
      </w:r>
      <w:proofErr w:type="spellStart"/>
      <w:r w:rsidRPr="00F03375">
        <w:t>that</w:t>
      </w:r>
      <w:proofErr w:type="spellEnd"/>
      <w:r w:rsidRPr="00F03375">
        <w:t xml:space="preserve"> are </w:t>
      </w:r>
      <w:proofErr w:type="spellStart"/>
      <w:r w:rsidRPr="00F03375">
        <w:t>bright</w:t>
      </w:r>
      <w:proofErr w:type="spellEnd"/>
      <w:r w:rsidRPr="00F03375">
        <w:t xml:space="preserve"> </w:t>
      </w:r>
      <w:proofErr w:type="spellStart"/>
      <w:r w:rsidRPr="00F03375">
        <w:t>will</w:t>
      </w:r>
      <w:proofErr w:type="spellEnd"/>
      <w:r w:rsidRPr="00F03375">
        <w:t xml:space="preserve"> be </w:t>
      </w:r>
      <w:proofErr w:type="spellStart"/>
      <w:r w:rsidRPr="00F03375">
        <w:t>much</w:t>
      </w:r>
      <w:proofErr w:type="spellEnd"/>
      <w:r w:rsidRPr="00F03375">
        <w:t xml:space="preserve"> </w:t>
      </w:r>
      <w:proofErr w:type="spellStart"/>
      <w:r w:rsidRPr="00F03375">
        <w:t>less</w:t>
      </w:r>
      <w:proofErr w:type="spellEnd"/>
      <w:r w:rsidRPr="00F03375">
        <w:t xml:space="preserve"> </w:t>
      </w:r>
      <w:proofErr w:type="spellStart"/>
      <w:r w:rsidRPr="00F03375">
        <w:t>successful</w:t>
      </w:r>
      <w:proofErr w:type="spellEnd"/>
      <w:r w:rsidRPr="00F03375">
        <w:t xml:space="preserve"> </w:t>
      </w:r>
      <w:proofErr w:type="spellStart"/>
      <w:r w:rsidRPr="00F03375">
        <w:t>than</w:t>
      </w:r>
      <w:proofErr w:type="spellEnd"/>
      <w:r w:rsidRPr="00F03375">
        <w:t xml:space="preserve"> </w:t>
      </w:r>
      <w:proofErr w:type="spellStart"/>
      <w:r w:rsidRPr="00F03375">
        <w:t>those</w:t>
      </w:r>
      <w:proofErr w:type="spellEnd"/>
      <w:r w:rsidRPr="00F03375">
        <w:t xml:space="preserve"> </w:t>
      </w:r>
      <w:proofErr w:type="spellStart"/>
      <w:r w:rsidRPr="00F03375">
        <w:t>that</w:t>
      </w:r>
      <w:proofErr w:type="spellEnd"/>
      <w:r w:rsidRPr="00F03375">
        <w:t xml:space="preserve"> are </w:t>
      </w:r>
      <w:proofErr w:type="spellStart"/>
      <w:r w:rsidRPr="00F03375">
        <w:t>not</w:t>
      </w:r>
      <w:proofErr w:type="spellEnd"/>
      <w:r w:rsidRPr="00F03375">
        <w:t xml:space="preserve">. A </w:t>
      </w:r>
      <w:proofErr w:type="spellStart"/>
      <w:r w:rsidRPr="00F03375">
        <w:t>bright</w:t>
      </w:r>
      <w:proofErr w:type="spellEnd"/>
      <w:r w:rsidRPr="00F03375">
        <w:t xml:space="preserve"> </w:t>
      </w:r>
      <w:proofErr w:type="spellStart"/>
      <w:r w:rsidRPr="00F03375">
        <w:t>surface</w:t>
      </w:r>
      <w:proofErr w:type="spellEnd"/>
      <w:r w:rsidRPr="00F03375">
        <w:t xml:space="preserve"> </w:t>
      </w:r>
      <w:proofErr w:type="spellStart"/>
      <w:r w:rsidRPr="00F03375">
        <w:t>will</w:t>
      </w:r>
      <w:proofErr w:type="spellEnd"/>
      <w:r w:rsidRPr="00F03375">
        <w:t xml:space="preserve"> </w:t>
      </w:r>
      <w:proofErr w:type="spellStart"/>
      <w:r w:rsidRPr="00F03375">
        <w:t>have</w:t>
      </w:r>
      <w:proofErr w:type="spellEnd"/>
      <w:r w:rsidRPr="00F03375">
        <w:t xml:space="preserve"> </w:t>
      </w:r>
      <w:proofErr w:type="spellStart"/>
      <w:r w:rsidRPr="00F03375">
        <w:t>areas</w:t>
      </w:r>
      <w:proofErr w:type="spellEnd"/>
      <w:r w:rsidRPr="00F03375">
        <w:t xml:space="preserve"> </w:t>
      </w:r>
      <w:proofErr w:type="spellStart"/>
      <w:r w:rsidRPr="00F03375">
        <w:t>that</w:t>
      </w:r>
      <w:proofErr w:type="spellEnd"/>
      <w:r w:rsidRPr="00F03375">
        <w:t xml:space="preserve"> </w:t>
      </w:r>
      <w:proofErr w:type="spellStart"/>
      <w:r w:rsidRPr="00F03375">
        <w:t>reflect</w:t>
      </w:r>
      <w:proofErr w:type="spellEnd"/>
      <w:r w:rsidRPr="00F03375">
        <w:t xml:space="preserve"> </w:t>
      </w:r>
      <w:proofErr w:type="spellStart"/>
      <w:r w:rsidRPr="00F03375">
        <w:t>the</w:t>
      </w:r>
      <w:proofErr w:type="spellEnd"/>
      <w:r w:rsidRPr="00F03375">
        <w:t xml:space="preserve"> </w:t>
      </w:r>
      <w:proofErr w:type="spellStart"/>
      <w:r w:rsidRPr="00F03375">
        <w:t>lights</w:t>
      </w:r>
      <w:proofErr w:type="spellEnd"/>
      <w:r w:rsidRPr="00F03375">
        <w:t xml:space="preserve"> </w:t>
      </w:r>
      <w:proofErr w:type="spellStart"/>
      <w:r w:rsidRPr="00F03375">
        <w:t>making</w:t>
      </w:r>
      <w:proofErr w:type="spellEnd"/>
      <w:r w:rsidRPr="00F03375">
        <w:t xml:space="preserve"> </w:t>
      </w:r>
      <w:proofErr w:type="spellStart"/>
      <w:r w:rsidRPr="00F03375">
        <w:t>them</w:t>
      </w:r>
      <w:proofErr w:type="spellEnd"/>
      <w:r w:rsidRPr="00F03375">
        <w:t xml:space="preserve"> </w:t>
      </w:r>
      <w:proofErr w:type="spellStart"/>
      <w:r w:rsidRPr="00F03375">
        <w:t>appear</w:t>
      </w:r>
      <w:proofErr w:type="spellEnd"/>
      <w:r w:rsidRPr="00F03375">
        <w:t xml:space="preserve"> pale, </w:t>
      </w:r>
      <w:proofErr w:type="spellStart"/>
      <w:r w:rsidRPr="00F03375">
        <w:t>while</w:t>
      </w:r>
      <w:proofErr w:type="spellEnd"/>
      <w:r w:rsidRPr="00F03375">
        <w:t xml:space="preserve"> </w:t>
      </w:r>
      <w:proofErr w:type="spellStart"/>
      <w:r w:rsidRPr="00F03375">
        <w:t>other</w:t>
      </w:r>
      <w:proofErr w:type="spellEnd"/>
      <w:r w:rsidRPr="00F03375">
        <w:t xml:space="preserve"> </w:t>
      </w:r>
      <w:proofErr w:type="spellStart"/>
      <w:r w:rsidRPr="00F03375">
        <w:t>areas</w:t>
      </w:r>
      <w:proofErr w:type="spellEnd"/>
      <w:r w:rsidRPr="00F03375">
        <w:t xml:space="preserve"> </w:t>
      </w:r>
      <w:proofErr w:type="spellStart"/>
      <w:r w:rsidRPr="00F03375">
        <w:t>may</w:t>
      </w:r>
      <w:proofErr w:type="spellEnd"/>
      <w:r w:rsidRPr="00F03375">
        <w:t xml:space="preserve"> be </w:t>
      </w:r>
      <w:proofErr w:type="spellStart"/>
      <w:r w:rsidRPr="00F03375">
        <w:t>darkened</w:t>
      </w:r>
      <w:proofErr w:type="spellEnd"/>
      <w:r w:rsidRPr="00F03375">
        <w:t>.</w:t>
      </w:r>
    </w:p>
    <w:p w:rsidR="00B464CC" w:rsidRDefault="00B464CC">
      <w:r w:rsidRPr="00B464CC">
        <w:t xml:space="preserve">A </w:t>
      </w:r>
      <w:proofErr w:type="spellStart"/>
      <w:r w:rsidRPr="00B464CC">
        <w:t>matte</w:t>
      </w:r>
      <w:proofErr w:type="spellEnd"/>
      <w:r w:rsidRPr="00B464CC">
        <w:t xml:space="preserve"> </w:t>
      </w:r>
      <w:proofErr w:type="spellStart"/>
      <w:r w:rsidRPr="00B464CC">
        <w:t>surface</w:t>
      </w:r>
      <w:proofErr w:type="spellEnd"/>
      <w:r w:rsidRPr="00B464CC">
        <w:t xml:space="preserve"> </w:t>
      </w:r>
      <w:proofErr w:type="spellStart"/>
      <w:r w:rsidRPr="00B464CC">
        <w:t>will</w:t>
      </w:r>
      <w:proofErr w:type="spellEnd"/>
      <w:r w:rsidRPr="00B464CC">
        <w:t xml:space="preserve"> </w:t>
      </w:r>
      <w:proofErr w:type="spellStart"/>
      <w:r w:rsidRPr="00B464CC">
        <w:t>diffuse</w:t>
      </w:r>
      <w:proofErr w:type="spellEnd"/>
      <w:r w:rsidRPr="00B464CC">
        <w:t xml:space="preserve"> </w:t>
      </w:r>
      <w:proofErr w:type="spellStart"/>
      <w:r w:rsidRPr="00B464CC">
        <w:t>reflected</w:t>
      </w:r>
      <w:proofErr w:type="spellEnd"/>
      <w:r w:rsidRPr="00B464CC">
        <w:t xml:space="preserve"> light and </w:t>
      </w:r>
      <w:proofErr w:type="spellStart"/>
      <w:r w:rsidRPr="00B464CC">
        <w:t>have</w:t>
      </w:r>
      <w:proofErr w:type="spellEnd"/>
      <w:r w:rsidRPr="00B464CC">
        <w:t xml:space="preserve"> a more </w:t>
      </w:r>
      <w:proofErr w:type="spellStart"/>
      <w:r w:rsidRPr="00B464CC">
        <w:t>uniform</w:t>
      </w:r>
      <w:proofErr w:type="spellEnd"/>
      <w:r w:rsidRPr="00B464CC">
        <w:t xml:space="preserve"> color </w:t>
      </w:r>
      <w:proofErr w:type="spellStart"/>
      <w:r w:rsidRPr="00B464CC">
        <w:t>range</w:t>
      </w:r>
      <w:proofErr w:type="spellEnd"/>
      <w:r w:rsidRPr="00B464CC">
        <w:t xml:space="preserve">. In </w:t>
      </w:r>
      <w:proofErr w:type="spellStart"/>
      <w:r w:rsidRPr="00B464CC">
        <w:t>order</w:t>
      </w:r>
      <w:proofErr w:type="spellEnd"/>
      <w:r w:rsidRPr="00B464CC">
        <w:t xml:space="preserve"> to </w:t>
      </w:r>
      <w:proofErr w:type="spellStart"/>
      <w:r w:rsidRPr="00B464CC">
        <w:t>get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clean</w:t>
      </w:r>
      <w:proofErr w:type="spellEnd"/>
      <w:r w:rsidRPr="00B464CC">
        <w:t xml:space="preserve"> </w:t>
      </w:r>
      <w:proofErr w:type="spellStart"/>
      <w:r w:rsidRPr="00B464CC">
        <w:t>key</w:t>
      </w:r>
      <w:proofErr w:type="spellEnd"/>
      <w:r w:rsidRPr="00B464CC">
        <w:t xml:space="preserve"> to record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green</w:t>
      </w:r>
      <w:proofErr w:type="spellEnd"/>
      <w:r w:rsidRPr="00B464CC">
        <w:t xml:space="preserve"> </w:t>
      </w:r>
      <w:proofErr w:type="spellStart"/>
      <w:r w:rsidRPr="00B464CC">
        <w:t>screen</w:t>
      </w:r>
      <w:proofErr w:type="spellEnd"/>
      <w:r w:rsidRPr="00B464CC">
        <w:t xml:space="preserve"> </w:t>
      </w:r>
      <w:proofErr w:type="spellStart"/>
      <w:r w:rsidRPr="00B464CC">
        <w:t>you</w:t>
      </w:r>
      <w:proofErr w:type="spellEnd"/>
      <w:r w:rsidRPr="00B464CC">
        <w:t xml:space="preserve"> </w:t>
      </w:r>
      <w:proofErr w:type="spellStart"/>
      <w:r w:rsidRPr="00B464CC">
        <w:t>need</w:t>
      </w:r>
      <w:proofErr w:type="spellEnd"/>
      <w:r w:rsidRPr="00B464CC">
        <w:t xml:space="preserve"> to </w:t>
      </w:r>
      <w:proofErr w:type="spellStart"/>
      <w:r w:rsidRPr="00B464CC">
        <w:t>create</w:t>
      </w:r>
      <w:proofErr w:type="spellEnd"/>
      <w:r w:rsidRPr="00B464CC">
        <w:t xml:space="preserve"> a </w:t>
      </w:r>
      <w:proofErr w:type="spellStart"/>
      <w:r w:rsidRPr="00B464CC">
        <w:t>value</w:t>
      </w:r>
      <w:proofErr w:type="spellEnd"/>
      <w:r w:rsidRPr="00B464CC">
        <w:t xml:space="preserve"> </w:t>
      </w:r>
      <w:proofErr w:type="spellStart"/>
      <w:r w:rsidRPr="00B464CC">
        <w:t>difference</w:t>
      </w:r>
      <w:proofErr w:type="spellEnd"/>
      <w:r w:rsidRPr="00B464CC">
        <w:t xml:space="preserve"> </w:t>
      </w:r>
      <w:proofErr w:type="spellStart"/>
      <w:r w:rsidRPr="00B464CC">
        <w:t>between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subject</w:t>
      </w:r>
      <w:proofErr w:type="spellEnd"/>
      <w:r w:rsidRPr="00B464CC">
        <w:t xml:space="preserve"> and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green</w:t>
      </w:r>
      <w:proofErr w:type="spellEnd"/>
      <w:r w:rsidRPr="00B464CC">
        <w:t xml:space="preserve"> </w:t>
      </w:r>
      <w:proofErr w:type="spellStart"/>
      <w:r w:rsidRPr="00B464CC">
        <w:t>screen</w:t>
      </w:r>
      <w:proofErr w:type="spellEnd"/>
      <w:r w:rsidRPr="00B464CC">
        <w:t xml:space="preserve">. </w:t>
      </w:r>
      <w:r w:rsidRPr="00B464CC">
        <w:t xml:space="preserve">To </w:t>
      </w:r>
      <w:proofErr w:type="spellStart"/>
      <w:r w:rsidRPr="00B464CC">
        <w:t>differentiate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theme</w:t>
      </w:r>
      <w:proofErr w:type="spellEnd"/>
      <w:r w:rsidRPr="00B464CC">
        <w:t xml:space="preserve"> </w:t>
      </w:r>
      <w:proofErr w:type="spellStart"/>
      <w:r w:rsidRPr="00B464CC">
        <w:t>from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screen</w:t>
      </w:r>
      <w:proofErr w:type="spellEnd"/>
      <w:r w:rsidRPr="00B464CC">
        <w:t xml:space="preserve">, a </w:t>
      </w:r>
      <w:proofErr w:type="spellStart"/>
      <w:r w:rsidRPr="00B464CC">
        <w:t>difference</w:t>
      </w:r>
      <w:proofErr w:type="spellEnd"/>
      <w:r w:rsidRPr="00B464CC">
        <w:t xml:space="preserve"> of </w:t>
      </w:r>
      <w:proofErr w:type="spellStart"/>
      <w:r w:rsidRPr="00B464CC">
        <w:t>two</w:t>
      </w:r>
      <w:proofErr w:type="spellEnd"/>
      <w:r w:rsidRPr="00B464CC">
        <w:t xml:space="preserve"> </w:t>
      </w:r>
      <w:proofErr w:type="spellStart"/>
      <w:r w:rsidRPr="00B464CC">
        <w:t>stops</w:t>
      </w:r>
      <w:proofErr w:type="spellEnd"/>
      <w:r w:rsidRPr="00B464CC">
        <w:t xml:space="preserve"> can be </w:t>
      </w:r>
      <w:proofErr w:type="spellStart"/>
      <w:r w:rsidRPr="00B464CC">
        <w:t>used</w:t>
      </w:r>
      <w:proofErr w:type="spellEnd"/>
      <w:r w:rsidRPr="00B464CC">
        <w:t xml:space="preserve">, </w:t>
      </w:r>
      <w:proofErr w:type="spellStart"/>
      <w:r w:rsidRPr="00B464CC">
        <w:t>either</w:t>
      </w:r>
      <w:proofErr w:type="spellEnd"/>
      <w:r w:rsidRPr="00B464CC">
        <w:t xml:space="preserve"> </w:t>
      </w:r>
      <w:proofErr w:type="spellStart"/>
      <w:r w:rsidRPr="00B464CC">
        <w:t>making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screen</w:t>
      </w:r>
      <w:proofErr w:type="spellEnd"/>
      <w:r w:rsidRPr="00B464CC">
        <w:t xml:space="preserve"> </w:t>
      </w:r>
      <w:proofErr w:type="spellStart"/>
      <w:r w:rsidRPr="00B464CC">
        <w:t>green</w:t>
      </w:r>
      <w:proofErr w:type="spellEnd"/>
      <w:r w:rsidRPr="00B464CC">
        <w:t xml:space="preserve"> </w:t>
      </w:r>
      <w:proofErr w:type="spellStart"/>
      <w:r w:rsidRPr="00B464CC">
        <w:t>two</w:t>
      </w:r>
      <w:proofErr w:type="spellEnd"/>
      <w:r w:rsidRPr="00B464CC">
        <w:t xml:space="preserve"> </w:t>
      </w:r>
      <w:proofErr w:type="spellStart"/>
      <w:r w:rsidRPr="00B464CC">
        <w:t>stops</w:t>
      </w:r>
      <w:proofErr w:type="spellEnd"/>
      <w:r w:rsidRPr="00B464CC">
        <w:t xml:space="preserve"> </w:t>
      </w:r>
      <w:proofErr w:type="spellStart"/>
      <w:r w:rsidRPr="00B464CC">
        <w:t>higher</w:t>
      </w:r>
      <w:proofErr w:type="spellEnd"/>
      <w:r w:rsidRPr="00B464CC">
        <w:t xml:space="preserve"> </w:t>
      </w:r>
      <w:proofErr w:type="spellStart"/>
      <w:r w:rsidRPr="00B464CC">
        <w:t>than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subject</w:t>
      </w:r>
      <w:proofErr w:type="spellEnd"/>
      <w:r w:rsidRPr="00B464CC">
        <w:t xml:space="preserve">, </w:t>
      </w:r>
      <w:proofErr w:type="spellStart"/>
      <w:r w:rsidRPr="00B464CC">
        <w:t>or</w:t>
      </w:r>
      <w:proofErr w:type="spellEnd"/>
      <w:r w:rsidRPr="00B464CC">
        <w:t xml:space="preserve"> vice versa.</w:t>
      </w:r>
    </w:p>
    <w:p w:rsidR="00F03375" w:rsidRDefault="00F03375">
      <w:r w:rsidRPr="00B464CC">
        <w:rPr>
          <w:b/>
        </w:rPr>
        <w:t>1.3.2.</w:t>
      </w:r>
      <w:r>
        <w:t xml:space="preserve"> </w:t>
      </w:r>
      <w:proofErr w:type="spellStart"/>
      <w:r w:rsidRPr="00B464CC">
        <w:rPr>
          <w:i/>
        </w:rPr>
        <w:t>E</w:t>
      </w:r>
      <w:r w:rsidR="00B464CC" w:rsidRPr="00B464CC">
        <w:rPr>
          <w:i/>
        </w:rPr>
        <w:t>xposure</w:t>
      </w:r>
      <w:proofErr w:type="spellEnd"/>
      <w:r>
        <w:t>.</w:t>
      </w:r>
    </w:p>
    <w:p w:rsidR="00394579" w:rsidRDefault="00B464CC">
      <w:proofErr w:type="spellStart"/>
      <w:r w:rsidRPr="00B464CC">
        <w:t>Another</w:t>
      </w:r>
      <w:proofErr w:type="spellEnd"/>
      <w:r w:rsidRPr="00B464CC">
        <w:t xml:space="preserve"> </w:t>
      </w:r>
      <w:proofErr w:type="spellStart"/>
      <w:r w:rsidRPr="00B464CC">
        <w:t>challenge</w:t>
      </w:r>
      <w:proofErr w:type="spellEnd"/>
      <w:r w:rsidRPr="00B464CC">
        <w:t xml:space="preserve"> </w:t>
      </w:r>
      <w:proofErr w:type="spellStart"/>
      <w:r w:rsidRPr="00B464CC">
        <w:t>for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blue </w:t>
      </w:r>
      <w:proofErr w:type="spellStart"/>
      <w:r w:rsidRPr="00B464CC">
        <w:t>or</w:t>
      </w:r>
      <w:proofErr w:type="spellEnd"/>
      <w:r w:rsidRPr="00B464CC">
        <w:t xml:space="preserve"> </w:t>
      </w:r>
      <w:proofErr w:type="spellStart"/>
      <w:r w:rsidRPr="00B464CC">
        <w:t>green</w:t>
      </w:r>
      <w:proofErr w:type="spellEnd"/>
      <w:r w:rsidRPr="00B464CC">
        <w:t xml:space="preserve"> </w:t>
      </w:r>
      <w:proofErr w:type="spellStart"/>
      <w:r w:rsidRPr="00B464CC">
        <w:t>screen</w:t>
      </w:r>
      <w:proofErr w:type="spellEnd"/>
      <w:r w:rsidRPr="00B464CC">
        <w:t xml:space="preserve"> </w:t>
      </w:r>
      <w:proofErr w:type="spellStart"/>
      <w:r w:rsidRPr="00B464CC">
        <w:t>is</w:t>
      </w:r>
      <w:proofErr w:type="spellEnd"/>
      <w:r w:rsidRPr="00B464CC">
        <w:t xml:space="preserve"> to </w:t>
      </w:r>
      <w:proofErr w:type="spellStart"/>
      <w:r w:rsidRPr="00B464CC">
        <w:t>get</w:t>
      </w:r>
      <w:proofErr w:type="spellEnd"/>
      <w:r w:rsidRPr="00B464CC">
        <w:t xml:space="preserve"> a </w:t>
      </w:r>
      <w:proofErr w:type="spellStart"/>
      <w:r w:rsidRPr="00B464CC">
        <w:t>correct</w:t>
      </w:r>
      <w:proofErr w:type="spellEnd"/>
      <w:r w:rsidRPr="00B464CC">
        <w:t xml:space="preserve"> </w:t>
      </w:r>
      <w:proofErr w:type="spellStart"/>
      <w:r w:rsidRPr="00B464CC">
        <w:t>exposure</w:t>
      </w:r>
      <w:proofErr w:type="spellEnd"/>
      <w:r w:rsidRPr="00B464CC">
        <w:t xml:space="preserve"> </w:t>
      </w:r>
      <w:proofErr w:type="spellStart"/>
      <w:r w:rsidRPr="00B464CC">
        <w:t>for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camera. </w:t>
      </w:r>
      <w:proofErr w:type="spellStart"/>
      <w:r w:rsidRPr="00B464CC">
        <w:t>Underexposure</w:t>
      </w:r>
      <w:proofErr w:type="spellEnd"/>
      <w:r w:rsidRPr="00B464CC">
        <w:t xml:space="preserve"> </w:t>
      </w:r>
      <w:proofErr w:type="spellStart"/>
      <w:r w:rsidRPr="00B464CC">
        <w:t>or</w:t>
      </w:r>
      <w:proofErr w:type="spellEnd"/>
      <w:r w:rsidRPr="00B464CC">
        <w:t xml:space="preserve"> </w:t>
      </w:r>
      <w:proofErr w:type="spellStart"/>
      <w:r w:rsidRPr="00B464CC">
        <w:t>overexposure</w:t>
      </w:r>
      <w:proofErr w:type="spellEnd"/>
      <w:r w:rsidRPr="00B464CC">
        <w:t xml:space="preserve"> of a </w:t>
      </w:r>
      <w:proofErr w:type="spellStart"/>
      <w:r w:rsidRPr="00B464CC">
        <w:t>chroma</w:t>
      </w:r>
      <w:proofErr w:type="spellEnd"/>
      <w:r w:rsidRPr="00B464CC">
        <w:t xml:space="preserve"> </w:t>
      </w:r>
      <w:proofErr w:type="spellStart"/>
      <w:r w:rsidRPr="00B464CC">
        <w:t>curtain</w:t>
      </w:r>
      <w:proofErr w:type="spellEnd"/>
      <w:r w:rsidRPr="00B464CC">
        <w:t xml:space="preserve"> can lead to </w:t>
      </w:r>
      <w:proofErr w:type="spellStart"/>
      <w:r w:rsidRPr="00B464CC">
        <w:t>poor</w:t>
      </w:r>
      <w:proofErr w:type="spellEnd"/>
      <w:r w:rsidRPr="00B464CC">
        <w:t xml:space="preserve"> </w:t>
      </w:r>
      <w:proofErr w:type="spellStart"/>
      <w:r w:rsidRPr="00B464CC">
        <w:t>saturation</w:t>
      </w:r>
      <w:proofErr w:type="spellEnd"/>
      <w:r w:rsidRPr="00B464CC">
        <w:t xml:space="preserve"> </w:t>
      </w:r>
      <w:proofErr w:type="spellStart"/>
      <w:r w:rsidRPr="00B464CC">
        <w:t>levels</w:t>
      </w:r>
      <w:proofErr w:type="spellEnd"/>
      <w:r w:rsidRPr="00B464CC">
        <w:t xml:space="preserve">. In </w:t>
      </w:r>
      <w:proofErr w:type="spellStart"/>
      <w:r w:rsidRPr="00B464CC">
        <w:t>the</w:t>
      </w:r>
      <w:proofErr w:type="spellEnd"/>
      <w:r w:rsidRPr="00B464CC">
        <w:t xml:space="preserve"> case of video cameras, </w:t>
      </w:r>
      <w:proofErr w:type="spellStart"/>
      <w:r w:rsidRPr="00B464CC">
        <w:t>underexposed</w:t>
      </w:r>
      <w:proofErr w:type="spellEnd"/>
      <w:r w:rsidRPr="00B464CC">
        <w:t xml:space="preserve"> </w:t>
      </w:r>
      <w:proofErr w:type="spellStart"/>
      <w:r w:rsidRPr="00B464CC">
        <w:t>images</w:t>
      </w:r>
      <w:proofErr w:type="spellEnd"/>
      <w:r w:rsidRPr="00B464CC">
        <w:t xml:space="preserve"> </w:t>
      </w:r>
      <w:proofErr w:type="spellStart"/>
      <w:r w:rsidRPr="00B464CC">
        <w:t>may</w:t>
      </w:r>
      <w:proofErr w:type="spellEnd"/>
      <w:r w:rsidRPr="00B464CC">
        <w:t xml:space="preserve"> </w:t>
      </w:r>
      <w:proofErr w:type="spellStart"/>
      <w:r w:rsidRPr="00B464CC">
        <w:t>contain</w:t>
      </w:r>
      <w:proofErr w:type="spellEnd"/>
      <w:r w:rsidRPr="00B464CC">
        <w:t xml:space="preserve"> </w:t>
      </w:r>
      <w:proofErr w:type="spellStart"/>
      <w:r w:rsidRPr="00B464CC">
        <w:t>high</w:t>
      </w:r>
      <w:proofErr w:type="spellEnd"/>
      <w:r w:rsidRPr="00B464CC">
        <w:t xml:space="preserve"> </w:t>
      </w:r>
      <w:proofErr w:type="spellStart"/>
      <w:r w:rsidRPr="00B464CC">
        <w:t>amounts</w:t>
      </w:r>
      <w:proofErr w:type="spellEnd"/>
      <w:r w:rsidRPr="00B464CC">
        <w:t xml:space="preserve"> of </w:t>
      </w:r>
      <w:proofErr w:type="spellStart"/>
      <w:r w:rsidRPr="00B464CC">
        <w:t>noise</w:t>
      </w:r>
      <w:proofErr w:type="spellEnd"/>
      <w:r w:rsidRPr="00B464CC">
        <w:t xml:space="preserve">. </w:t>
      </w:r>
      <w:proofErr w:type="spellStart"/>
      <w:r w:rsidRPr="00B464CC">
        <w:t>The</w:t>
      </w:r>
      <w:proofErr w:type="spellEnd"/>
      <w:r w:rsidRPr="00B464CC">
        <w:t xml:space="preserve"> </w:t>
      </w:r>
      <w:proofErr w:type="spellStart"/>
      <w:r w:rsidRPr="00B464CC">
        <w:t>chroma</w:t>
      </w:r>
      <w:proofErr w:type="spellEnd"/>
      <w:r w:rsidRPr="00B464CC">
        <w:t xml:space="preserve"> </w:t>
      </w:r>
      <w:proofErr w:type="spellStart"/>
      <w:r w:rsidRPr="00B464CC">
        <w:t>should</w:t>
      </w:r>
      <w:proofErr w:type="spellEnd"/>
      <w:r w:rsidRPr="00B464CC">
        <w:t xml:space="preserve"> be </w:t>
      </w:r>
      <w:proofErr w:type="spellStart"/>
      <w:r w:rsidRPr="00B464CC">
        <w:t>bright</w:t>
      </w:r>
      <w:proofErr w:type="spellEnd"/>
      <w:r w:rsidRPr="00B464CC">
        <w:t xml:space="preserve"> </w:t>
      </w:r>
      <w:proofErr w:type="spellStart"/>
      <w:r w:rsidRPr="00B464CC">
        <w:t>enough</w:t>
      </w:r>
      <w:proofErr w:type="spellEnd"/>
      <w:r w:rsidRPr="00B464CC">
        <w:t xml:space="preserve"> to </w:t>
      </w:r>
      <w:proofErr w:type="spellStart"/>
      <w:r w:rsidRPr="00B464CC">
        <w:t>allow</w:t>
      </w:r>
      <w:proofErr w:type="spellEnd"/>
      <w:r w:rsidRPr="00B464CC">
        <w:t xml:space="preserve"> </w:t>
      </w:r>
      <w:proofErr w:type="spellStart"/>
      <w:r w:rsidRPr="00B464CC">
        <w:t>the</w:t>
      </w:r>
      <w:proofErr w:type="spellEnd"/>
      <w:r w:rsidRPr="00B464CC">
        <w:t xml:space="preserve"> camera to </w:t>
      </w:r>
      <w:proofErr w:type="spellStart"/>
      <w:r w:rsidRPr="00B464CC">
        <w:t>create</w:t>
      </w:r>
      <w:proofErr w:type="spellEnd"/>
      <w:r w:rsidRPr="00B464CC">
        <w:t xml:space="preserve"> a </w:t>
      </w:r>
      <w:proofErr w:type="spellStart"/>
      <w:r w:rsidRPr="00B464CC">
        <w:t>bright</w:t>
      </w:r>
      <w:proofErr w:type="spellEnd"/>
      <w:r w:rsidRPr="00B464CC">
        <w:t xml:space="preserve">, </w:t>
      </w:r>
      <w:proofErr w:type="spellStart"/>
      <w:r w:rsidRPr="00B464CC">
        <w:t>saturated</w:t>
      </w:r>
      <w:proofErr w:type="spellEnd"/>
      <w:r w:rsidRPr="00B464CC">
        <w:t xml:space="preserve"> </w:t>
      </w:r>
      <w:proofErr w:type="spellStart"/>
      <w:r w:rsidRPr="00B464CC">
        <w:t>image</w:t>
      </w:r>
      <w:proofErr w:type="spellEnd"/>
      <w:r w:rsidRPr="00B464CC">
        <w:t>.</w:t>
      </w:r>
    </w:p>
    <w:p w:rsidR="00394579" w:rsidRDefault="00394579"/>
    <w:p w:rsidR="0085306E" w:rsidRDefault="0085306E">
      <w:pPr>
        <w:pStyle w:val="Ttulo2"/>
      </w:pPr>
      <w:r>
        <w:t>2</w:t>
      </w:r>
      <w:r w:rsidR="00394579">
        <w:t>.</w:t>
      </w:r>
      <w:r>
        <w:t xml:space="preserve"> </w:t>
      </w:r>
      <w:proofErr w:type="spellStart"/>
      <w:r w:rsidR="00394579">
        <w:t>Implemented</w:t>
      </w:r>
      <w:proofErr w:type="spellEnd"/>
      <w:r w:rsidR="00394579">
        <w:t xml:space="preserve"> </w:t>
      </w:r>
      <w:proofErr w:type="spellStart"/>
      <w:r w:rsidR="00394579">
        <w:t>Chroma-key</w:t>
      </w:r>
      <w:proofErr w:type="spellEnd"/>
    </w:p>
    <w:p w:rsidR="00410DA4" w:rsidRDefault="00410DA4">
      <w:pPr>
        <w:pStyle w:val="Ttulo3"/>
        <w:rPr>
          <w:b w:val="0"/>
          <w:sz w:val="20"/>
        </w:rPr>
      </w:pPr>
      <w:r>
        <w:rPr>
          <w:b w:val="0"/>
          <w:sz w:val="20"/>
        </w:rPr>
        <w:t xml:space="preserve">In </w:t>
      </w:r>
      <w:proofErr w:type="spellStart"/>
      <w:r>
        <w:rPr>
          <w:b w:val="0"/>
          <w:sz w:val="20"/>
        </w:rPr>
        <w:t>the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present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paper</w:t>
      </w:r>
      <w:proofErr w:type="spellEnd"/>
      <w:r w:rsidRPr="00410DA4">
        <w:rPr>
          <w:b w:val="0"/>
          <w:sz w:val="20"/>
        </w:rPr>
        <w:t xml:space="preserve">, </w:t>
      </w:r>
      <w:proofErr w:type="spellStart"/>
      <w:r w:rsidRPr="00410DA4">
        <w:rPr>
          <w:b w:val="0"/>
          <w:sz w:val="20"/>
        </w:rPr>
        <w:t>the</w:t>
      </w:r>
      <w:proofErr w:type="spellEnd"/>
      <w:r w:rsidRPr="00410DA4">
        <w:rPr>
          <w:b w:val="0"/>
          <w:sz w:val="20"/>
        </w:rPr>
        <w:t xml:space="preserve"> hardware </w:t>
      </w:r>
      <w:proofErr w:type="spellStart"/>
      <w:r w:rsidRPr="00410DA4">
        <w:rPr>
          <w:b w:val="0"/>
          <w:sz w:val="20"/>
        </w:rPr>
        <w:t>implementation</w:t>
      </w:r>
      <w:proofErr w:type="spellEnd"/>
      <w:r w:rsidRPr="00410DA4">
        <w:rPr>
          <w:b w:val="0"/>
          <w:sz w:val="20"/>
        </w:rPr>
        <w:t xml:space="preserve"> </w:t>
      </w:r>
      <w:proofErr w:type="spellStart"/>
      <w:r w:rsidRPr="00410DA4">
        <w:rPr>
          <w:b w:val="0"/>
          <w:sz w:val="20"/>
        </w:rPr>
        <w:t>schema</w:t>
      </w:r>
      <w:proofErr w:type="spellEnd"/>
      <w:r w:rsidRPr="00410DA4">
        <w:rPr>
          <w:b w:val="0"/>
          <w:sz w:val="20"/>
        </w:rPr>
        <w:t xml:space="preserve"> </w:t>
      </w:r>
      <w:proofErr w:type="spellStart"/>
      <w:r w:rsidRPr="00410DA4">
        <w:rPr>
          <w:b w:val="0"/>
          <w:sz w:val="20"/>
        </w:rPr>
        <w:t>proposed</w:t>
      </w:r>
      <w:proofErr w:type="spellEnd"/>
      <w:r w:rsidRPr="00410DA4">
        <w:rPr>
          <w:b w:val="0"/>
          <w:sz w:val="20"/>
        </w:rPr>
        <w:t xml:space="preserve"> in </w:t>
      </w:r>
      <w:proofErr w:type="spellStart"/>
      <w:r w:rsidRPr="00410DA4">
        <w:rPr>
          <w:b w:val="0"/>
          <w:sz w:val="20"/>
        </w:rPr>
        <w:t>the</w:t>
      </w:r>
      <w:proofErr w:type="spellEnd"/>
      <w:r w:rsidRPr="00410DA4">
        <w:rPr>
          <w:b w:val="0"/>
          <w:sz w:val="20"/>
        </w:rPr>
        <w:t xml:space="preserve"> </w:t>
      </w:r>
      <w:proofErr w:type="spellStart"/>
      <w:r w:rsidRPr="00410DA4">
        <w:rPr>
          <w:b w:val="0"/>
          <w:sz w:val="20"/>
        </w:rPr>
        <w:t>documentation</w:t>
      </w:r>
      <w:proofErr w:type="spellEnd"/>
      <w:r w:rsidRPr="00410DA4">
        <w:rPr>
          <w:b w:val="0"/>
          <w:sz w:val="20"/>
        </w:rPr>
        <w:t xml:space="preserve"> prior to </w:t>
      </w:r>
      <w:proofErr w:type="spellStart"/>
      <w:r w:rsidRPr="00410DA4">
        <w:rPr>
          <w:b w:val="0"/>
          <w:sz w:val="20"/>
        </w:rPr>
        <w:t>the</w:t>
      </w:r>
      <w:proofErr w:type="spellEnd"/>
      <w:r w:rsidRPr="00410DA4">
        <w:rPr>
          <w:b w:val="0"/>
          <w:sz w:val="20"/>
        </w:rPr>
        <w:t xml:space="preserve"> </w:t>
      </w:r>
      <w:proofErr w:type="spellStart"/>
      <w:r w:rsidRPr="00410DA4">
        <w:rPr>
          <w:b w:val="0"/>
          <w:sz w:val="20"/>
        </w:rPr>
        <w:t>start</w:t>
      </w:r>
      <w:proofErr w:type="spellEnd"/>
      <w:r w:rsidRPr="00410DA4">
        <w:rPr>
          <w:b w:val="0"/>
          <w:sz w:val="20"/>
        </w:rPr>
        <w:t xml:space="preserve"> of </w:t>
      </w:r>
      <w:proofErr w:type="spellStart"/>
      <w:r w:rsidRPr="00410DA4">
        <w:rPr>
          <w:b w:val="0"/>
          <w:sz w:val="20"/>
        </w:rPr>
        <w:t>the</w:t>
      </w:r>
      <w:proofErr w:type="spellEnd"/>
      <w:r w:rsidRPr="00410DA4">
        <w:rPr>
          <w:b w:val="0"/>
          <w:sz w:val="20"/>
        </w:rPr>
        <w:t xml:space="preserve"> </w:t>
      </w:r>
      <w:proofErr w:type="spellStart"/>
      <w:r w:rsidRPr="00410DA4">
        <w:rPr>
          <w:b w:val="0"/>
          <w:sz w:val="20"/>
        </w:rPr>
        <w:t>project</w:t>
      </w:r>
      <w:proofErr w:type="spellEnd"/>
      <w:r w:rsidRPr="00410DA4">
        <w:rPr>
          <w:b w:val="0"/>
          <w:sz w:val="20"/>
        </w:rPr>
        <w:t xml:space="preserve"> has </w:t>
      </w:r>
      <w:proofErr w:type="spellStart"/>
      <w:r w:rsidRPr="00410DA4">
        <w:rPr>
          <w:b w:val="0"/>
          <w:sz w:val="20"/>
        </w:rPr>
        <w:t>been</w:t>
      </w:r>
      <w:proofErr w:type="spellEnd"/>
      <w:r w:rsidRPr="00410DA4">
        <w:rPr>
          <w:b w:val="0"/>
          <w:sz w:val="20"/>
        </w:rPr>
        <w:t xml:space="preserve"> </w:t>
      </w:r>
      <w:proofErr w:type="spellStart"/>
      <w:r w:rsidRPr="00410DA4">
        <w:rPr>
          <w:b w:val="0"/>
          <w:sz w:val="20"/>
        </w:rPr>
        <w:t>followed</w:t>
      </w:r>
      <w:proofErr w:type="spellEnd"/>
      <w:r w:rsidRPr="00410DA4">
        <w:rPr>
          <w:b w:val="0"/>
          <w:sz w:val="20"/>
        </w:rPr>
        <w:t>.</w:t>
      </w:r>
    </w:p>
    <w:p w:rsidR="00410DA4" w:rsidRDefault="00410DA4" w:rsidP="00410DA4">
      <w:pPr>
        <w:keepNext/>
      </w:pPr>
      <w:r w:rsidRPr="00410DA4">
        <w:rPr>
          <w:noProof/>
        </w:rPr>
        <w:drawing>
          <wp:inline distT="0" distB="0" distL="0" distR="0" wp14:anchorId="67D7BD8B" wp14:editId="1E17B6E3">
            <wp:extent cx="1854661" cy="2690395"/>
            <wp:effectExtent l="127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62152" cy="27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A4" w:rsidRDefault="00410DA4" w:rsidP="00410DA4">
      <w:pPr>
        <w:pStyle w:val="Descripcin"/>
        <w:ind w:firstLine="708"/>
        <w:rPr>
          <w:sz w:val="10"/>
        </w:rPr>
      </w:pPr>
      <w:r w:rsidRPr="00410DA4">
        <w:rPr>
          <w:sz w:val="10"/>
        </w:rPr>
        <w:t xml:space="preserve">Ilustración </w:t>
      </w:r>
      <w:r w:rsidRPr="00410DA4">
        <w:rPr>
          <w:sz w:val="10"/>
        </w:rPr>
        <w:fldChar w:fldCharType="begin"/>
      </w:r>
      <w:r w:rsidRPr="00410DA4">
        <w:rPr>
          <w:sz w:val="10"/>
        </w:rPr>
        <w:instrText xml:space="preserve"> SEQ Ilustración \* ARABIC </w:instrText>
      </w:r>
      <w:r w:rsidRPr="00410DA4">
        <w:rPr>
          <w:sz w:val="10"/>
        </w:rPr>
        <w:fldChar w:fldCharType="separate"/>
      </w:r>
      <w:r w:rsidR="00D32881">
        <w:rPr>
          <w:noProof/>
          <w:sz w:val="10"/>
        </w:rPr>
        <w:t>3</w:t>
      </w:r>
      <w:r w:rsidRPr="00410DA4">
        <w:rPr>
          <w:sz w:val="10"/>
        </w:rPr>
        <w:fldChar w:fldCharType="end"/>
      </w:r>
      <w:r w:rsidRPr="00410DA4">
        <w:rPr>
          <w:sz w:val="10"/>
        </w:rPr>
        <w:t xml:space="preserve">- Complete </w:t>
      </w:r>
      <w:proofErr w:type="spellStart"/>
      <w:r w:rsidRPr="00410DA4">
        <w:rPr>
          <w:sz w:val="10"/>
        </w:rPr>
        <w:t>system</w:t>
      </w:r>
      <w:proofErr w:type="spellEnd"/>
      <w:r w:rsidRPr="00410DA4">
        <w:rPr>
          <w:sz w:val="10"/>
        </w:rPr>
        <w:t xml:space="preserve"> </w:t>
      </w:r>
      <w:proofErr w:type="spellStart"/>
      <w:r w:rsidRPr="00410DA4">
        <w:rPr>
          <w:sz w:val="10"/>
        </w:rPr>
        <w:t>implementation</w:t>
      </w:r>
      <w:proofErr w:type="spellEnd"/>
      <w:r w:rsidRPr="00410DA4">
        <w:rPr>
          <w:sz w:val="10"/>
        </w:rPr>
        <w:t xml:space="preserve"> </w:t>
      </w:r>
      <w:proofErr w:type="spellStart"/>
      <w:r w:rsidRPr="00410DA4">
        <w:rPr>
          <w:sz w:val="10"/>
        </w:rPr>
        <w:t>scheme</w:t>
      </w:r>
      <w:proofErr w:type="spellEnd"/>
    </w:p>
    <w:p w:rsidR="00410DA4" w:rsidRDefault="00410DA4" w:rsidP="00410DA4"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blocks,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line and </w:t>
      </w:r>
      <w:proofErr w:type="spellStart"/>
      <w:r>
        <w:t>the</w:t>
      </w:r>
      <w:proofErr w:type="spellEnd"/>
      <w:r>
        <w:t xml:space="preserve"> blue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video </w:t>
      </w:r>
      <w:r w:rsidR="00D32881">
        <w:t xml:space="preserve">blocks, </w:t>
      </w:r>
      <w:proofErr w:type="spellStart"/>
      <w:r w:rsidR="00D32881">
        <w:t>which</w:t>
      </w:r>
      <w:proofErr w:type="spellEnd"/>
      <w:r w:rsidR="00D32881">
        <w:t xml:space="preserve"> comes to </w:t>
      </w:r>
      <w:proofErr w:type="spellStart"/>
      <w:r w:rsidR="00D32881">
        <w:t>further</w:t>
      </w:r>
      <w:proofErr w:type="spellEnd"/>
      <w:r w:rsidR="00D32881">
        <w:t xml:space="preserve"> </w:t>
      </w:r>
      <w:proofErr w:type="spellStart"/>
      <w:r w:rsidR="00D32881">
        <w:t>explanation</w:t>
      </w:r>
      <w:proofErr w:type="spellEnd"/>
      <w:r w:rsidR="00D32881">
        <w:t xml:space="preserve"> in </w:t>
      </w:r>
      <w:proofErr w:type="spellStart"/>
      <w:r w:rsidR="00D32881">
        <w:t>the</w:t>
      </w:r>
      <w:proofErr w:type="spellEnd"/>
      <w:r w:rsidR="00D32881">
        <w:t xml:space="preserve"> </w:t>
      </w:r>
      <w:proofErr w:type="spellStart"/>
      <w:r w:rsidR="00D32881">
        <w:t>next</w:t>
      </w:r>
      <w:proofErr w:type="spellEnd"/>
      <w:r w:rsidR="00D32881">
        <w:t xml:space="preserve"> </w:t>
      </w:r>
      <w:proofErr w:type="spellStart"/>
      <w:r w:rsidR="00D32881">
        <w:t>sections</w:t>
      </w:r>
      <w:proofErr w:type="spellEnd"/>
      <w:r w:rsidR="00D32881">
        <w:t xml:space="preserve">. </w:t>
      </w:r>
    </w:p>
    <w:p w:rsidR="00410DA4" w:rsidRPr="00410DA4" w:rsidRDefault="00D32881" w:rsidP="00410DA4">
      <w:proofErr w:type="spellStart"/>
      <w:r>
        <w:t>Moreover</w:t>
      </w:r>
      <w:proofErr w:type="spellEnd"/>
      <w:r>
        <w:t xml:space="preserve">, a </w:t>
      </w:r>
      <w:proofErr w:type="spellStart"/>
      <w:r>
        <w:t>chroma-key</w:t>
      </w:r>
      <w:proofErr w:type="spellEnd"/>
      <w:r>
        <w:t xml:space="preserve"> IP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block). </w:t>
      </w:r>
    </w:p>
    <w:p w:rsidR="0085306E" w:rsidRDefault="00D32881">
      <w:pPr>
        <w:pStyle w:val="Ttulo3"/>
      </w:pPr>
      <w:r>
        <w:t>2.1.</w:t>
      </w:r>
      <w:r w:rsidRPr="0059652B">
        <w:rPr>
          <w:lang w:val="en-US"/>
        </w:rPr>
        <w:t xml:space="preserve"> Image</w:t>
      </w:r>
      <w:r>
        <w:t xml:space="preserve"> </w:t>
      </w:r>
      <w:proofErr w:type="spellStart"/>
      <w:r>
        <w:t>processing</w:t>
      </w:r>
      <w:proofErr w:type="spellEnd"/>
      <w:r>
        <w:t xml:space="preserve"> (blue </w:t>
      </w:r>
      <w:proofErr w:type="spellStart"/>
      <w:r>
        <w:t>path</w:t>
      </w:r>
      <w:proofErr w:type="spellEnd"/>
      <w:r>
        <w:t>).</w:t>
      </w:r>
    </w:p>
    <w:p w:rsidR="00D32881" w:rsidRDefault="00D32881" w:rsidP="00D32881"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video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simple </w:t>
      </w:r>
      <w:proofErr w:type="spellStart"/>
      <w:r>
        <w:t>structure</w:t>
      </w:r>
      <w:proofErr w:type="spellEnd"/>
    </w:p>
    <w:p w:rsidR="00D32881" w:rsidRDefault="00D32881" w:rsidP="00D32881">
      <w:pPr>
        <w:keepNext/>
      </w:pPr>
      <w:r>
        <w:rPr>
          <w:noProof/>
        </w:rPr>
        <w:drawing>
          <wp:inline distT="0" distB="0" distL="0" distR="0">
            <wp:extent cx="2946802" cy="5760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489" cy="5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81" w:rsidRDefault="00D32881" w:rsidP="00D32881">
      <w:pPr>
        <w:pStyle w:val="Descripcin"/>
        <w:ind w:left="708"/>
        <w:rPr>
          <w:sz w:val="10"/>
        </w:rPr>
      </w:pPr>
      <w:r>
        <w:rPr>
          <w:sz w:val="10"/>
        </w:rPr>
        <w:t xml:space="preserve">         </w:t>
      </w:r>
      <w:r w:rsidRPr="00D32881">
        <w:rPr>
          <w:sz w:val="10"/>
        </w:rPr>
        <w:t xml:space="preserve">Ilustración </w:t>
      </w:r>
      <w:r w:rsidRPr="00D32881">
        <w:rPr>
          <w:sz w:val="10"/>
        </w:rPr>
        <w:fldChar w:fldCharType="begin"/>
      </w:r>
      <w:r w:rsidRPr="00D32881">
        <w:rPr>
          <w:sz w:val="10"/>
        </w:rPr>
        <w:instrText xml:space="preserve"> SEQ Ilustración \* ARABIC </w:instrText>
      </w:r>
      <w:r w:rsidRPr="00D32881">
        <w:rPr>
          <w:sz w:val="10"/>
        </w:rPr>
        <w:fldChar w:fldCharType="separate"/>
      </w:r>
      <w:r w:rsidRPr="00D32881">
        <w:rPr>
          <w:noProof/>
          <w:sz w:val="10"/>
        </w:rPr>
        <w:t>4</w:t>
      </w:r>
      <w:r w:rsidRPr="00D32881">
        <w:rPr>
          <w:sz w:val="10"/>
        </w:rPr>
        <w:fldChar w:fldCharType="end"/>
      </w:r>
      <w:r w:rsidRPr="00D32881">
        <w:rPr>
          <w:sz w:val="10"/>
        </w:rPr>
        <w:t xml:space="preserve">- </w:t>
      </w:r>
      <w:proofErr w:type="spellStart"/>
      <w:r w:rsidRPr="00D32881">
        <w:rPr>
          <w:sz w:val="10"/>
        </w:rPr>
        <w:t>Incoming</w:t>
      </w:r>
      <w:proofErr w:type="spellEnd"/>
      <w:r w:rsidRPr="00D32881">
        <w:rPr>
          <w:sz w:val="10"/>
        </w:rPr>
        <w:t xml:space="preserve"> video </w:t>
      </w:r>
      <w:proofErr w:type="spellStart"/>
      <w:r w:rsidRPr="00D32881">
        <w:rPr>
          <w:sz w:val="10"/>
        </w:rPr>
        <w:t>image</w:t>
      </w:r>
      <w:proofErr w:type="spellEnd"/>
      <w:r w:rsidRPr="00D32881">
        <w:rPr>
          <w:sz w:val="10"/>
        </w:rPr>
        <w:t xml:space="preserve"> </w:t>
      </w:r>
      <w:proofErr w:type="spellStart"/>
      <w:r w:rsidRPr="00D32881">
        <w:rPr>
          <w:sz w:val="10"/>
        </w:rPr>
        <w:t>processing</w:t>
      </w:r>
      <w:proofErr w:type="spellEnd"/>
      <w:r w:rsidRPr="00D32881">
        <w:rPr>
          <w:sz w:val="10"/>
        </w:rPr>
        <w:t xml:space="preserve"> line</w:t>
      </w:r>
    </w:p>
    <w:p w:rsidR="00837964" w:rsidRPr="00837964" w:rsidRDefault="00837964" w:rsidP="00837964"/>
    <w:p w:rsidR="0085306E" w:rsidRDefault="0085306E">
      <w:pPr>
        <w:pStyle w:val="Ttulo3"/>
      </w:pPr>
      <w:r>
        <w:lastRenderedPageBreak/>
        <w:t xml:space="preserve">2.2 Abreviaturas y Acrónimos </w:t>
      </w:r>
    </w:p>
    <w:p w:rsidR="0085306E" w:rsidRDefault="0085306E">
      <w:r>
        <w:t>Defina las abreviaturas y acrónimos la primera vez q</w:t>
      </w:r>
      <w:r w:rsidR="00837964">
        <w:t>ue se</w:t>
      </w:r>
    </w:p>
    <w:p w:rsidR="0085306E" w:rsidRDefault="0085306E">
      <w:pPr>
        <w:pStyle w:val="Ttulo2"/>
      </w:pPr>
      <w:r>
        <w:t xml:space="preserve">3 Conclusiones </w:t>
      </w:r>
    </w:p>
    <w:p w:rsidR="0085306E" w:rsidRDefault="0085306E">
      <w:r>
        <w:t xml:space="preserve">El seguimiento de las normas indicadas permitirá que su trabajo no sólo se destaque por su contenido, sino que también resulte visualmente atractivo. </w:t>
      </w:r>
    </w:p>
    <w:p w:rsidR="0085306E" w:rsidRDefault="0085306E">
      <w:pPr>
        <w:pStyle w:val="Ttulo2"/>
      </w:pPr>
    </w:p>
    <w:p w:rsidR="0085306E" w:rsidRDefault="0085306E">
      <w:pPr>
        <w:pStyle w:val="Ttulo2"/>
      </w:pPr>
      <w:r>
        <w:t xml:space="preserve">Apéndice I </w:t>
      </w:r>
    </w:p>
    <w:p w:rsidR="0085306E" w:rsidRDefault="0085306E">
      <w:r>
        <w:t xml:space="preserve">En caso de ser necesario, los apéndices irán ubicados después de las Conclusiones, y antes de los Agradecimientos y las Referencias. Se numerarán con números romanos, tal como en el título de esta sección. </w:t>
      </w:r>
    </w:p>
    <w:p w:rsidR="0085306E" w:rsidRDefault="0085306E">
      <w:pPr>
        <w:pStyle w:val="Ttulo2"/>
      </w:pPr>
      <w:r>
        <w:t xml:space="preserve">Agradecimientos </w:t>
      </w:r>
    </w:p>
    <w:p w:rsidR="0085306E" w:rsidRDefault="0085306E">
      <w:r>
        <w:t>Si los hay, los agradecimientos deberán ubicarse al final del trabajo, justo antes de las referencias. Esta sección no llevará numeración.</w:t>
      </w:r>
    </w:p>
    <w:p w:rsidR="0085306E" w:rsidRDefault="0085306E">
      <w:r>
        <w:t xml:space="preserve">Utilice el formato estándar de </w:t>
      </w:r>
      <w:r>
        <w:rPr>
          <w:i/>
        </w:rPr>
        <w:t xml:space="preserve">IEEE </w:t>
      </w:r>
      <w:proofErr w:type="spellStart"/>
      <w:r>
        <w:rPr>
          <w:i/>
        </w:rPr>
        <w:t>Computer</w:t>
      </w:r>
      <w:proofErr w:type="spellEnd"/>
      <w:r>
        <w:t xml:space="preserve"> o </w:t>
      </w:r>
      <w:proofErr w:type="spellStart"/>
      <w:r>
        <w:rPr>
          <w:i/>
        </w:rPr>
        <w:t>Communications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ACM</w:t>
      </w:r>
      <w:r>
        <w:t xml:space="preserve"> para las referencias, es decir, una lista numerada, ordenada alfabéticamente por apellido del primer autor y referenciada en el texto por un número entre corchetes (</w:t>
      </w:r>
      <w:proofErr w:type="spellStart"/>
      <w:r>
        <w:t>ejem</w:t>
      </w:r>
      <w:proofErr w:type="spellEnd"/>
      <w:r>
        <w:t>., “[1]”).</w:t>
      </w:r>
    </w:p>
    <w:p w:rsidR="0085306E" w:rsidRDefault="0085306E">
      <w:r>
        <w:t>Todas las referencias deben ser documentos accesibles públicamente.</w:t>
      </w:r>
    </w:p>
    <w:p w:rsidR="0085306E" w:rsidRDefault="0085306E">
      <w:r>
        <w:t xml:space="preserve">Finalmente, note que el título de esta sección no lleva numeración. Considere el siguiente ejemplo: </w:t>
      </w:r>
    </w:p>
    <w:p w:rsidR="0085306E" w:rsidRDefault="0085306E">
      <w:pPr>
        <w:pStyle w:val="Ttulo2"/>
      </w:pPr>
      <w:r>
        <w:t>Referencias</w:t>
      </w:r>
    </w:p>
    <w:p w:rsidR="0085306E" w:rsidRPr="00480EB1" w:rsidRDefault="0085306E">
      <w:pPr>
        <w:pStyle w:val="Referencias"/>
        <w:rPr>
          <w:lang w:val="en-GB"/>
        </w:rPr>
      </w:pPr>
      <w:r>
        <w:t>[1]</w:t>
      </w:r>
      <w:r>
        <w:tab/>
        <w:t xml:space="preserve">Anderson, R.E. Social </w:t>
      </w:r>
      <w:proofErr w:type="spellStart"/>
      <w:r>
        <w:t>impacts</w:t>
      </w:r>
      <w:proofErr w:type="spellEnd"/>
      <w:r>
        <w:t xml:space="preserve"> of </w:t>
      </w:r>
      <w:proofErr w:type="spellStart"/>
      <w:r>
        <w:t>computing</w:t>
      </w:r>
      <w:proofErr w:type="spellEnd"/>
      <w:r>
        <w:t xml:space="preserve">: </w:t>
      </w:r>
      <w:proofErr w:type="spellStart"/>
      <w:r>
        <w:t>Codes</w:t>
      </w:r>
      <w:proofErr w:type="spellEnd"/>
      <w:r>
        <w:t xml:space="preserve"> of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. </w:t>
      </w:r>
      <w:r>
        <w:rPr>
          <w:i/>
        </w:rPr>
        <w:t xml:space="preserve">Social </w:t>
      </w:r>
      <w:proofErr w:type="spellStart"/>
      <w:r>
        <w:rPr>
          <w:i/>
        </w:rPr>
        <w:t>Science</w:t>
      </w:r>
      <w:proofErr w:type="spellEnd"/>
      <w:r>
        <w:rPr>
          <w:i/>
        </w:rPr>
        <w:t xml:space="preserve"> Computing </w:t>
      </w:r>
      <w:proofErr w:type="spellStart"/>
      <w:r>
        <w:rPr>
          <w:i/>
        </w:rPr>
        <w:t>Review</w:t>
      </w:r>
      <w:proofErr w:type="spellEnd"/>
      <w:r>
        <w:t xml:space="preserve">. </w:t>
      </w:r>
      <w:r w:rsidRPr="00480EB1">
        <w:rPr>
          <w:lang w:val="en-GB"/>
        </w:rPr>
        <w:t>Vol. 10, No. 2, (Winter 1992), pp.453-469.</w:t>
      </w:r>
    </w:p>
    <w:p w:rsidR="0085306E" w:rsidRPr="00480EB1" w:rsidRDefault="0085306E">
      <w:pPr>
        <w:pStyle w:val="Referencias"/>
        <w:rPr>
          <w:lang w:val="en-GB"/>
        </w:rPr>
      </w:pPr>
      <w:r w:rsidRPr="00480EB1">
        <w:rPr>
          <w:lang w:val="en-GB"/>
        </w:rPr>
        <w:t>[2]</w:t>
      </w:r>
      <w:r w:rsidRPr="00480EB1">
        <w:rPr>
          <w:lang w:val="en-GB"/>
        </w:rPr>
        <w:tab/>
        <w:t xml:space="preserve">Harmon, J.E. The Structure of Scientific and Engineering Papers: A Historical Perspective. </w:t>
      </w:r>
      <w:r w:rsidRPr="00480EB1">
        <w:rPr>
          <w:i/>
          <w:lang w:val="en-GB"/>
        </w:rPr>
        <w:t>IEEE Trans. On Professional Communication</w:t>
      </w:r>
      <w:r w:rsidRPr="00480EB1">
        <w:rPr>
          <w:lang w:val="en-GB"/>
        </w:rPr>
        <w:t>. Vol 32, No. 2, (September, 1989), pp. 132-138.</w:t>
      </w:r>
    </w:p>
    <w:p w:rsidR="0085306E" w:rsidRPr="00480EB1" w:rsidRDefault="0085306E">
      <w:pPr>
        <w:pStyle w:val="Referencias"/>
        <w:rPr>
          <w:lang w:val="en-GB"/>
        </w:rPr>
      </w:pPr>
      <w:r w:rsidRPr="00480EB1">
        <w:rPr>
          <w:lang w:val="en-GB"/>
        </w:rPr>
        <w:t>[3]</w:t>
      </w:r>
      <w:r w:rsidRPr="00480EB1">
        <w:rPr>
          <w:lang w:val="en-GB"/>
        </w:rPr>
        <w:tab/>
        <w:t xml:space="preserve">Pierson, M.M. and Pierson, B.L. Beginnings and Endings: Keys to Better Engineering Technical Writing. </w:t>
      </w:r>
      <w:r w:rsidRPr="00480EB1">
        <w:rPr>
          <w:i/>
          <w:lang w:val="en-GB"/>
        </w:rPr>
        <w:t>IEEE Trans. On Professional Communication</w:t>
      </w:r>
      <w:r w:rsidRPr="00480EB1">
        <w:rPr>
          <w:lang w:val="en-GB"/>
        </w:rPr>
        <w:t xml:space="preserve">. Vol 40, No. 4, (December, 1997), pp. 299-304. </w:t>
      </w:r>
    </w:p>
    <w:p w:rsidR="0085306E" w:rsidRDefault="0085306E">
      <w:pPr>
        <w:pStyle w:val="Referencias"/>
      </w:pPr>
      <w:r w:rsidRPr="00480EB1">
        <w:rPr>
          <w:lang w:val="en-GB"/>
        </w:rPr>
        <w:t>[4]</w:t>
      </w:r>
      <w:r w:rsidRPr="00480EB1">
        <w:rPr>
          <w:lang w:val="en-GB"/>
        </w:rPr>
        <w:tab/>
        <w:t xml:space="preserve">Strunk, W. and White, E.B. </w:t>
      </w:r>
      <w:r w:rsidRPr="00480EB1">
        <w:rPr>
          <w:i/>
          <w:lang w:val="en-GB"/>
        </w:rPr>
        <w:t>The Elements of Style</w:t>
      </w:r>
      <w:r w:rsidRPr="00480EB1">
        <w:rPr>
          <w:lang w:val="en-GB"/>
        </w:rPr>
        <w:t xml:space="preserve">. Fourth Edition, Boston: </w:t>
      </w:r>
      <w:proofErr w:type="spellStart"/>
      <w:r w:rsidRPr="00480EB1">
        <w:rPr>
          <w:lang w:val="en-GB"/>
        </w:rPr>
        <w:t>Allyn</w:t>
      </w:r>
      <w:proofErr w:type="spellEnd"/>
      <w:r w:rsidRPr="00480EB1">
        <w:rPr>
          <w:lang w:val="en-GB"/>
        </w:rPr>
        <w:t xml:space="preserve"> and Bacon. </w:t>
      </w:r>
      <w:r>
        <w:t>2000.</w:t>
      </w:r>
    </w:p>
    <w:p w:rsidR="0085306E" w:rsidRDefault="0085306E">
      <w:pPr>
        <w:pStyle w:val="Referencias"/>
        <w:rPr>
          <w:lang w:val="en-GB"/>
        </w:rPr>
      </w:pPr>
    </w:p>
    <w:p w:rsidR="0085306E" w:rsidRDefault="0085306E">
      <w:pPr>
        <w:pStyle w:val="Referencias"/>
        <w:rPr>
          <w:lang w:val="en-GB"/>
        </w:rPr>
      </w:pPr>
    </w:p>
    <w:sectPr w:rsidR="0085306E">
      <w:type w:val="continuous"/>
      <w:pgSz w:w="11906" w:h="16838" w:code="9"/>
      <w:pgMar w:top="1134" w:right="1134" w:bottom="1134" w:left="1701" w:header="720" w:footer="720" w:gutter="0"/>
      <w:cols w:num="2"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A32" w:rsidRDefault="00840A32">
      <w:pPr>
        <w:spacing w:before="0" w:after="0"/>
      </w:pPr>
      <w:r>
        <w:separator/>
      </w:r>
    </w:p>
  </w:endnote>
  <w:endnote w:type="continuationSeparator" w:id="0">
    <w:p w:rsidR="00840A32" w:rsidRDefault="00840A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06E" w:rsidRDefault="0085306E">
    <w:pPr>
      <w:pStyle w:val="Piedepgina"/>
      <w:jc w:val="center"/>
      <w:rPr>
        <w:rStyle w:val="Nmerodepgina"/>
      </w:rPr>
    </w:pPr>
  </w:p>
  <w:p w:rsidR="0085306E" w:rsidRDefault="0085306E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515D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A32" w:rsidRDefault="00840A32">
      <w:pPr>
        <w:spacing w:before="0" w:after="0"/>
      </w:pPr>
      <w:r>
        <w:separator/>
      </w:r>
    </w:p>
  </w:footnote>
  <w:footnote w:type="continuationSeparator" w:id="0">
    <w:p w:rsidR="00840A32" w:rsidRDefault="00840A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153C8"/>
    <w:multiLevelType w:val="multilevel"/>
    <w:tmpl w:val="34F4F79C"/>
    <w:lvl w:ilvl="0">
      <w:start w:val="2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BDC419C"/>
    <w:multiLevelType w:val="singleLevel"/>
    <w:tmpl w:val="1CB81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B7D4A74"/>
    <w:multiLevelType w:val="singleLevel"/>
    <w:tmpl w:val="72046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B1"/>
    <w:rsid w:val="001311AE"/>
    <w:rsid w:val="00394579"/>
    <w:rsid w:val="003F7AAF"/>
    <w:rsid w:val="00410DA4"/>
    <w:rsid w:val="00461B41"/>
    <w:rsid w:val="00480EB1"/>
    <w:rsid w:val="0059652B"/>
    <w:rsid w:val="007F6DAB"/>
    <w:rsid w:val="00837964"/>
    <w:rsid w:val="00840A32"/>
    <w:rsid w:val="0085306E"/>
    <w:rsid w:val="00877D69"/>
    <w:rsid w:val="008D1A5E"/>
    <w:rsid w:val="009515D3"/>
    <w:rsid w:val="00984BEB"/>
    <w:rsid w:val="00A136FC"/>
    <w:rsid w:val="00B464CC"/>
    <w:rsid w:val="00D32881"/>
    <w:rsid w:val="00E0023D"/>
    <w:rsid w:val="00F0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85407-7B55-4EB0-BD3E-4AA3785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</w:style>
  <w:style w:type="paragraph" w:styleId="Ttulo1">
    <w:name w:val="heading 1"/>
    <w:aliases w:val="Título Ponencia"/>
    <w:basedOn w:val="Normal"/>
    <w:next w:val="Normal"/>
    <w:qFormat/>
    <w:pPr>
      <w:keepNext/>
      <w:spacing w:before="0" w:after="0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qFormat/>
    <w:pPr>
      <w:keepNext/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qFormat/>
    <w:pPr>
      <w:keepNext/>
      <w:spacing w:after="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or">
    <w:name w:val="Autor"/>
    <w:basedOn w:val="Normal"/>
    <w:next w:val="Normal"/>
    <w:pPr>
      <w:spacing w:before="0" w:after="0"/>
      <w:jc w:val="center"/>
    </w:pPr>
  </w:style>
  <w:style w:type="paragraph" w:customStyle="1" w:styleId="Abstract">
    <w:name w:val="Abstract"/>
    <w:basedOn w:val="Normal"/>
    <w:next w:val="Normal"/>
    <w:pPr>
      <w:spacing w:before="400" w:after="480"/>
      <w:ind w:left="397" w:right="397"/>
    </w:pPr>
    <w:rPr>
      <w:i/>
    </w:rPr>
  </w:style>
  <w:style w:type="paragraph" w:customStyle="1" w:styleId="Referencias">
    <w:name w:val="Referencias"/>
    <w:basedOn w:val="Normal"/>
    <w:next w:val="Normal"/>
    <w:pPr>
      <w:ind w:left="425" w:hanging="425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Titulo">
    <w:name w:val="Titulo"/>
    <w:basedOn w:val="Textosinformato"/>
    <w:next w:val="Textosinformato"/>
    <w:pPr>
      <w:spacing w:before="0" w:after="0"/>
      <w:jc w:val="center"/>
    </w:pPr>
    <w:rPr>
      <w:rFonts w:ascii="Times New Roman" w:hAnsi="Times New Roman"/>
      <w:sz w:val="32"/>
    </w:rPr>
  </w:style>
  <w:style w:type="paragraph" w:customStyle="1" w:styleId="TituloSeccion">
    <w:name w:val="Titulo Seccion"/>
    <w:basedOn w:val="Textosinformato"/>
    <w:next w:val="Textosinformato"/>
    <w:pPr>
      <w:keepNext/>
      <w:spacing w:before="0"/>
    </w:pPr>
    <w:rPr>
      <w:rFonts w:ascii="Times New Roman" w:hAnsi="Times New Roman"/>
      <w:b/>
      <w:sz w:val="28"/>
    </w:rPr>
  </w:style>
  <w:style w:type="paragraph" w:customStyle="1" w:styleId="TituloSubseccin">
    <w:name w:val="Titulo Subsección"/>
    <w:basedOn w:val="Textosinformato"/>
    <w:next w:val="Textosinformato"/>
    <w:pPr>
      <w:spacing w:before="0"/>
    </w:pPr>
    <w:rPr>
      <w:rFonts w:ascii="Times New Roman" w:hAnsi="Times New Roman"/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spacing w:before="0" w:after="0"/>
    </w:pPr>
    <w:rPr>
      <w:sz w:val="16"/>
      <w:lang w:val="es-ES_tradnl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unhideWhenUsed/>
    <w:rsid w:val="001311AE"/>
    <w:rPr>
      <w:color w:val="0563C1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84BE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F03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azca1@teleco.upv.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jhovarne@teleco.upv.es%20(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tvalma@teleco.upv.es%20(1)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formato-jite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formato-jitel</Template>
  <TotalTime>0</TotalTime>
  <Pages>3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formato artículo</vt:lpstr>
    </vt:vector>
  </TitlesOfParts>
  <Company>DIT-UPM</Company>
  <LinksUpToDate>false</LinksUpToDate>
  <CharactersWithSpaces>8733</CharactersWithSpaces>
  <SharedDoc>false</SharedDoc>
  <HLinks>
    <vt:vector size="18" baseType="variant">
      <vt:variant>
        <vt:i4>4718708</vt:i4>
      </vt:variant>
      <vt:variant>
        <vt:i4>6</vt:i4>
      </vt:variant>
      <vt:variant>
        <vt:i4>0</vt:i4>
      </vt:variant>
      <vt:variant>
        <vt:i4>5</vt:i4>
      </vt:variant>
      <vt:variant>
        <vt:lpwstr>mailto:alazca1@teleco.upv.es</vt:lpwstr>
      </vt:variant>
      <vt:variant>
        <vt:lpwstr/>
      </vt:variant>
      <vt:variant>
        <vt:i4>393249</vt:i4>
      </vt:variant>
      <vt:variant>
        <vt:i4>3</vt:i4>
      </vt:variant>
      <vt:variant>
        <vt:i4>0</vt:i4>
      </vt:variant>
      <vt:variant>
        <vt:i4>5</vt:i4>
      </vt:variant>
      <vt:variant>
        <vt:lpwstr>mailto:jhovarne@teleco.upv.es%20(2)</vt:lpwstr>
      </vt:variant>
      <vt:variant>
        <vt:lpwstr/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mailto:patvalma@teleco.upv.es%20(1)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formato artículo</dc:title>
  <dc:subject/>
  <dc:creator>Encarna Pastor</dc:creator>
  <cp:keywords/>
  <dc:description/>
  <cp:lastModifiedBy>PATRICIA VALCÁRCEL MANZANO</cp:lastModifiedBy>
  <cp:revision>2</cp:revision>
  <cp:lastPrinted>2002-11-20T16:58:00Z</cp:lastPrinted>
  <dcterms:created xsi:type="dcterms:W3CDTF">2022-02-10T15:38:00Z</dcterms:created>
  <dcterms:modified xsi:type="dcterms:W3CDTF">2022-02-10T15:38:00Z</dcterms:modified>
</cp:coreProperties>
</file>