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BC504" w14:textId="77777777" w:rsidR="00F451FF" w:rsidRPr="00372833" w:rsidRDefault="00F451FF" w:rsidP="00372833">
      <w:pPr>
        <w:spacing w:after="200" w:line="480" w:lineRule="auto"/>
        <w:rPr>
          <w:rFonts w:ascii="Times New Roman" w:hAnsi="Times New Roman" w:cs="Times New Roman"/>
          <w:sz w:val="24"/>
          <w:szCs w:val="24"/>
        </w:rPr>
      </w:pPr>
    </w:p>
    <w:p w14:paraId="24C1E739" w14:textId="77777777" w:rsidR="00F451FF" w:rsidRPr="00372833" w:rsidRDefault="00000000" w:rsidP="00372833">
      <w:pPr>
        <w:spacing w:line="480" w:lineRule="auto"/>
        <w:jc w:val="center"/>
        <w:rPr>
          <w:rFonts w:ascii="Times New Roman" w:hAnsi="Times New Roman" w:cs="Times New Roman"/>
          <w:sz w:val="24"/>
          <w:szCs w:val="24"/>
        </w:rPr>
      </w:pPr>
      <w:r w:rsidRPr="00372833">
        <w:rPr>
          <w:rFonts w:ascii="Times New Roman" w:hAnsi="Times New Roman" w:cs="Times New Roman"/>
          <w:noProof/>
          <w:sz w:val="24"/>
          <w:szCs w:val="24"/>
        </w:rPr>
        <w:drawing>
          <wp:inline distT="0" distB="0" distL="0" distR="0" wp14:anchorId="08F09306" wp14:editId="10450F92">
            <wp:extent cx="1047750" cy="1238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238250"/>
                    </a:xfrm>
                    <a:prstGeom prst="rect">
                      <a:avLst/>
                    </a:prstGeom>
                  </pic:spPr>
                </pic:pic>
              </a:graphicData>
            </a:graphic>
          </wp:inline>
        </w:drawing>
      </w:r>
    </w:p>
    <w:p w14:paraId="7791CD2E" w14:textId="77777777" w:rsidR="00F451FF" w:rsidRPr="00372833" w:rsidRDefault="00000000" w:rsidP="00372833">
      <w:pPr>
        <w:spacing w:line="480" w:lineRule="auto"/>
        <w:jc w:val="center"/>
        <w:rPr>
          <w:rFonts w:ascii="Times New Roman" w:hAnsi="Times New Roman" w:cs="Times New Roman"/>
          <w:sz w:val="24"/>
          <w:szCs w:val="24"/>
        </w:rPr>
      </w:pPr>
      <w:r w:rsidRPr="00372833">
        <w:rPr>
          <w:rFonts w:ascii="Times New Roman" w:hAnsi="Times New Roman" w:cs="Times New Roman"/>
          <w:b/>
          <w:bCs/>
          <w:sz w:val="24"/>
          <w:szCs w:val="24"/>
        </w:rPr>
        <w:t>Guía 3 Modelado amenazas</w:t>
      </w:r>
    </w:p>
    <w:p w14:paraId="2F795A65" w14:textId="77777777" w:rsidR="00F451FF" w:rsidRPr="00372833" w:rsidRDefault="00F451FF" w:rsidP="00372833">
      <w:pPr>
        <w:spacing w:after="200" w:line="480" w:lineRule="auto"/>
        <w:rPr>
          <w:rFonts w:ascii="Times New Roman" w:hAnsi="Times New Roman" w:cs="Times New Roman"/>
          <w:sz w:val="24"/>
          <w:szCs w:val="24"/>
        </w:rPr>
      </w:pPr>
    </w:p>
    <w:p w14:paraId="5D8D91C2" w14:textId="77777777" w:rsidR="00F451FF" w:rsidRPr="00372833" w:rsidRDefault="00000000" w:rsidP="00372833">
      <w:pPr>
        <w:spacing w:line="480" w:lineRule="auto"/>
        <w:jc w:val="center"/>
        <w:rPr>
          <w:rFonts w:ascii="Times New Roman" w:hAnsi="Times New Roman" w:cs="Times New Roman"/>
          <w:sz w:val="24"/>
          <w:szCs w:val="24"/>
        </w:rPr>
      </w:pPr>
      <w:r w:rsidRPr="00372833">
        <w:rPr>
          <w:rFonts w:ascii="Times New Roman" w:hAnsi="Times New Roman" w:cs="Times New Roman"/>
          <w:i/>
          <w:iCs/>
          <w:sz w:val="24"/>
          <w:szCs w:val="24"/>
        </w:rPr>
        <w:t xml:space="preserve">Metodología </w:t>
      </w:r>
      <w:proofErr w:type="spellStart"/>
      <w:r w:rsidRPr="00372833">
        <w:rPr>
          <w:rFonts w:ascii="Times New Roman" w:hAnsi="Times New Roman" w:cs="Times New Roman"/>
          <w:i/>
          <w:iCs/>
          <w:sz w:val="24"/>
          <w:szCs w:val="24"/>
        </w:rPr>
        <w:t>Cyber</w:t>
      </w:r>
      <w:proofErr w:type="spellEnd"/>
      <w:r w:rsidRPr="00372833">
        <w:rPr>
          <w:rFonts w:ascii="Times New Roman" w:hAnsi="Times New Roman" w:cs="Times New Roman"/>
          <w:i/>
          <w:iCs/>
          <w:sz w:val="24"/>
          <w:szCs w:val="24"/>
        </w:rPr>
        <w:t xml:space="preserve"> Kill Chain aplicada a Sistema IRIS</w:t>
      </w:r>
    </w:p>
    <w:p w14:paraId="1B1D9ABE" w14:textId="77777777" w:rsidR="00F451FF" w:rsidRPr="00372833" w:rsidRDefault="00F451FF" w:rsidP="00372833">
      <w:pPr>
        <w:spacing w:after="1400" w:line="480" w:lineRule="auto"/>
        <w:rPr>
          <w:rFonts w:ascii="Times New Roman" w:hAnsi="Times New Roman" w:cs="Times New Roman"/>
          <w:sz w:val="24"/>
          <w:szCs w:val="24"/>
        </w:rPr>
      </w:pPr>
    </w:p>
    <w:p w14:paraId="59C627A4" w14:textId="77777777" w:rsidR="00F451FF" w:rsidRDefault="00000000" w:rsidP="00372833">
      <w:pPr>
        <w:spacing w:line="480" w:lineRule="auto"/>
        <w:jc w:val="center"/>
        <w:rPr>
          <w:rFonts w:ascii="Times New Roman" w:hAnsi="Times New Roman" w:cs="Times New Roman"/>
          <w:sz w:val="24"/>
          <w:szCs w:val="24"/>
        </w:rPr>
      </w:pPr>
      <w:r w:rsidRPr="00372833">
        <w:rPr>
          <w:rFonts w:ascii="Times New Roman" w:hAnsi="Times New Roman" w:cs="Times New Roman"/>
          <w:sz w:val="24"/>
          <w:szCs w:val="24"/>
        </w:rPr>
        <w:t>Víctor Alfonso Alarcón Ospina</w:t>
      </w:r>
    </w:p>
    <w:p w14:paraId="647D6984" w14:textId="62858115" w:rsidR="00372833" w:rsidRDefault="00372833" w:rsidP="00372833">
      <w:pPr>
        <w:spacing w:line="480" w:lineRule="auto"/>
        <w:jc w:val="center"/>
        <w:rPr>
          <w:rFonts w:ascii="Times New Roman" w:hAnsi="Times New Roman" w:cs="Times New Roman"/>
          <w:sz w:val="24"/>
          <w:szCs w:val="24"/>
        </w:rPr>
      </w:pPr>
      <w:r>
        <w:rPr>
          <w:rFonts w:ascii="Times New Roman" w:hAnsi="Times New Roman" w:cs="Times New Roman"/>
          <w:sz w:val="24"/>
          <w:szCs w:val="24"/>
        </w:rPr>
        <w:t>Santiago Rodriguez Angel</w:t>
      </w:r>
    </w:p>
    <w:p w14:paraId="7EEDDEAD" w14:textId="01EEFBFD" w:rsidR="00372833" w:rsidRPr="00372833" w:rsidRDefault="00372833" w:rsidP="00372833">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Dilan Cobos </w:t>
      </w:r>
    </w:p>
    <w:p w14:paraId="1669B74C" w14:textId="77777777" w:rsidR="00372833" w:rsidRDefault="00372833" w:rsidP="00372833">
      <w:pPr>
        <w:spacing w:line="480" w:lineRule="auto"/>
        <w:jc w:val="center"/>
        <w:rPr>
          <w:rFonts w:ascii="Times New Roman" w:hAnsi="Times New Roman" w:cs="Times New Roman"/>
          <w:sz w:val="24"/>
          <w:szCs w:val="24"/>
        </w:rPr>
      </w:pPr>
    </w:p>
    <w:p w14:paraId="65F57608" w14:textId="4E57B93A" w:rsidR="00F451FF" w:rsidRPr="00372833" w:rsidRDefault="00000000" w:rsidP="00372833">
      <w:pPr>
        <w:spacing w:line="480" w:lineRule="auto"/>
        <w:jc w:val="center"/>
        <w:rPr>
          <w:rFonts w:ascii="Times New Roman" w:hAnsi="Times New Roman" w:cs="Times New Roman"/>
          <w:sz w:val="24"/>
          <w:szCs w:val="24"/>
        </w:rPr>
      </w:pPr>
      <w:r w:rsidRPr="00372833">
        <w:rPr>
          <w:rFonts w:ascii="Times New Roman" w:hAnsi="Times New Roman" w:cs="Times New Roman"/>
          <w:sz w:val="24"/>
          <w:szCs w:val="24"/>
        </w:rPr>
        <w:t>Universidad Manuela Beltrán</w:t>
      </w:r>
    </w:p>
    <w:p w14:paraId="14BE0CD7" w14:textId="77777777" w:rsidR="00F451FF" w:rsidRPr="00372833" w:rsidRDefault="00000000" w:rsidP="00372833">
      <w:pPr>
        <w:spacing w:line="480" w:lineRule="auto"/>
        <w:jc w:val="center"/>
        <w:rPr>
          <w:rFonts w:ascii="Times New Roman" w:hAnsi="Times New Roman" w:cs="Times New Roman"/>
          <w:sz w:val="24"/>
          <w:szCs w:val="24"/>
        </w:rPr>
      </w:pPr>
      <w:r w:rsidRPr="00372833">
        <w:rPr>
          <w:rFonts w:ascii="Times New Roman" w:hAnsi="Times New Roman" w:cs="Times New Roman"/>
          <w:sz w:val="24"/>
          <w:szCs w:val="24"/>
        </w:rPr>
        <w:t>Ingeniería de Software</w:t>
      </w:r>
    </w:p>
    <w:p w14:paraId="59FF5837" w14:textId="77777777" w:rsidR="00F451FF" w:rsidRDefault="00F451FF" w:rsidP="00372833">
      <w:pPr>
        <w:spacing w:after="200" w:line="480" w:lineRule="auto"/>
        <w:rPr>
          <w:rFonts w:ascii="Times New Roman" w:hAnsi="Times New Roman" w:cs="Times New Roman"/>
          <w:sz w:val="24"/>
          <w:szCs w:val="24"/>
        </w:rPr>
      </w:pPr>
    </w:p>
    <w:p w14:paraId="33C0AE64" w14:textId="77777777" w:rsidR="00372833" w:rsidRPr="00372833" w:rsidRDefault="00372833" w:rsidP="00372833">
      <w:pPr>
        <w:spacing w:after="200" w:line="480" w:lineRule="auto"/>
        <w:rPr>
          <w:rFonts w:ascii="Times New Roman" w:hAnsi="Times New Roman" w:cs="Times New Roman"/>
          <w:sz w:val="24"/>
          <w:szCs w:val="24"/>
        </w:rPr>
      </w:pPr>
    </w:p>
    <w:p w14:paraId="33E81417" w14:textId="77777777" w:rsidR="00F451FF" w:rsidRPr="00372833" w:rsidRDefault="00000000" w:rsidP="00372833">
      <w:pPr>
        <w:spacing w:line="480" w:lineRule="auto"/>
        <w:jc w:val="center"/>
        <w:rPr>
          <w:rFonts w:ascii="Times New Roman" w:hAnsi="Times New Roman" w:cs="Times New Roman"/>
          <w:sz w:val="24"/>
          <w:szCs w:val="24"/>
        </w:rPr>
      </w:pPr>
      <w:r w:rsidRPr="00372833">
        <w:rPr>
          <w:rFonts w:ascii="Times New Roman" w:hAnsi="Times New Roman" w:cs="Times New Roman"/>
          <w:sz w:val="24"/>
          <w:szCs w:val="24"/>
        </w:rPr>
        <w:t>Desarrollo de Software Seguro</w:t>
      </w:r>
    </w:p>
    <w:p w14:paraId="69579596" w14:textId="77777777" w:rsidR="00F451FF" w:rsidRPr="00372833" w:rsidRDefault="00000000" w:rsidP="00372833">
      <w:pPr>
        <w:spacing w:line="480" w:lineRule="auto"/>
        <w:jc w:val="center"/>
        <w:rPr>
          <w:rFonts w:ascii="Times New Roman" w:hAnsi="Times New Roman" w:cs="Times New Roman"/>
          <w:sz w:val="24"/>
          <w:szCs w:val="24"/>
        </w:rPr>
      </w:pPr>
      <w:r w:rsidRPr="00372833">
        <w:rPr>
          <w:rFonts w:ascii="Times New Roman" w:hAnsi="Times New Roman" w:cs="Times New Roman"/>
          <w:sz w:val="24"/>
          <w:szCs w:val="24"/>
        </w:rPr>
        <w:t>Facultad de Ingeniería</w:t>
      </w:r>
    </w:p>
    <w:p w14:paraId="60129686" w14:textId="77777777" w:rsidR="00F451FF" w:rsidRPr="00372833" w:rsidRDefault="00000000" w:rsidP="00372833">
      <w:pPr>
        <w:spacing w:line="480" w:lineRule="auto"/>
        <w:jc w:val="center"/>
        <w:rPr>
          <w:rFonts w:ascii="Times New Roman" w:hAnsi="Times New Roman" w:cs="Times New Roman"/>
          <w:sz w:val="24"/>
          <w:szCs w:val="24"/>
        </w:rPr>
      </w:pPr>
      <w:r w:rsidRPr="00372833">
        <w:rPr>
          <w:rFonts w:ascii="Times New Roman" w:hAnsi="Times New Roman" w:cs="Times New Roman"/>
          <w:sz w:val="24"/>
          <w:szCs w:val="24"/>
        </w:rPr>
        <w:t>Bogotá, Colombia</w:t>
      </w:r>
    </w:p>
    <w:p w14:paraId="44257642"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sz w:val="24"/>
          <w:szCs w:val="24"/>
        </w:rPr>
        <w:br w:type="page"/>
      </w:r>
    </w:p>
    <w:p w14:paraId="6C36AB2C" w14:textId="77777777" w:rsidR="00F451FF" w:rsidRPr="00372833" w:rsidRDefault="00000000" w:rsidP="00372833">
      <w:pPr>
        <w:spacing w:after="300" w:line="480" w:lineRule="auto"/>
        <w:rPr>
          <w:rFonts w:ascii="Times New Roman" w:hAnsi="Times New Roman" w:cs="Times New Roman"/>
          <w:sz w:val="24"/>
          <w:szCs w:val="24"/>
        </w:rPr>
      </w:pPr>
      <w:r w:rsidRPr="00372833">
        <w:rPr>
          <w:rFonts w:ascii="Times New Roman" w:hAnsi="Times New Roman" w:cs="Times New Roman"/>
          <w:b/>
          <w:bCs/>
          <w:sz w:val="24"/>
          <w:szCs w:val="24"/>
        </w:rPr>
        <w:lastRenderedPageBreak/>
        <w:t>Tabla de Contenido</w:t>
      </w:r>
    </w:p>
    <w:p w14:paraId="0851B817" w14:textId="77777777" w:rsidR="00F451FF" w:rsidRPr="00372833" w:rsidRDefault="00000000" w:rsidP="00372833">
      <w:pPr>
        <w:tabs>
          <w:tab w:val="right" w:leader="dot" w:pos="9026"/>
        </w:tabs>
        <w:spacing w:after="100" w:line="480" w:lineRule="auto"/>
        <w:rPr>
          <w:rFonts w:ascii="Times New Roman" w:hAnsi="Times New Roman" w:cs="Times New Roman"/>
          <w:sz w:val="24"/>
          <w:szCs w:val="24"/>
        </w:rPr>
      </w:pPr>
      <w:r w:rsidRPr="00372833">
        <w:rPr>
          <w:rFonts w:ascii="Times New Roman" w:hAnsi="Times New Roman" w:cs="Times New Roman"/>
          <w:sz w:val="24"/>
          <w:szCs w:val="24"/>
        </w:rPr>
        <w:t xml:space="preserve">Aplicación de la Metodología </w:t>
      </w:r>
      <w:proofErr w:type="spellStart"/>
      <w:r w:rsidRPr="00372833">
        <w:rPr>
          <w:rFonts w:ascii="Times New Roman" w:hAnsi="Times New Roman" w:cs="Times New Roman"/>
          <w:sz w:val="24"/>
          <w:szCs w:val="24"/>
        </w:rPr>
        <w:t>Cyber</w:t>
      </w:r>
      <w:proofErr w:type="spellEnd"/>
      <w:r w:rsidRPr="00372833">
        <w:rPr>
          <w:rFonts w:ascii="Times New Roman" w:hAnsi="Times New Roman" w:cs="Times New Roman"/>
          <w:sz w:val="24"/>
          <w:szCs w:val="24"/>
        </w:rPr>
        <w:t xml:space="preserve"> Kill Chain al Proyecto Sistema IRIS</w:t>
      </w:r>
      <w:r w:rsidRPr="00372833">
        <w:rPr>
          <w:rFonts w:ascii="Times New Roman" w:hAnsi="Times New Roman" w:cs="Times New Roman"/>
          <w:sz w:val="24"/>
          <w:szCs w:val="24"/>
        </w:rPr>
        <w:tab/>
        <w:t>3</w:t>
      </w:r>
    </w:p>
    <w:p w14:paraId="420FFCA2" w14:textId="77777777" w:rsidR="00F451FF" w:rsidRPr="00372833" w:rsidRDefault="00000000" w:rsidP="00372833">
      <w:pPr>
        <w:tabs>
          <w:tab w:val="right" w:leader="dot" w:pos="9026"/>
        </w:tabs>
        <w:spacing w:after="100" w:line="480" w:lineRule="auto"/>
        <w:ind w:left="360"/>
        <w:rPr>
          <w:rFonts w:ascii="Times New Roman" w:hAnsi="Times New Roman" w:cs="Times New Roman"/>
          <w:sz w:val="24"/>
          <w:szCs w:val="24"/>
        </w:rPr>
      </w:pPr>
      <w:r w:rsidRPr="00372833">
        <w:rPr>
          <w:rFonts w:ascii="Times New Roman" w:hAnsi="Times New Roman" w:cs="Times New Roman"/>
          <w:sz w:val="24"/>
          <w:szCs w:val="24"/>
        </w:rPr>
        <w:t>Contexto del Proyecto</w:t>
      </w:r>
      <w:r w:rsidRPr="00372833">
        <w:rPr>
          <w:rFonts w:ascii="Times New Roman" w:hAnsi="Times New Roman" w:cs="Times New Roman"/>
          <w:sz w:val="24"/>
          <w:szCs w:val="24"/>
        </w:rPr>
        <w:tab/>
        <w:t>3</w:t>
      </w:r>
    </w:p>
    <w:p w14:paraId="7A5BA81E" w14:textId="77777777" w:rsidR="00F451FF" w:rsidRPr="00372833" w:rsidRDefault="00000000" w:rsidP="00372833">
      <w:pPr>
        <w:tabs>
          <w:tab w:val="right" w:leader="dot" w:pos="9026"/>
        </w:tabs>
        <w:spacing w:after="100" w:line="480" w:lineRule="auto"/>
        <w:ind w:left="360"/>
        <w:rPr>
          <w:rFonts w:ascii="Times New Roman" w:hAnsi="Times New Roman" w:cs="Times New Roman"/>
          <w:sz w:val="24"/>
          <w:szCs w:val="24"/>
        </w:rPr>
      </w:pPr>
      <w:r w:rsidRPr="00372833">
        <w:rPr>
          <w:rFonts w:ascii="Times New Roman" w:hAnsi="Times New Roman" w:cs="Times New Roman"/>
          <w:sz w:val="24"/>
          <w:szCs w:val="24"/>
        </w:rPr>
        <w:t>Alcance y Activos Críticos</w:t>
      </w:r>
      <w:r w:rsidRPr="00372833">
        <w:rPr>
          <w:rFonts w:ascii="Times New Roman" w:hAnsi="Times New Roman" w:cs="Times New Roman"/>
          <w:sz w:val="24"/>
          <w:szCs w:val="24"/>
        </w:rPr>
        <w:tab/>
        <w:t>3</w:t>
      </w:r>
    </w:p>
    <w:p w14:paraId="294D7BDD" w14:textId="77777777" w:rsidR="00F451FF" w:rsidRPr="00372833" w:rsidRDefault="00000000" w:rsidP="00372833">
      <w:pPr>
        <w:tabs>
          <w:tab w:val="right" w:leader="dot" w:pos="9026"/>
        </w:tabs>
        <w:spacing w:after="100" w:line="480" w:lineRule="auto"/>
        <w:ind w:left="360"/>
        <w:rPr>
          <w:rFonts w:ascii="Times New Roman" w:hAnsi="Times New Roman" w:cs="Times New Roman"/>
          <w:sz w:val="24"/>
          <w:szCs w:val="24"/>
        </w:rPr>
      </w:pPr>
      <w:r w:rsidRPr="00372833">
        <w:rPr>
          <w:rFonts w:ascii="Times New Roman" w:hAnsi="Times New Roman" w:cs="Times New Roman"/>
          <w:sz w:val="24"/>
          <w:szCs w:val="24"/>
        </w:rPr>
        <w:t>Modelo del Sistema</w:t>
      </w:r>
      <w:r w:rsidRPr="00372833">
        <w:rPr>
          <w:rFonts w:ascii="Times New Roman" w:hAnsi="Times New Roman" w:cs="Times New Roman"/>
          <w:sz w:val="24"/>
          <w:szCs w:val="24"/>
        </w:rPr>
        <w:tab/>
        <w:t>3</w:t>
      </w:r>
    </w:p>
    <w:p w14:paraId="1C959598" w14:textId="77777777" w:rsidR="00F451FF" w:rsidRPr="00372833" w:rsidRDefault="00000000" w:rsidP="00372833">
      <w:pPr>
        <w:tabs>
          <w:tab w:val="right" w:leader="dot" w:pos="9026"/>
        </w:tabs>
        <w:spacing w:after="100" w:line="480" w:lineRule="auto"/>
        <w:ind w:left="360"/>
        <w:rPr>
          <w:rFonts w:ascii="Times New Roman" w:hAnsi="Times New Roman" w:cs="Times New Roman"/>
          <w:sz w:val="24"/>
          <w:szCs w:val="24"/>
        </w:rPr>
      </w:pPr>
      <w:r w:rsidRPr="00372833">
        <w:rPr>
          <w:rFonts w:ascii="Times New Roman" w:hAnsi="Times New Roman" w:cs="Times New Roman"/>
          <w:sz w:val="24"/>
          <w:szCs w:val="24"/>
        </w:rPr>
        <w:t>Límites de Confianza</w:t>
      </w:r>
      <w:r w:rsidRPr="00372833">
        <w:rPr>
          <w:rFonts w:ascii="Times New Roman" w:hAnsi="Times New Roman" w:cs="Times New Roman"/>
          <w:sz w:val="24"/>
          <w:szCs w:val="24"/>
        </w:rPr>
        <w:tab/>
        <w:t>3</w:t>
      </w:r>
    </w:p>
    <w:p w14:paraId="3198A68F" w14:textId="77777777" w:rsidR="00F451FF" w:rsidRPr="00372833" w:rsidRDefault="00000000" w:rsidP="00372833">
      <w:pPr>
        <w:tabs>
          <w:tab w:val="right" w:leader="dot" w:pos="9026"/>
        </w:tabs>
        <w:spacing w:after="100" w:line="480" w:lineRule="auto"/>
        <w:rPr>
          <w:rFonts w:ascii="Times New Roman" w:hAnsi="Times New Roman" w:cs="Times New Roman"/>
          <w:sz w:val="24"/>
          <w:szCs w:val="24"/>
        </w:rPr>
      </w:pPr>
      <w:r w:rsidRPr="00372833">
        <w:rPr>
          <w:rFonts w:ascii="Times New Roman" w:hAnsi="Times New Roman" w:cs="Times New Roman"/>
          <w:sz w:val="24"/>
          <w:szCs w:val="24"/>
        </w:rPr>
        <w:t xml:space="preserve">Aplicación de </w:t>
      </w:r>
      <w:proofErr w:type="spellStart"/>
      <w:r w:rsidRPr="00372833">
        <w:rPr>
          <w:rFonts w:ascii="Times New Roman" w:hAnsi="Times New Roman" w:cs="Times New Roman"/>
          <w:sz w:val="24"/>
          <w:szCs w:val="24"/>
        </w:rPr>
        <w:t>Cyber</w:t>
      </w:r>
      <w:proofErr w:type="spellEnd"/>
      <w:r w:rsidRPr="00372833">
        <w:rPr>
          <w:rFonts w:ascii="Times New Roman" w:hAnsi="Times New Roman" w:cs="Times New Roman"/>
          <w:sz w:val="24"/>
          <w:szCs w:val="24"/>
        </w:rPr>
        <w:t xml:space="preserve"> Kill Chain</w:t>
      </w:r>
      <w:r w:rsidRPr="00372833">
        <w:rPr>
          <w:rFonts w:ascii="Times New Roman" w:hAnsi="Times New Roman" w:cs="Times New Roman"/>
          <w:sz w:val="24"/>
          <w:szCs w:val="24"/>
        </w:rPr>
        <w:tab/>
        <w:t>4</w:t>
      </w:r>
    </w:p>
    <w:p w14:paraId="483A9A95" w14:textId="77777777" w:rsidR="00F451FF" w:rsidRPr="00372833" w:rsidRDefault="00000000" w:rsidP="00372833">
      <w:pPr>
        <w:tabs>
          <w:tab w:val="right" w:leader="dot" w:pos="9026"/>
        </w:tabs>
        <w:spacing w:after="100" w:line="480" w:lineRule="auto"/>
        <w:rPr>
          <w:rFonts w:ascii="Times New Roman" w:hAnsi="Times New Roman" w:cs="Times New Roman"/>
          <w:sz w:val="24"/>
          <w:szCs w:val="24"/>
        </w:rPr>
      </w:pPr>
      <w:r w:rsidRPr="00372833">
        <w:rPr>
          <w:rFonts w:ascii="Times New Roman" w:hAnsi="Times New Roman" w:cs="Times New Roman"/>
          <w:sz w:val="24"/>
          <w:szCs w:val="24"/>
        </w:rPr>
        <w:t>Priorización de Riesgos</w:t>
      </w:r>
      <w:r w:rsidRPr="00372833">
        <w:rPr>
          <w:rFonts w:ascii="Times New Roman" w:hAnsi="Times New Roman" w:cs="Times New Roman"/>
          <w:sz w:val="24"/>
          <w:szCs w:val="24"/>
        </w:rPr>
        <w:tab/>
        <w:t>5</w:t>
      </w:r>
    </w:p>
    <w:p w14:paraId="0B492FC8" w14:textId="77777777" w:rsidR="00F451FF" w:rsidRPr="00372833" w:rsidRDefault="00000000" w:rsidP="00372833">
      <w:pPr>
        <w:tabs>
          <w:tab w:val="right" w:leader="dot" w:pos="9026"/>
        </w:tabs>
        <w:spacing w:after="100" w:line="480" w:lineRule="auto"/>
        <w:rPr>
          <w:rFonts w:ascii="Times New Roman" w:hAnsi="Times New Roman" w:cs="Times New Roman"/>
          <w:sz w:val="24"/>
          <w:szCs w:val="24"/>
        </w:rPr>
      </w:pPr>
      <w:r w:rsidRPr="00372833">
        <w:rPr>
          <w:rFonts w:ascii="Times New Roman" w:hAnsi="Times New Roman" w:cs="Times New Roman"/>
          <w:sz w:val="24"/>
          <w:szCs w:val="24"/>
        </w:rPr>
        <w:t>Plan de Mitigación</w:t>
      </w:r>
      <w:r w:rsidRPr="00372833">
        <w:rPr>
          <w:rFonts w:ascii="Times New Roman" w:hAnsi="Times New Roman" w:cs="Times New Roman"/>
          <w:sz w:val="24"/>
          <w:szCs w:val="24"/>
        </w:rPr>
        <w:tab/>
        <w:t>5</w:t>
      </w:r>
    </w:p>
    <w:p w14:paraId="11BAC37B" w14:textId="77777777" w:rsidR="00F451FF" w:rsidRPr="00372833" w:rsidRDefault="00000000" w:rsidP="00372833">
      <w:pPr>
        <w:tabs>
          <w:tab w:val="right" w:leader="dot" w:pos="9026"/>
        </w:tabs>
        <w:spacing w:after="100" w:line="480" w:lineRule="auto"/>
        <w:rPr>
          <w:rFonts w:ascii="Times New Roman" w:hAnsi="Times New Roman" w:cs="Times New Roman"/>
          <w:sz w:val="24"/>
          <w:szCs w:val="24"/>
        </w:rPr>
      </w:pPr>
      <w:r w:rsidRPr="00372833">
        <w:rPr>
          <w:rFonts w:ascii="Times New Roman" w:hAnsi="Times New Roman" w:cs="Times New Roman"/>
          <w:sz w:val="24"/>
          <w:szCs w:val="24"/>
        </w:rPr>
        <w:t>Conclusión</w:t>
      </w:r>
      <w:r w:rsidRPr="00372833">
        <w:rPr>
          <w:rFonts w:ascii="Times New Roman" w:hAnsi="Times New Roman" w:cs="Times New Roman"/>
          <w:sz w:val="24"/>
          <w:szCs w:val="24"/>
        </w:rPr>
        <w:tab/>
        <w:t>6</w:t>
      </w:r>
    </w:p>
    <w:p w14:paraId="44EA0586"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sz w:val="24"/>
          <w:szCs w:val="24"/>
        </w:rPr>
        <w:br w:type="page"/>
      </w:r>
    </w:p>
    <w:p w14:paraId="60E2B63A" w14:textId="77777777" w:rsidR="00F451FF" w:rsidRPr="00372833" w:rsidRDefault="00000000" w:rsidP="00372833">
      <w:pPr>
        <w:pStyle w:val="Ttulo1"/>
        <w:spacing w:before="300" w:after="150" w:line="480" w:lineRule="auto"/>
        <w:rPr>
          <w:rFonts w:ascii="Times New Roman" w:hAnsi="Times New Roman" w:cs="Times New Roman"/>
          <w:color w:val="auto"/>
          <w:sz w:val="24"/>
          <w:szCs w:val="24"/>
        </w:rPr>
      </w:pPr>
      <w:r w:rsidRPr="00372833">
        <w:rPr>
          <w:rFonts w:ascii="Times New Roman" w:hAnsi="Times New Roman" w:cs="Times New Roman"/>
          <w:color w:val="auto"/>
          <w:sz w:val="24"/>
          <w:szCs w:val="24"/>
        </w:rPr>
        <w:lastRenderedPageBreak/>
        <w:t xml:space="preserve">Aplicación de la Metodología </w:t>
      </w:r>
      <w:proofErr w:type="spellStart"/>
      <w:r w:rsidRPr="00372833">
        <w:rPr>
          <w:rFonts w:ascii="Times New Roman" w:hAnsi="Times New Roman" w:cs="Times New Roman"/>
          <w:color w:val="auto"/>
          <w:sz w:val="24"/>
          <w:szCs w:val="24"/>
        </w:rPr>
        <w:t>Cyber</w:t>
      </w:r>
      <w:proofErr w:type="spellEnd"/>
      <w:r w:rsidRPr="00372833">
        <w:rPr>
          <w:rFonts w:ascii="Times New Roman" w:hAnsi="Times New Roman" w:cs="Times New Roman"/>
          <w:color w:val="auto"/>
          <w:sz w:val="24"/>
          <w:szCs w:val="24"/>
        </w:rPr>
        <w:t xml:space="preserve"> Kill Chain al Proyecto Sistema IRIS</w:t>
      </w:r>
    </w:p>
    <w:p w14:paraId="7475B306" w14:textId="77777777" w:rsidR="00F451FF" w:rsidRPr="00372833" w:rsidRDefault="00000000" w:rsidP="00372833">
      <w:pPr>
        <w:pStyle w:val="Ttulo2"/>
        <w:spacing w:before="250" w:after="120" w:line="480" w:lineRule="auto"/>
        <w:rPr>
          <w:rFonts w:ascii="Times New Roman" w:hAnsi="Times New Roman" w:cs="Times New Roman"/>
          <w:color w:val="auto"/>
          <w:sz w:val="24"/>
          <w:szCs w:val="24"/>
        </w:rPr>
      </w:pPr>
      <w:r w:rsidRPr="00372833">
        <w:rPr>
          <w:rFonts w:ascii="Times New Roman" w:hAnsi="Times New Roman" w:cs="Times New Roman"/>
          <w:color w:val="auto"/>
          <w:sz w:val="24"/>
          <w:szCs w:val="24"/>
        </w:rPr>
        <w:t>Contexto del Proyecto</w:t>
      </w:r>
    </w:p>
    <w:p w14:paraId="6261D2DB" w14:textId="77777777" w:rsidR="00F451FF" w:rsidRPr="00372833" w:rsidRDefault="00000000" w:rsidP="00372833">
      <w:pPr>
        <w:spacing w:after="120" w:line="480" w:lineRule="auto"/>
        <w:jc w:val="both"/>
        <w:rPr>
          <w:rFonts w:ascii="Times New Roman" w:hAnsi="Times New Roman" w:cs="Times New Roman"/>
          <w:sz w:val="24"/>
          <w:szCs w:val="24"/>
        </w:rPr>
      </w:pPr>
      <w:r w:rsidRPr="00372833">
        <w:rPr>
          <w:rFonts w:ascii="Times New Roman" w:hAnsi="Times New Roman" w:cs="Times New Roman"/>
          <w:sz w:val="24"/>
          <w:szCs w:val="24"/>
        </w:rPr>
        <w:t xml:space="preserve">Sistema IRIS es una aplicación web interna desarrollada para EPSI HL, una empresa colombiana, que gestiona remisiones (documentos de entrega y servicio), registros de clientes y administración de usuarios. El sistema está desplegado en Google Cloud Run bajo el dominio iris.epsihl.com.co, con un </w:t>
      </w:r>
      <w:proofErr w:type="spellStart"/>
      <w:r w:rsidRPr="00372833">
        <w:rPr>
          <w:rFonts w:ascii="Times New Roman" w:hAnsi="Times New Roman" w:cs="Times New Roman"/>
          <w:sz w:val="24"/>
          <w:szCs w:val="24"/>
        </w:rPr>
        <w:t>frontend</w:t>
      </w:r>
      <w:proofErr w:type="spellEnd"/>
      <w:r w:rsidRPr="00372833">
        <w:rPr>
          <w:rFonts w:ascii="Times New Roman" w:hAnsi="Times New Roman" w:cs="Times New Roman"/>
          <w:sz w:val="24"/>
          <w:szCs w:val="24"/>
        </w:rPr>
        <w:t xml:space="preserve"> construido en Vanilla </w:t>
      </w:r>
      <w:proofErr w:type="spellStart"/>
      <w:r w:rsidRPr="00372833">
        <w:rPr>
          <w:rFonts w:ascii="Times New Roman" w:hAnsi="Times New Roman" w:cs="Times New Roman"/>
          <w:sz w:val="24"/>
          <w:szCs w:val="24"/>
        </w:rPr>
        <w:t>TypeScript</w:t>
      </w:r>
      <w:proofErr w:type="spellEnd"/>
      <w:r w:rsidRPr="00372833">
        <w:rPr>
          <w:rFonts w:ascii="Times New Roman" w:hAnsi="Times New Roman" w:cs="Times New Roman"/>
          <w:sz w:val="24"/>
          <w:szCs w:val="24"/>
        </w:rPr>
        <w:t xml:space="preserve"> + Vite, un backend en Node.js/Express, y una base de datos PostgreSQL alojada en Google Cloud SQL.</w:t>
      </w:r>
    </w:p>
    <w:p w14:paraId="5DE30821" w14:textId="77777777" w:rsidR="00F451FF" w:rsidRPr="00372833" w:rsidRDefault="00000000" w:rsidP="00372833">
      <w:pPr>
        <w:spacing w:after="120" w:line="480" w:lineRule="auto"/>
        <w:jc w:val="both"/>
        <w:rPr>
          <w:rFonts w:ascii="Times New Roman" w:hAnsi="Times New Roman" w:cs="Times New Roman"/>
          <w:sz w:val="24"/>
          <w:szCs w:val="24"/>
        </w:rPr>
      </w:pPr>
      <w:r w:rsidRPr="00372833">
        <w:rPr>
          <w:rFonts w:ascii="Times New Roman" w:hAnsi="Times New Roman" w:cs="Times New Roman"/>
          <w:sz w:val="24"/>
          <w:szCs w:val="24"/>
        </w:rPr>
        <w:t xml:space="preserve">Objetivo: modelar, mediante la metodología </w:t>
      </w:r>
      <w:proofErr w:type="spellStart"/>
      <w:r w:rsidRPr="00372833">
        <w:rPr>
          <w:rFonts w:ascii="Times New Roman" w:hAnsi="Times New Roman" w:cs="Times New Roman"/>
          <w:sz w:val="24"/>
          <w:szCs w:val="24"/>
        </w:rPr>
        <w:t>Cyber</w:t>
      </w:r>
      <w:proofErr w:type="spellEnd"/>
      <w:r w:rsidRPr="00372833">
        <w:rPr>
          <w:rFonts w:ascii="Times New Roman" w:hAnsi="Times New Roman" w:cs="Times New Roman"/>
          <w:sz w:val="24"/>
          <w:szCs w:val="24"/>
        </w:rPr>
        <w:t xml:space="preserve"> Kill Chain, la progresión que seguiría un atacante para comprometer el sistema a través de siete fases secuenciales, identificando en qué eslabón de esa cadena conviene reforzar los controles de seguridad.</w:t>
      </w:r>
    </w:p>
    <w:p w14:paraId="69BBBB65" w14:textId="77777777" w:rsidR="00F451FF" w:rsidRPr="00372833" w:rsidRDefault="00000000" w:rsidP="00372833">
      <w:pPr>
        <w:pStyle w:val="Ttulo2"/>
        <w:spacing w:before="250" w:after="120" w:line="480" w:lineRule="auto"/>
        <w:rPr>
          <w:rFonts w:ascii="Times New Roman" w:hAnsi="Times New Roman" w:cs="Times New Roman"/>
          <w:color w:val="auto"/>
          <w:sz w:val="24"/>
          <w:szCs w:val="24"/>
        </w:rPr>
      </w:pPr>
      <w:r w:rsidRPr="00372833">
        <w:rPr>
          <w:rFonts w:ascii="Times New Roman" w:hAnsi="Times New Roman" w:cs="Times New Roman"/>
          <w:color w:val="auto"/>
          <w:sz w:val="24"/>
          <w:szCs w:val="24"/>
        </w:rPr>
        <w:t>Alcance y Activos Críticos</w:t>
      </w:r>
    </w:p>
    <w:p w14:paraId="6210F0A0" w14:textId="77777777" w:rsidR="00F451FF" w:rsidRPr="00372833" w:rsidRDefault="00000000" w:rsidP="00372833">
      <w:pPr>
        <w:spacing w:after="120" w:line="480" w:lineRule="auto"/>
        <w:jc w:val="both"/>
        <w:rPr>
          <w:rFonts w:ascii="Times New Roman" w:hAnsi="Times New Roman" w:cs="Times New Roman"/>
          <w:sz w:val="24"/>
          <w:szCs w:val="24"/>
        </w:rPr>
      </w:pPr>
      <w:r w:rsidRPr="00372833">
        <w:rPr>
          <w:rFonts w:ascii="Times New Roman" w:hAnsi="Times New Roman" w:cs="Times New Roman"/>
          <w:sz w:val="24"/>
          <w:szCs w:val="24"/>
        </w:rPr>
        <w:t>Activos principales que proteger:</w:t>
      </w:r>
    </w:p>
    <w:p w14:paraId="3EEC0949"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 xml:space="preserve">Backend / API de IRIS (Node.js/Express): expone </w:t>
      </w:r>
      <w:proofErr w:type="spellStart"/>
      <w:r w:rsidRPr="00372833">
        <w:rPr>
          <w:rFonts w:ascii="Times New Roman" w:hAnsi="Times New Roman" w:cs="Times New Roman"/>
          <w:sz w:val="24"/>
          <w:szCs w:val="24"/>
        </w:rPr>
        <w:t>endpoints</w:t>
      </w:r>
      <w:proofErr w:type="spellEnd"/>
      <w:r w:rsidRPr="00372833">
        <w:rPr>
          <w:rFonts w:ascii="Times New Roman" w:hAnsi="Times New Roman" w:cs="Times New Roman"/>
          <w:sz w:val="24"/>
          <w:szCs w:val="24"/>
        </w:rPr>
        <w:t xml:space="preserve"> de autenticación, remisiones y gestión de usuarios.</w:t>
      </w:r>
    </w:p>
    <w:p w14:paraId="002D0339"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 xml:space="preserve">Base de datos PostgreSQL (Cloud SQL): </w:t>
      </w:r>
      <w:proofErr w:type="gramStart"/>
      <w:r w:rsidRPr="00372833">
        <w:rPr>
          <w:rFonts w:ascii="Times New Roman" w:hAnsi="Times New Roman" w:cs="Times New Roman"/>
          <w:sz w:val="24"/>
          <w:szCs w:val="24"/>
        </w:rPr>
        <w:t>almacena credenciales</w:t>
      </w:r>
      <w:proofErr w:type="gramEnd"/>
      <w:r w:rsidRPr="00372833">
        <w:rPr>
          <w:rFonts w:ascii="Times New Roman" w:hAnsi="Times New Roman" w:cs="Times New Roman"/>
          <w:sz w:val="24"/>
          <w:szCs w:val="24"/>
        </w:rPr>
        <w:t>, datos de clientes y remisiones.</w:t>
      </w:r>
    </w:p>
    <w:p w14:paraId="59E1630B"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proofErr w:type="spellStart"/>
      <w:r w:rsidRPr="00372833">
        <w:rPr>
          <w:rFonts w:ascii="Times New Roman" w:hAnsi="Times New Roman" w:cs="Times New Roman"/>
          <w:sz w:val="24"/>
          <w:szCs w:val="24"/>
        </w:rPr>
        <w:t>Frontend</w:t>
      </w:r>
      <w:proofErr w:type="spellEnd"/>
      <w:r w:rsidRPr="00372833">
        <w:rPr>
          <w:rFonts w:ascii="Times New Roman" w:hAnsi="Times New Roman" w:cs="Times New Roman"/>
          <w:sz w:val="24"/>
          <w:szCs w:val="24"/>
        </w:rPr>
        <w:t xml:space="preserve"> web (Vite): interfaz de captura y consulta para los perfiles administrador, gerencial y técnico.</w:t>
      </w:r>
    </w:p>
    <w:p w14:paraId="36A185D3"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Repositorio de código fuente (GitHub, público): contiene la lógica completa del sistema.</w:t>
      </w:r>
    </w:p>
    <w:p w14:paraId="6D97B5EF"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Cuentas de usuario y roles asignados dentro de la aplicación.</w:t>
      </w:r>
    </w:p>
    <w:p w14:paraId="702B7A32"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Documentos generados (PDF de remisiones) y datos de consumo/facturación.</w:t>
      </w:r>
    </w:p>
    <w:p w14:paraId="4EFBD16A" w14:textId="77777777" w:rsidR="00F451FF" w:rsidRPr="00372833" w:rsidRDefault="00000000" w:rsidP="00372833">
      <w:pPr>
        <w:pStyle w:val="Ttulo2"/>
        <w:spacing w:before="250" w:after="120" w:line="480" w:lineRule="auto"/>
        <w:rPr>
          <w:rFonts w:ascii="Times New Roman" w:hAnsi="Times New Roman" w:cs="Times New Roman"/>
          <w:color w:val="auto"/>
          <w:sz w:val="24"/>
          <w:szCs w:val="24"/>
        </w:rPr>
      </w:pPr>
      <w:r w:rsidRPr="00372833">
        <w:rPr>
          <w:rFonts w:ascii="Times New Roman" w:hAnsi="Times New Roman" w:cs="Times New Roman"/>
          <w:color w:val="auto"/>
          <w:sz w:val="24"/>
          <w:szCs w:val="24"/>
        </w:rPr>
        <w:t>Modelo del Sistema</w:t>
      </w:r>
    </w:p>
    <w:p w14:paraId="2D9DB616"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lastRenderedPageBreak/>
        <w:t>Usuarios: perfiles administrador, gerencial y técnico/operativo.</w:t>
      </w:r>
    </w:p>
    <w:p w14:paraId="165F3705"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proofErr w:type="spellStart"/>
      <w:r w:rsidRPr="00372833">
        <w:rPr>
          <w:rFonts w:ascii="Times New Roman" w:hAnsi="Times New Roman" w:cs="Times New Roman"/>
          <w:sz w:val="24"/>
          <w:szCs w:val="24"/>
        </w:rPr>
        <w:t>Frontend</w:t>
      </w:r>
      <w:proofErr w:type="spellEnd"/>
      <w:r w:rsidRPr="00372833">
        <w:rPr>
          <w:rFonts w:ascii="Times New Roman" w:hAnsi="Times New Roman" w:cs="Times New Roman"/>
          <w:sz w:val="24"/>
          <w:szCs w:val="24"/>
        </w:rPr>
        <w:t>: aplicación Vite servida desde Cloud Run.</w:t>
      </w:r>
    </w:p>
    <w:p w14:paraId="5DCE8A2A"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Backend / API: Express, autenticación y lógica de negocio, comunicación vía HTTPS.</w:t>
      </w:r>
    </w:p>
    <w:p w14:paraId="579754CF"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Base de datos: PostgreSQL en Cloud SQL, incluye almacenamiento de contraseñas y numeración consecutiva de remisiones.</w:t>
      </w:r>
    </w:p>
    <w:p w14:paraId="639D6416"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Generación de documentos: exportación de remisiones a PDF.</w:t>
      </w:r>
    </w:p>
    <w:p w14:paraId="2815867F"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Repositorio: código fuente en GitHub (Vick2012/EPSI-HL).</w:t>
      </w:r>
    </w:p>
    <w:p w14:paraId="5CD57C31"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Infraestructura: Google Cloud Run para despliegue, IAM para gestión de accesos.</w:t>
      </w:r>
    </w:p>
    <w:p w14:paraId="050A5DA3" w14:textId="77777777" w:rsidR="00F451FF" w:rsidRPr="00372833" w:rsidRDefault="00000000" w:rsidP="00372833">
      <w:pPr>
        <w:pStyle w:val="Ttulo2"/>
        <w:spacing w:before="250" w:after="120" w:line="480" w:lineRule="auto"/>
        <w:rPr>
          <w:rFonts w:ascii="Times New Roman" w:hAnsi="Times New Roman" w:cs="Times New Roman"/>
          <w:color w:val="auto"/>
          <w:sz w:val="24"/>
          <w:szCs w:val="24"/>
        </w:rPr>
      </w:pPr>
      <w:r w:rsidRPr="00372833">
        <w:rPr>
          <w:rFonts w:ascii="Times New Roman" w:hAnsi="Times New Roman" w:cs="Times New Roman"/>
          <w:color w:val="auto"/>
          <w:sz w:val="24"/>
          <w:szCs w:val="24"/>
        </w:rPr>
        <w:t>Límites de Confianza</w:t>
      </w:r>
    </w:p>
    <w:p w14:paraId="79B6F706"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b/>
          <w:bCs/>
          <w:sz w:val="24"/>
          <w:szCs w:val="24"/>
        </w:rPr>
        <w:t xml:space="preserve">Externo: </w:t>
      </w:r>
      <w:r w:rsidRPr="00372833">
        <w:rPr>
          <w:rFonts w:ascii="Times New Roman" w:hAnsi="Times New Roman" w:cs="Times New Roman"/>
          <w:sz w:val="24"/>
          <w:szCs w:val="24"/>
        </w:rPr>
        <w:t>usuario o navegador que accede vía internet a iris.epsihl.com.co, y el repositorio público de GitHub, accesible por cualquiera.</w:t>
      </w:r>
    </w:p>
    <w:p w14:paraId="7B2FA5F3"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b/>
          <w:bCs/>
          <w:sz w:val="24"/>
          <w:szCs w:val="24"/>
        </w:rPr>
        <w:t xml:space="preserve">Intermedio: </w:t>
      </w:r>
      <w:r w:rsidRPr="00372833">
        <w:rPr>
          <w:rFonts w:ascii="Times New Roman" w:hAnsi="Times New Roman" w:cs="Times New Roman"/>
          <w:sz w:val="24"/>
          <w:szCs w:val="24"/>
        </w:rPr>
        <w:t xml:space="preserve">comunicación </w:t>
      </w:r>
      <w:proofErr w:type="spellStart"/>
      <w:r w:rsidRPr="00372833">
        <w:rPr>
          <w:rFonts w:ascii="Times New Roman" w:hAnsi="Times New Roman" w:cs="Times New Roman"/>
          <w:sz w:val="24"/>
          <w:szCs w:val="24"/>
        </w:rPr>
        <w:t>frontend</w:t>
      </w:r>
      <w:proofErr w:type="spellEnd"/>
      <w:r w:rsidRPr="00372833">
        <w:rPr>
          <w:rFonts w:ascii="Times New Roman" w:hAnsi="Times New Roman" w:cs="Times New Roman"/>
          <w:sz w:val="24"/>
          <w:szCs w:val="24"/>
        </w:rPr>
        <w:t xml:space="preserve"> ↔ backend vía HTTPS, y comunicación backend ↔ base de datos.</w:t>
      </w:r>
    </w:p>
    <w:p w14:paraId="6DFE5662"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b/>
          <w:bCs/>
          <w:sz w:val="24"/>
          <w:szCs w:val="24"/>
        </w:rPr>
        <w:t xml:space="preserve">Interno: </w:t>
      </w:r>
      <w:r w:rsidRPr="00372833">
        <w:rPr>
          <w:rFonts w:ascii="Times New Roman" w:hAnsi="Times New Roman" w:cs="Times New Roman"/>
          <w:sz w:val="24"/>
          <w:szCs w:val="24"/>
        </w:rPr>
        <w:t>base de datos PostgreSQL y consola de administración de Cloud Run / IAM, que requieren la mayor protección.</w:t>
      </w:r>
    </w:p>
    <w:p w14:paraId="5144D839" w14:textId="77777777" w:rsidR="00F451FF" w:rsidRPr="00372833" w:rsidRDefault="00000000" w:rsidP="00372833">
      <w:pPr>
        <w:pStyle w:val="Ttulo1"/>
        <w:spacing w:before="300" w:after="150" w:line="480" w:lineRule="auto"/>
        <w:rPr>
          <w:rFonts w:ascii="Times New Roman" w:hAnsi="Times New Roman" w:cs="Times New Roman"/>
          <w:color w:val="auto"/>
          <w:sz w:val="24"/>
          <w:szCs w:val="24"/>
        </w:rPr>
      </w:pPr>
      <w:r w:rsidRPr="00372833">
        <w:rPr>
          <w:rFonts w:ascii="Times New Roman" w:hAnsi="Times New Roman" w:cs="Times New Roman"/>
          <w:color w:val="auto"/>
          <w:sz w:val="24"/>
          <w:szCs w:val="24"/>
        </w:rPr>
        <w:t xml:space="preserve">Aplicación de </w:t>
      </w:r>
      <w:proofErr w:type="spellStart"/>
      <w:r w:rsidRPr="00372833">
        <w:rPr>
          <w:rFonts w:ascii="Times New Roman" w:hAnsi="Times New Roman" w:cs="Times New Roman"/>
          <w:color w:val="auto"/>
          <w:sz w:val="24"/>
          <w:szCs w:val="24"/>
        </w:rPr>
        <w:t>Cyber</w:t>
      </w:r>
      <w:proofErr w:type="spellEnd"/>
      <w:r w:rsidRPr="00372833">
        <w:rPr>
          <w:rFonts w:ascii="Times New Roman" w:hAnsi="Times New Roman" w:cs="Times New Roman"/>
          <w:color w:val="auto"/>
          <w:sz w:val="24"/>
          <w:szCs w:val="24"/>
        </w:rPr>
        <w:t xml:space="preserve"> Kill Chain</w:t>
      </w:r>
    </w:p>
    <w:p w14:paraId="5927EED4" w14:textId="77777777" w:rsidR="00F451FF" w:rsidRPr="00372833" w:rsidRDefault="00000000" w:rsidP="00372833">
      <w:pPr>
        <w:spacing w:after="120" w:line="480" w:lineRule="auto"/>
        <w:jc w:val="both"/>
        <w:rPr>
          <w:rFonts w:ascii="Times New Roman" w:hAnsi="Times New Roman" w:cs="Times New Roman"/>
          <w:sz w:val="24"/>
          <w:szCs w:val="24"/>
        </w:rPr>
      </w:pPr>
      <w:r w:rsidRPr="00372833">
        <w:rPr>
          <w:rFonts w:ascii="Times New Roman" w:hAnsi="Times New Roman" w:cs="Times New Roman"/>
          <w:sz w:val="24"/>
          <w:szCs w:val="24"/>
        </w:rPr>
        <w:t xml:space="preserve">A </w:t>
      </w:r>
      <w:proofErr w:type="gramStart"/>
      <w:r w:rsidRPr="00372833">
        <w:rPr>
          <w:rFonts w:ascii="Times New Roman" w:hAnsi="Times New Roman" w:cs="Times New Roman"/>
          <w:sz w:val="24"/>
          <w:szCs w:val="24"/>
        </w:rPr>
        <w:t>continuación</w:t>
      </w:r>
      <w:proofErr w:type="gramEnd"/>
      <w:r w:rsidRPr="00372833">
        <w:rPr>
          <w:rFonts w:ascii="Times New Roman" w:hAnsi="Times New Roman" w:cs="Times New Roman"/>
          <w:sz w:val="24"/>
          <w:szCs w:val="24"/>
        </w:rPr>
        <w:t xml:space="preserve"> se recorren las siete fases del modelo, describiendo para cada una un escenario de ataque plausible sobre Sistema IRIS y la mitigación correspondiente.</w:t>
      </w:r>
    </w:p>
    <w:p w14:paraId="6C0218F9" w14:textId="77777777" w:rsidR="00F451FF" w:rsidRPr="00372833" w:rsidRDefault="00000000" w:rsidP="00372833">
      <w:pPr>
        <w:pStyle w:val="Ttulo2"/>
        <w:spacing w:before="280" w:after="100" w:line="480" w:lineRule="auto"/>
        <w:rPr>
          <w:rFonts w:ascii="Times New Roman" w:hAnsi="Times New Roman" w:cs="Times New Roman"/>
          <w:color w:val="auto"/>
          <w:sz w:val="24"/>
          <w:szCs w:val="24"/>
        </w:rPr>
      </w:pPr>
      <w:r w:rsidRPr="00372833">
        <w:rPr>
          <w:rFonts w:ascii="Times New Roman" w:hAnsi="Times New Roman" w:cs="Times New Roman"/>
          <w:b/>
          <w:bCs/>
          <w:color w:val="auto"/>
          <w:sz w:val="24"/>
          <w:szCs w:val="24"/>
        </w:rPr>
        <w:t>1. Reconocimiento (</w:t>
      </w:r>
      <w:proofErr w:type="spellStart"/>
      <w:r w:rsidRPr="00372833">
        <w:rPr>
          <w:rFonts w:ascii="Times New Roman" w:hAnsi="Times New Roman" w:cs="Times New Roman"/>
          <w:b/>
          <w:bCs/>
          <w:color w:val="auto"/>
          <w:sz w:val="24"/>
          <w:szCs w:val="24"/>
        </w:rPr>
        <w:t>Reconnaissance</w:t>
      </w:r>
      <w:proofErr w:type="spellEnd"/>
      <w:r w:rsidRPr="00372833">
        <w:rPr>
          <w:rFonts w:ascii="Times New Roman" w:hAnsi="Times New Roman" w:cs="Times New Roman"/>
          <w:b/>
          <w:bCs/>
          <w:color w:val="auto"/>
          <w:sz w:val="24"/>
          <w:szCs w:val="24"/>
        </w:rPr>
        <w:t>)</w:t>
      </w:r>
    </w:p>
    <w:p w14:paraId="2785001F"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t xml:space="preserve">1. </w:t>
      </w:r>
      <w:r w:rsidRPr="00372833">
        <w:rPr>
          <w:rFonts w:ascii="Times New Roman" w:hAnsi="Times New Roman" w:cs="Times New Roman"/>
          <w:sz w:val="24"/>
          <w:szCs w:val="24"/>
        </w:rPr>
        <w:t xml:space="preserve">El atacante identifica que iris.epsihl.com.co es una aplicación pública en Cloud Run y enumera su </w:t>
      </w:r>
      <w:proofErr w:type="spellStart"/>
      <w:r w:rsidRPr="00372833">
        <w:rPr>
          <w:rFonts w:ascii="Times New Roman" w:hAnsi="Times New Roman" w:cs="Times New Roman"/>
          <w:sz w:val="24"/>
          <w:szCs w:val="24"/>
        </w:rPr>
        <w:t>stack</w:t>
      </w:r>
      <w:proofErr w:type="spellEnd"/>
      <w:r w:rsidRPr="00372833">
        <w:rPr>
          <w:rFonts w:ascii="Times New Roman" w:hAnsi="Times New Roman" w:cs="Times New Roman"/>
          <w:sz w:val="24"/>
          <w:szCs w:val="24"/>
        </w:rPr>
        <w:t xml:space="preserve"> tecnológico mediante </w:t>
      </w:r>
      <w:proofErr w:type="spellStart"/>
      <w:r w:rsidRPr="00372833">
        <w:rPr>
          <w:rFonts w:ascii="Times New Roman" w:hAnsi="Times New Roman" w:cs="Times New Roman"/>
          <w:sz w:val="24"/>
          <w:szCs w:val="24"/>
        </w:rPr>
        <w:t>fingerprinting</w:t>
      </w:r>
      <w:proofErr w:type="spellEnd"/>
      <w:r w:rsidRPr="00372833">
        <w:rPr>
          <w:rFonts w:ascii="Times New Roman" w:hAnsi="Times New Roman" w:cs="Times New Roman"/>
          <w:sz w:val="24"/>
          <w:szCs w:val="24"/>
        </w:rPr>
        <w:t xml:space="preserve"> de cabeceras HTTP y consultas DNS.</w:t>
      </w:r>
    </w:p>
    <w:p w14:paraId="34625BE3"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lastRenderedPageBreak/>
        <w:t xml:space="preserve">2. </w:t>
      </w:r>
      <w:r w:rsidRPr="00372833">
        <w:rPr>
          <w:rFonts w:ascii="Times New Roman" w:hAnsi="Times New Roman" w:cs="Times New Roman"/>
          <w:sz w:val="24"/>
          <w:szCs w:val="24"/>
        </w:rPr>
        <w:t xml:space="preserve">El atacante localiza el repositorio público en GitHub (Vick2012/EPSI-HL), que expone la arquitectura completa del sistema, nombres de </w:t>
      </w:r>
      <w:proofErr w:type="spellStart"/>
      <w:r w:rsidRPr="00372833">
        <w:rPr>
          <w:rFonts w:ascii="Times New Roman" w:hAnsi="Times New Roman" w:cs="Times New Roman"/>
          <w:sz w:val="24"/>
          <w:szCs w:val="24"/>
        </w:rPr>
        <w:t>endpoints</w:t>
      </w:r>
      <w:proofErr w:type="spellEnd"/>
      <w:r w:rsidRPr="00372833">
        <w:rPr>
          <w:rFonts w:ascii="Times New Roman" w:hAnsi="Times New Roman" w:cs="Times New Roman"/>
          <w:sz w:val="24"/>
          <w:szCs w:val="24"/>
        </w:rPr>
        <w:t xml:space="preserve"> y detalles de implementación.</w:t>
      </w:r>
    </w:p>
    <w:p w14:paraId="3C6BD6E7"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t xml:space="preserve">3. </w:t>
      </w:r>
      <w:r w:rsidRPr="00372833">
        <w:rPr>
          <w:rFonts w:ascii="Times New Roman" w:hAnsi="Times New Roman" w:cs="Times New Roman"/>
          <w:sz w:val="24"/>
          <w:szCs w:val="24"/>
        </w:rPr>
        <w:t>El atacante identifica, vía LinkedIn o el sitio corporativo, a los empleados con perfil administrativo dentro del sistema.</w:t>
      </w:r>
    </w:p>
    <w:p w14:paraId="102021AE" w14:textId="77777777" w:rsidR="00F451FF" w:rsidRPr="00372833" w:rsidRDefault="00000000" w:rsidP="00372833">
      <w:pPr>
        <w:spacing w:after="240" w:line="480" w:lineRule="auto"/>
        <w:ind w:left="360"/>
        <w:jc w:val="both"/>
        <w:rPr>
          <w:rFonts w:ascii="Times New Roman" w:hAnsi="Times New Roman" w:cs="Times New Roman"/>
          <w:sz w:val="24"/>
          <w:szCs w:val="24"/>
        </w:rPr>
      </w:pPr>
      <w:r w:rsidRPr="00372833">
        <w:rPr>
          <w:rFonts w:ascii="Times New Roman" w:hAnsi="Times New Roman" w:cs="Times New Roman"/>
          <w:b/>
          <w:bCs/>
          <w:sz w:val="24"/>
          <w:szCs w:val="24"/>
        </w:rPr>
        <w:t xml:space="preserve">Mitigación: </w:t>
      </w:r>
      <w:r w:rsidRPr="00372833">
        <w:rPr>
          <w:rFonts w:ascii="Times New Roman" w:hAnsi="Times New Roman" w:cs="Times New Roman"/>
          <w:sz w:val="24"/>
          <w:szCs w:val="24"/>
        </w:rPr>
        <w:t xml:space="preserve">privatizar el repositorio o depurar información sensible del historial de </w:t>
      </w:r>
      <w:proofErr w:type="spellStart"/>
      <w:r w:rsidRPr="00372833">
        <w:rPr>
          <w:rFonts w:ascii="Times New Roman" w:hAnsi="Times New Roman" w:cs="Times New Roman"/>
          <w:sz w:val="24"/>
          <w:szCs w:val="24"/>
        </w:rPr>
        <w:t>commits</w:t>
      </w:r>
      <w:proofErr w:type="spellEnd"/>
      <w:r w:rsidRPr="00372833">
        <w:rPr>
          <w:rFonts w:ascii="Times New Roman" w:hAnsi="Times New Roman" w:cs="Times New Roman"/>
          <w:sz w:val="24"/>
          <w:szCs w:val="24"/>
        </w:rPr>
        <w:t>, ocultar cabeceras de servidor que revelan tecnología (X-</w:t>
      </w:r>
      <w:proofErr w:type="spellStart"/>
      <w:r w:rsidRPr="00372833">
        <w:rPr>
          <w:rFonts w:ascii="Times New Roman" w:hAnsi="Times New Roman" w:cs="Times New Roman"/>
          <w:sz w:val="24"/>
          <w:szCs w:val="24"/>
        </w:rPr>
        <w:t>Powered</w:t>
      </w:r>
      <w:proofErr w:type="spellEnd"/>
      <w:r w:rsidRPr="00372833">
        <w:rPr>
          <w:rFonts w:ascii="Times New Roman" w:hAnsi="Times New Roman" w:cs="Times New Roman"/>
          <w:sz w:val="24"/>
          <w:szCs w:val="24"/>
        </w:rPr>
        <w:t>-</w:t>
      </w:r>
      <w:proofErr w:type="spellStart"/>
      <w:r w:rsidRPr="00372833">
        <w:rPr>
          <w:rFonts w:ascii="Times New Roman" w:hAnsi="Times New Roman" w:cs="Times New Roman"/>
          <w:sz w:val="24"/>
          <w:szCs w:val="24"/>
        </w:rPr>
        <w:t>By</w:t>
      </w:r>
      <w:proofErr w:type="spellEnd"/>
      <w:r w:rsidRPr="00372833">
        <w:rPr>
          <w:rFonts w:ascii="Times New Roman" w:hAnsi="Times New Roman" w:cs="Times New Roman"/>
          <w:sz w:val="24"/>
          <w:szCs w:val="24"/>
        </w:rPr>
        <w:t>), y capacitar al personal sobre exposición de información en redes profesionales.</w:t>
      </w:r>
    </w:p>
    <w:p w14:paraId="3BB8C7CF" w14:textId="77777777" w:rsidR="00F451FF" w:rsidRPr="00372833" w:rsidRDefault="00000000" w:rsidP="00372833">
      <w:pPr>
        <w:pStyle w:val="Ttulo2"/>
        <w:spacing w:before="280" w:after="100" w:line="480" w:lineRule="auto"/>
        <w:rPr>
          <w:rFonts w:ascii="Times New Roman" w:hAnsi="Times New Roman" w:cs="Times New Roman"/>
          <w:color w:val="auto"/>
          <w:sz w:val="24"/>
          <w:szCs w:val="24"/>
        </w:rPr>
      </w:pPr>
      <w:r w:rsidRPr="00372833">
        <w:rPr>
          <w:rFonts w:ascii="Times New Roman" w:hAnsi="Times New Roman" w:cs="Times New Roman"/>
          <w:b/>
          <w:bCs/>
          <w:color w:val="auto"/>
          <w:sz w:val="24"/>
          <w:szCs w:val="24"/>
        </w:rPr>
        <w:t>2. Armamento (</w:t>
      </w:r>
      <w:proofErr w:type="spellStart"/>
      <w:r w:rsidRPr="00372833">
        <w:rPr>
          <w:rFonts w:ascii="Times New Roman" w:hAnsi="Times New Roman" w:cs="Times New Roman"/>
          <w:b/>
          <w:bCs/>
          <w:color w:val="auto"/>
          <w:sz w:val="24"/>
          <w:szCs w:val="24"/>
        </w:rPr>
        <w:t>Weaponization</w:t>
      </w:r>
      <w:proofErr w:type="spellEnd"/>
      <w:r w:rsidRPr="00372833">
        <w:rPr>
          <w:rFonts w:ascii="Times New Roman" w:hAnsi="Times New Roman" w:cs="Times New Roman"/>
          <w:b/>
          <w:bCs/>
          <w:color w:val="auto"/>
          <w:sz w:val="24"/>
          <w:szCs w:val="24"/>
        </w:rPr>
        <w:t>)</w:t>
      </w:r>
    </w:p>
    <w:p w14:paraId="3AD6217F"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t xml:space="preserve">1. </w:t>
      </w:r>
      <w:r w:rsidRPr="00372833">
        <w:rPr>
          <w:rFonts w:ascii="Times New Roman" w:hAnsi="Times New Roman" w:cs="Times New Roman"/>
          <w:sz w:val="24"/>
          <w:szCs w:val="24"/>
        </w:rPr>
        <w:t>El atacante prepara un correo de phishing dirigido (</w:t>
      </w:r>
      <w:proofErr w:type="spellStart"/>
      <w:r w:rsidRPr="00372833">
        <w:rPr>
          <w:rFonts w:ascii="Times New Roman" w:hAnsi="Times New Roman" w:cs="Times New Roman"/>
          <w:sz w:val="24"/>
          <w:szCs w:val="24"/>
        </w:rPr>
        <w:t>spear</w:t>
      </w:r>
      <w:proofErr w:type="spellEnd"/>
      <w:r w:rsidRPr="00372833">
        <w:rPr>
          <w:rFonts w:ascii="Times New Roman" w:hAnsi="Times New Roman" w:cs="Times New Roman"/>
          <w:sz w:val="24"/>
          <w:szCs w:val="24"/>
        </w:rPr>
        <w:t xml:space="preserve"> phishing) que suplanta el dominio iris.epsihl.com.co, con un enlace a una página de inicio de sesión falsa.</w:t>
      </w:r>
    </w:p>
    <w:p w14:paraId="43CFE20C"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t xml:space="preserve">2. </w:t>
      </w:r>
      <w:r w:rsidRPr="00372833">
        <w:rPr>
          <w:rFonts w:ascii="Times New Roman" w:hAnsi="Times New Roman" w:cs="Times New Roman"/>
          <w:sz w:val="24"/>
          <w:szCs w:val="24"/>
        </w:rPr>
        <w:t xml:space="preserve">El atacante construye un script que automatiza intentos de autenticación (fuerza bruta / </w:t>
      </w:r>
      <w:proofErr w:type="spellStart"/>
      <w:r w:rsidRPr="00372833">
        <w:rPr>
          <w:rFonts w:ascii="Times New Roman" w:hAnsi="Times New Roman" w:cs="Times New Roman"/>
          <w:sz w:val="24"/>
          <w:szCs w:val="24"/>
        </w:rPr>
        <w:t>credential</w:t>
      </w:r>
      <w:proofErr w:type="spellEnd"/>
      <w:r w:rsidRPr="00372833">
        <w:rPr>
          <w:rFonts w:ascii="Times New Roman" w:hAnsi="Times New Roman" w:cs="Times New Roman"/>
          <w:sz w:val="24"/>
          <w:szCs w:val="24"/>
        </w:rPr>
        <w:t xml:space="preserve"> </w:t>
      </w:r>
      <w:proofErr w:type="spellStart"/>
      <w:r w:rsidRPr="00372833">
        <w:rPr>
          <w:rFonts w:ascii="Times New Roman" w:hAnsi="Times New Roman" w:cs="Times New Roman"/>
          <w:sz w:val="24"/>
          <w:szCs w:val="24"/>
        </w:rPr>
        <w:t>stuffing</w:t>
      </w:r>
      <w:proofErr w:type="spellEnd"/>
      <w:r w:rsidRPr="00372833">
        <w:rPr>
          <w:rFonts w:ascii="Times New Roman" w:hAnsi="Times New Roman" w:cs="Times New Roman"/>
          <w:sz w:val="24"/>
          <w:szCs w:val="24"/>
        </w:rPr>
        <w:t xml:space="preserve">) contra el </w:t>
      </w:r>
      <w:proofErr w:type="spellStart"/>
      <w:r w:rsidRPr="00372833">
        <w:rPr>
          <w:rFonts w:ascii="Times New Roman" w:hAnsi="Times New Roman" w:cs="Times New Roman"/>
          <w:sz w:val="24"/>
          <w:szCs w:val="24"/>
        </w:rPr>
        <w:t>endpoint</w:t>
      </w:r>
      <w:proofErr w:type="spellEnd"/>
      <w:r w:rsidRPr="00372833">
        <w:rPr>
          <w:rFonts w:ascii="Times New Roman" w:hAnsi="Times New Roman" w:cs="Times New Roman"/>
          <w:sz w:val="24"/>
          <w:szCs w:val="24"/>
        </w:rPr>
        <w:t xml:space="preserve"> de login, aprovechando la ausencia de límite de intentos.</w:t>
      </w:r>
    </w:p>
    <w:p w14:paraId="191FC931" w14:textId="77777777" w:rsidR="00F451FF" w:rsidRPr="00372833" w:rsidRDefault="00000000" w:rsidP="00372833">
      <w:pPr>
        <w:spacing w:after="240" w:line="480" w:lineRule="auto"/>
        <w:ind w:left="360"/>
        <w:jc w:val="both"/>
        <w:rPr>
          <w:rFonts w:ascii="Times New Roman" w:hAnsi="Times New Roman" w:cs="Times New Roman"/>
          <w:sz w:val="24"/>
          <w:szCs w:val="24"/>
        </w:rPr>
      </w:pPr>
      <w:r w:rsidRPr="00372833">
        <w:rPr>
          <w:rFonts w:ascii="Times New Roman" w:hAnsi="Times New Roman" w:cs="Times New Roman"/>
          <w:b/>
          <w:bCs/>
          <w:sz w:val="24"/>
          <w:szCs w:val="24"/>
        </w:rPr>
        <w:t xml:space="preserve">Mitigación: </w:t>
      </w:r>
      <w:r w:rsidRPr="00372833">
        <w:rPr>
          <w:rFonts w:ascii="Times New Roman" w:hAnsi="Times New Roman" w:cs="Times New Roman"/>
          <w:sz w:val="24"/>
          <w:szCs w:val="24"/>
        </w:rPr>
        <w:t xml:space="preserve">implementar SPF, DKIM y DMARC en el dominio corporativo para dificultar la suplantación de correo, y aplicar </w:t>
      </w:r>
      <w:proofErr w:type="spellStart"/>
      <w:r w:rsidRPr="00372833">
        <w:rPr>
          <w:rFonts w:ascii="Times New Roman" w:hAnsi="Times New Roman" w:cs="Times New Roman"/>
          <w:sz w:val="24"/>
          <w:szCs w:val="24"/>
        </w:rPr>
        <w:t>rate-limiting</w:t>
      </w:r>
      <w:proofErr w:type="spellEnd"/>
      <w:r w:rsidRPr="00372833">
        <w:rPr>
          <w:rFonts w:ascii="Times New Roman" w:hAnsi="Times New Roman" w:cs="Times New Roman"/>
          <w:sz w:val="24"/>
          <w:szCs w:val="24"/>
        </w:rPr>
        <w:t xml:space="preserve"> junto con CAPTCHA en el </w:t>
      </w:r>
      <w:proofErr w:type="spellStart"/>
      <w:r w:rsidRPr="00372833">
        <w:rPr>
          <w:rFonts w:ascii="Times New Roman" w:hAnsi="Times New Roman" w:cs="Times New Roman"/>
          <w:sz w:val="24"/>
          <w:szCs w:val="24"/>
        </w:rPr>
        <w:t>endpoint</w:t>
      </w:r>
      <w:proofErr w:type="spellEnd"/>
      <w:r w:rsidRPr="00372833">
        <w:rPr>
          <w:rFonts w:ascii="Times New Roman" w:hAnsi="Times New Roman" w:cs="Times New Roman"/>
          <w:sz w:val="24"/>
          <w:szCs w:val="24"/>
        </w:rPr>
        <w:t xml:space="preserve"> de autenticación.</w:t>
      </w:r>
    </w:p>
    <w:p w14:paraId="737626AD" w14:textId="77777777" w:rsidR="00F451FF" w:rsidRPr="00372833" w:rsidRDefault="00000000" w:rsidP="00372833">
      <w:pPr>
        <w:pStyle w:val="Ttulo2"/>
        <w:spacing w:before="280" w:after="100" w:line="480" w:lineRule="auto"/>
        <w:rPr>
          <w:rFonts w:ascii="Times New Roman" w:hAnsi="Times New Roman" w:cs="Times New Roman"/>
          <w:color w:val="auto"/>
          <w:sz w:val="24"/>
          <w:szCs w:val="24"/>
        </w:rPr>
      </w:pPr>
      <w:r w:rsidRPr="00372833">
        <w:rPr>
          <w:rFonts w:ascii="Times New Roman" w:hAnsi="Times New Roman" w:cs="Times New Roman"/>
          <w:b/>
          <w:bCs/>
          <w:color w:val="auto"/>
          <w:sz w:val="24"/>
          <w:szCs w:val="24"/>
        </w:rPr>
        <w:t>3. Entrega (</w:t>
      </w:r>
      <w:proofErr w:type="spellStart"/>
      <w:r w:rsidRPr="00372833">
        <w:rPr>
          <w:rFonts w:ascii="Times New Roman" w:hAnsi="Times New Roman" w:cs="Times New Roman"/>
          <w:b/>
          <w:bCs/>
          <w:color w:val="auto"/>
          <w:sz w:val="24"/>
          <w:szCs w:val="24"/>
        </w:rPr>
        <w:t>Delivery</w:t>
      </w:r>
      <w:proofErr w:type="spellEnd"/>
      <w:r w:rsidRPr="00372833">
        <w:rPr>
          <w:rFonts w:ascii="Times New Roman" w:hAnsi="Times New Roman" w:cs="Times New Roman"/>
          <w:b/>
          <w:bCs/>
          <w:color w:val="auto"/>
          <w:sz w:val="24"/>
          <w:szCs w:val="24"/>
        </w:rPr>
        <w:t>)</w:t>
      </w:r>
    </w:p>
    <w:p w14:paraId="16B6BECD"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t xml:space="preserve">1. </w:t>
      </w:r>
      <w:r w:rsidRPr="00372833">
        <w:rPr>
          <w:rFonts w:ascii="Times New Roman" w:hAnsi="Times New Roman" w:cs="Times New Roman"/>
          <w:sz w:val="24"/>
          <w:szCs w:val="24"/>
        </w:rPr>
        <w:t>El correo de phishing llega a la bandeja de entrada de un usuario con perfil administrador.</w:t>
      </w:r>
    </w:p>
    <w:p w14:paraId="7BC26D00"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t xml:space="preserve">2. </w:t>
      </w:r>
      <w:r w:rsidRPr="00372833">
        <w:rPr>
          <w:rFonts w:ascii="Times New Roman" w:hAnsi="Times New Roman" w:cs="Times New Roman"/>
          <w:sz w:val="24"/>
          <w:szCs w:val="24"/>
        </w:rPr>
        <w:t xml:space="preserve">El script de fuerza bruta se ejecuta directamente contra el </w:t>
      </w:r>
      <w:proofErr w:type="spellStart"/>
      <w:r w:rsidRPr="00372833">
        <w:rPr>
          <w:rFonts w:ascii="Times New Roman" w:hAnsi="Times New Roman" w:cs="Times New Roman"/>
          <w:sz w:val="24"/>
          <w:szCs w:val="24"/>
        </w:rPr>
        <w:t>endpoint</w:t>
      </w:r>
      <w:proofErr w:type="spellEnd"/>
      <w:r w:rsidRPr="00372833">
        <w:rPr>
          <w:rFonts w:ascii="Times New Roman" w:hAnsi="Times New Roman" w:cs="Times New Roman"/>
          <w:sz w:val="24"/>
          <w:szCs w:val="24"/>
        </w:rPr>
        <w:t xml:space="preserve"> público de autenticación de IRIS.</w:t>
      </w:r>
    </w:p>
    <w:p w14:paraId="6CDC917B" w14:textId="77777777" w:rsidR="00F451FF" w:rsidRPr="00372833" w:rsidRDefault="00000000" w:rsidP="00372833">
      <w:pPr>
        <w:spacing w:after="240" w:line="480" w:lineRule="auto"/>
        <w:ind w:left="360"/>
        <w:jc w:val="both"/>
        <w:rPr>
          <w:rFonts w:ascii="Times New Roman" w:hAnsi="Times New Roman" w:cs="Times New Roman"/>
          <w:sz w:val="24"/>
          <w:szCs w:val="24"/>
        </w:rPr>
      </w:pPr>
      <w:r w:rsidRPr="00372833">
        <w:rPr>
          <w:rFonts w:ascii="Times New Roman" w:hAnsi="Times New Roman" w:cs="Times New Roman"/>
          <w:b/>
          <w:bCs/>
          <w:sz w:val="24"/>
          <w:szCs w:val="24"/>
        </w:rPr>
        <w:t xml:space="preserve">Mitigación: </w:t>
      </w:r>
      <w:r w:rsidRPr="00372833">
        <w:rPr>
          <w:rFonts w:ascii="Times New Roman" w:hAnsi="Times New Roman" w:cs="Times New Roman"/>
          <w:sz w:val="24"/>
          <w:szCs w:val="24"/>
        </w:rPr>
        <w:t xml:space="preserve">filtrado de correo entrante mediante un </w:t>
      </w:r>
      <w:proofErr w:type="spellStart"/>
      <w:r w:rsidRPr="00372833">
        <w:rPr>
          <w:rFonts w:ascii="Times New Roman" w:hAnsi="Times New Roman" w:cs="Times New Roman"/>
          <w:sz w:val="24"/>
          <w:szCs w:val="24"/>
        </w:rPr>
        <w:t>gateway</w:t>
      </w:r>
      <w:proofErr w:type="spellEnd"/>
      <w:r w:rsidRPr="00372833">
        <w:rPr>
          <w:rFonts w:ascii="Times New Roman" w:hAnsi="Times New Roman" w:cs="Times New Roman"/>
          <w:sz w:val="24"/>
          <w:szCs w:val="24"/>
        </w:rPr>
        <w:t xml:space="preserve"> </w:t>
      </w:r>
      <w:proofErr w:type="spellStart"/>
      <w:r w:rsidRPr="00372833">
        <w:rPr>
          <w:rFonts w:ascii="Times New Roman" w:hAnsi="Times New Roman" w:cs="Times New Roman"/>
          <w:sz w:val="24"/>
          <w:szCs w:val="24"/>
        </w:rPr>
        <w:t>anti-phishing</w:t>
      </w:r>
      <w:proofErr w:type="spellEnd"/>
      <w:r w:rsidRPr="00372833">
        <w:rPr>
          <w:rFonts w:ascii="Times New Roman" w:hAnsi="Times New Roman" w:cs="Times New Roman"/>
          <w:sz w:val="24"/>
          <w:szCs w:val="24"/>
        </w:rPr>
        <w:t>, y un firewall de aplicaciones web (WAF) que detecte patrones de fuerza bruta.</w:t>
      </w:r>
    </w:p>
    <w:p w14:paraId="64C61EE2" w14:textId="77777777" w:rsidR="00F451FF" w:rsidRPr="00372833" w:rsidRDefault="00000000" w:rsidP="00372833">
      <w:pPr>
        <w:pStyle w:val="Ttulo2"/>
        <w:spacing w:before="280" w:after="100" w:line="480" w:lineRule="auto"/>
        <w:rPr>
          <w:rFonts w:ascii="Times New Roman" w:hAnsi="Times New Roman" w:cs="Times New Roman"/>
          <w:color w:val="auto"/>
          <w:sz w:val="24"/>
          <w:szCs w:val="24"/>
        </w:rPr>
      </w:pPr>
      <w:r w:rsidRPr="00372833">
        <w:rPr>
          <w:rFonts w:ascii="Times New Roman" w:hAnsi="Times New Roman" w:cs="Times New Roman"/>
          <w:b/>
          <w:bCs/>
          <w:color w:val="auto"/>
          <w:sz w:val="24"/>
          <w:szCs w:val="24"/>
        </w:rPr>
        <w:lastRenderedPageBreak/>
        <w:t>4. Explotación (</w:t>
      </w:r>
      <w:proofErr w:type="spellStart"/>
      <w:r w:rsidRPr="00372833">
        <w:rPr>
          <w:rFonts w:ascii="Times New Roman" w:hAnsi="Times New Roman" w:cs="Times New Roman"/>
          <w:b/>
          <w:bCs/>
          <w:color w:val="auto"/>
          <w:sz w:val="24"/>
          <w:szCs w:val="24"/>
        </w:rPr>
        <w:t>Exploitation</w:t>
      </w:r>
      <w:proofErr w:type="spellEnd"/>
      <w:r w:rsidRPr="00372833">
        <w:rPr>
          <w:rFonts w:ascii="Times New Roman" w:hAnsi="Times New Roman" w:cs="Times New Roman"/>
          <w:b/>
          <w:bCs/>
          <w:color w:val="auto"/>
          <w:sz w:val="24"/>
          <w:szCs w:val="24"/>
        </w:rPr>
        <w:t>)</w:t>
      </w:r>
    </w:p>
    <w:p w14:paraId="1F9BA00A"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t xml:space="preserve">1. </w:t>
      </w:r>
      <w:r w:rsidRPr="00372833">
        <w:rPr>
          <w:rFonts w:ascii="Times New Roman" w:hAnsi="Times New Roman" w:cs="Times New Roman"/>
          <w:sz w:val="24"/>
          <w:szCs w:val="24"/>
        </w:rPr>
        <w:t>El usuario administrador hace clic en el enlace del correo y entrega sus credenciales reales en el sitio falso.</w:t>
      </w:r>
    </w:p>
    <w:p w14:paraId="3057749A"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t xml:space="preserve">2. </w:t>
      </w:r>
      <w:r w:rsidRPr="00372833">
        <w:rPr>
          <w:rFonts w:ascii="Times New Roman" w:hAnsi="Times New Roman" w:cs="Times New Roman"/>
          <w:sz w:val="24"/>
          <w:szCs w:val="24"/>
        </w:rPr>
        <w:t xml:space="preserve">El atacante obtiene acceso de lectura a la base de datos (por </w:t>
      </w:r>
      <w:proofErr w:type="gramStart"/>
      <w:r w:rsidRPr="00372833">
        <w:rPr>
          <w:rFonts w:ascii="Times New Roman" w:hAnsi="Times New Roman" w:cs="Times New Roman"/>
          <w:sz w:val="24"/>
          <w:szCs w:val="24"/>
        </w:rPr>
        <w:t>ejemplo</w:t>
      </w:r>
      <w:proofErr w:type="gramEnd"/>
      <w:r w:rsidRPr="00372833">
        <w:rPr>
          <w:rFonts w:ascii="Times New Roman" w:hAnsi="Times New Roman" w:cs="Times New Roman"/>
          <w:sz w:val="24"/>
          <w:szCs w:val="24"/>
        </w:rPr>
        <w:t xml:space="preserve"> mediante una credencial filtrada o una configuración incorrecta de IAM) y descubre que las contraseñas se almacenan en texto plano (campo </w:t>
      </w:r>
      <w:proofErr w:type="spellStart"/>
      <w:r w:rsidRPr="00372833">
        <w:rPr>
          <w:rFonts w:ascii="Times New Roman" w:hAnsi="Times New Roman" w:cs="Times New Roman"/>
          <w:sz w:val="24"/>
          <w:szCs w:val="24"/>
        </w:rPr>
        <w:t>visible_</w:t>
      </w:r>
      <w:proofErr w:type="gramStart"/>
      <w:r w:rsidRPr="00372833">
        <w:rPr>
          <w:rFonts w:ascii="Times New Roman" w:hAnsi="Times New Roman" w:cs="Times New Roman"/>
          <w:sz w:val="24"/>
          <w:szCs w:val="24"/>
        </w:rPr>
        <w:t>password</w:t>
      </w:r>
      <w:proofErr w:type="spellEnd"/>
      <w:proofErr w:type="gramEnd"/>
      <w:r w:rsidRPr="00372833">
        <w:rPr>
          <w:rFonts w:ascii="Times New Roman" w:hAnsi="Times New Roman" w:cs="Times New Roman"/>
          <w:sz w:val="24"/>
          <w:szCs w:val="24"/>
        </w:rPr>
        <w:t>), lo que le permite autenticarse como cualquier usuario sin necesidad de descifrar nada.</w:t>
      </w:r>
    </w:p>
    <w:p w14:paraId="26211109" w14:textId="77777777" w:rsidR="00F451FF" w:rsidRPr="00372833" w:rsidRDefault="00000000" w:rsidP="00372833">
      <w:pPr>
        <w:spacing w:after="240" w:line="480" w:lineRule="auto"/>
        <w:ind w:left="360"/>
        <w:jc w:val="both"/>
        <w:rPr>
          <w:rFonts w:ascii="Times New Roman" w:hAnsi="Times New Roman" w:cs="Times New Roman"/>
          <w:sz w:val="24"/>
          <w:szCs w:val="24"/>
        </w:rPr>
      </w:pPr>
      <w:r w:rsidRPr="00372833">
        <w:rPr>
          <w:rFonts w:ascii="Times New Roman" w:hAnsi="Times New Roman" w:cs="Times New Roman"/>
          <w:b/>
          <w:bCs/>
          <w:sz w:val="24"/>
          <w:szCs w:val="24"/>
        </w:rPr>
        <w:t xml:space="preserve">Mitigación: </w:t>
      </w:r>
      <w:r w:rsidRPr="00372833">
        <w:rPr>
          <w:rFonts w:ascii="Times New Roman" w:hAnsi="Times New Roman" w:cs="Times New Roman"/>
          <w:sz w:val="24"/>
          <w:szCs w:val="24"/>
        </w:rPr>
        <w:t xml:space="preserve">autenticación </w:t>
      </w:r>
      <w:proofErr w:type="spellStart"/>
      <w:r w:rsidRPr="00372833">
        <w:rPr>
          <w:rFonts w:ascii="Times New Roman" w:hAnsi="Times New Roman" w:cs="Times New Roman"/>
          <w:sz w:val="24"/>
          <w:szCs w:val="24"/>
        </w:rPr>
        <w:t>multifactor</w:t>
      </w:r>
      <w:proofErr w:type="spellEnd"/>
      <w:r w:rsidRPr="00372833">
        <w:rPr>
          <w:rFonts w:ascii="Times New Roman" w:hAnsi="Times New Roman" w:cs="Times New Roman"/>
          <w:sz w:val="24"/>
          <w:szCs w:val="24"/>
        </w:rPr>
        <w:t xml:space="preserve"> (MFA) obligatoria para administradores, y migración inmediata del almacenamiento de contraseñas a un hash fuerte con sal (</w:t>
      </w:r>
      <w:proofErr w:type="spellStart"/>
      <w:r w:rsidRPr="00372833">
        <w:rPr>
          <w:rFonts w:ascii="Times New Roman" w:hAnsi="Times New Roman" w:cs="Times New Roman"/>
          <w:sz w:val="24"/>
          <w:szCs w:val="24"/>
        </w:rPr>
        <w:t>bcrypt</w:t>
      </w:r>
      <w:proofErr w:type="spellEnd"/>
      <w:r w:rsidRPr="00372833">
        <w:rPr>
          <w:rFonts w:ascii="Times New Roman" w:hAnsi="Times New Roman" w:cs="Times New Roman"/>
          <w:sz w:val="24"/>
          <w:szCs w:val="24"/>
        </w:rPr>
        <w:t xml:space="preserve"> o argon2).</w:t>
      </w:r>
    </w:p>
    <w:p w14:paraId="5D975EFC" w14:textId="77777777" w:rsidR="00F451FF" w:rsidRPr="00372833" w:rsidRDefault="00000000" w:rsidP="00372833">
      <w:pPr>
        <w:pStyle w:val="Ttulo2"/>
        <w:spacing w:before="280" w:after="100" w:line="480" w:lineRule="auto"/>
        <w:rPr>
          <w:rFonts w:ascii="Times New Roman" w:hAnsi="Times New Roman" w:cs="Times New Roman"/>
          <w:color w:val="auto"/>
          <w:sz w:val="24"/>
          <w:szCs w:val="24"/>
        </w:rPr>
      </w:pPr>
      <w:r w:rsidRPr="00372833">
        <w:rPr>
          <w:rFonts w:ascii="Times New Roman" w:hAnsi="Times New Roman" w:cs="Times New Roman"/>
          <w:b/>
          <w:bCs/>
          <w:color w:val="auto"/>
          <w:sz w:val="24"/>
          <w:szCs w:val="24"/>
        </w:rPr>
        <w:t>5. Instalación (</w:t>
      </w:r>
      <w:proofErr w:type="spellStart"/>
      <w:r w:rsidRPr="00372833">
        <w:rPr>
          <w:rFonts w:ascii="Times New Roman" w:hAnsi="Times New Roman" w:cs="Times New Roman"/>
          <w:b/>
          <w:bCs/>
          <w:color w:val="auto"/>
          <w:sz w:val="24"/>
          <w:szCs w:val="24"/>
        </w:rPr>
        <w:t>Installation</w:t>
      </w:r>
      <w:proofErr w:type="spellEnd"/>
      <w:r w:rsidRPr="00372833">
        <w:rPr>
          <w:rFonts w:ascii="Times New Roman" w:hAnsi="Times New Roman" w:cs="Times New Roman"/>
          <w:b/>
          <w:bCs/>
          <w:color w:val="auto"/>
          <w:sz w:val="24"/>
          <w:szCs w:val="24"/>
        </w:rPr>
        <w:t>)</w:t>
      </w:r>
    </w:p>
    <w:p w14:paraId="1323C5C9"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t xml:space="preserve">1. </w:t>
      </w:r>
      <w:r w:rsidRPr="00372833">
        <w:rPr>
          <w:rFonts w:ascii="Times New Roman" w:hAnsi="Times New Roman" w:cs="Times New Roman"/>
          <w:sz w:val="24"/>
          <w:szCs w:val="24"/>
        </w:rPr>
        <w:t>Con acceso administrativo, el atacante crea una cuenta de usuario adicional con rol de administrador para asegurar acceso persistente.</w:t>
      </w:r>
    </w:p>
    <w:p w14:paraId="5E677A7F"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t xml:space="preserve">2. </w:t>
      </w:r>
      <w:r w:rsidRPr="00372833">
        <w:rPr>
          <w:rFonts w:ascii="Times New Roman" w:hAnsi="Times New Roman" w:cs="Times New Roman"/>
          <w:sz w:val="24"/>
          <w:szCs w:val="24"/>
        </w:rPr>
        <w:t>Dado que el sistema realiza eliminaciones definitivas (</w:t>
      </w:r>
      <w:proofErr w:type="spellStart"/>
      <w:r w:rsidRPr="00372833">
        <w:rPr>
          <w:rFonts w:ascii="Times New Roman" w:hAnsi="Times New Roman" w:cs="Times New Roman"/>
          <w:sz w:val="24"/>
          <w:szCs w:val="24"/>
        </w:rPr>
        <w:t>hard</w:t>
      </w:r>
      <w:proofErr w:type="spellEnd"/>
      <w:r w:rsidRPr="00372833">
        <w:rPr>
          <w:rFonts w:ascii="Times New Roman" w:hAnsi="Times New Roman" w:cs="Times New Roman"/>
          <w:sz w:val="24"/>
          <w:szCs w:val="24"/>
        </w:rPr>
        <w:t xml:space="preserve"> </w:t>
      </w:r>
      <w:proofErr w:type="spellStart"/>
      <w:r w:rsidRPr="00372833">
        <w:rPr>
          <w:rFonts w:ascii="Times New Roman" w:hAnsi="Times New Roman" w:cs="Times New Roman"/>
          <w:sz w:val="24"/>
          <w:szCs w:val="24"/>
        </w:rPr>
        <w:t>delete</w:t>
      </w:r>
      <w:proofErr w:type="spellEnd"/>
      <w:r w:rsidRPr="00372833">
        <w:rPr>
          <w:rFonts w:ascii="Times New Roman" w:hAnsi="Times New Roman" w:cs="Times New Roman"/>
          <w:sz w:val="24"/>
          <w:szCs w:val="24"/>
        </w:rPr>
        <w:t>) en lugar de desactivación lógica, el atacante puede borrar rastros de su actividad sin dejar historial recuperable.</w:t>
      </w:r>
    </w:p>
    <w:p w14:paraId="42D3491B" w14:textId="77777777" w:rsidR="00F451FF" w:rsidRPr="00372833" w:rsidRDefault="00000000" w:rsidP="00372833">
      <w:pPr>
        <w:spacing w:after="240" w:line="480" w:lineRule="auto"/>
        <w:ind w:left="360"/>
        <w:jc w:val="both"/>
        <w:rPr>
          <w:rFonts w:ascii="Times New Roman" w:hAnsi="Times New Roman" w:cs="Times New Roman"/>
          <w:sz w:val="24"/>
          <w:szCs w:val="24"/>
        </w:rPr>
      </w:pPr>
      <w:r w:rsidRPr="00372833">
        <w:rPr>
          <w:rFonts w:ascii="Times New Roman" w:hAnsi="Times New Roman" w:cs="Times New Roman"/>
          <w:b/>
          <w:bCs/>
          <w:sz w:val="24"/>
          <w:szCs w:val="24"/>
        </w:rPr>
        <w:t xml:space="preserve">Mitigación: </w:t>
      </w:r>
      <w:r w:rsidRPr="00372833">
        <w:rPr>
          <w:rFonts w:ascii="Times New Roman" w:hAnsi="Times New Roman" w:cs="Times New Roman"/>
          <w:sz w:val="24"/>
          <w:szCs w:val="24"/>
        </w:rPr>
        <w:t xml:space="preserve">reemplazar los </w:t>
      </w:r>
      <w:proofErr w:type="spellStart"/>
      <w:r w:rsidRPr="00372833">
        <w:rPr>
          <w:rFonts w:ascii="Times New Roman" w:hAnsi="Times New Roman" w:cs="Times New Roman"/>
          <w:sz w:val="24"/>
          <w:szCs w:val="24"/>
        </w:rPr>
        <w:t>hard</w:t>
      </w:r>
      <w:proofErr w:type="spellEnd"/>
      <w:r w:rsidRPr="00372833">
        <w:rPr>
          <w:rFonts w:ascii="Times New Roman" w:hAnsi="Times New Roman" w:cs="Times New Roman"/>
          <w:sz w:val="24"/>
          <w:szCs w:val="24"/>
        </w:rPr>
        <w:t xml:space="preserve"> </w:t>
      </w:r>
      <w:proofErr w:type="spellStart"/>
      <w:r w:rsidRPr="00372833">
        <w:rPr>
          <w:rFonts w:ascii="Times New Roman" w:hAnsi="Times New Roman" w:cs="Times New Roman"/>
          <w:sz w:val="24"/>
          <w:szCs w:val="24"/>
        </w:rPr>
        <w:t>deletes</w:t>
      </w:r>
      <w:proofErr w:type="spellEnd"/>
      <w:r w:rsidRPr="00372833">
        <w:rPr>
          <w:rFonts w:ascii="Times New Roman" w:hAnsi="Times New Roman" w:cs="Times New Roman"/>
          <w:sz w:val="24"/>
          <w:szCs w:val="24"/>
        </w:rPr>
        <w:t xml:space="preserve"> por eliminación lógica (</w:t>
      </w:r>
      <w:proofErr w:type="spellStart"/>
      <w:r w:rsidRPr="00372833">
        <w:rPr>
          <w:rFonts w:ascii="Times New Roman" w:hAnsi="Times New Roman" w:cs="Times New Roman"/>
          <w:sz w:val="24"/>
          <w:szCs w:val="24"/>
        </w:rPr>
        <w:t>soft</w:t>
      </w:r>
      <w:proofErr w:type="spellEnd"/>
      <w:r w:rsidRPr="00372833">
        <w:rPr>
          <w:rFonts w:ascii="Times New Roman" w:hAnsi="Times New Roman" w:cs="Times New Roman"/>
          <w:sz w:val="24"/>
          <w:szCs w:val="24"/>
        </w:rPr>
        <w:t xml:space="preserve"> </w:t>
      </w:r>
      <w:proofErr w:type="spellStart"/>
      <w:r w:rsidRPr="00372833">
        <w:rPr>
          <w:rFonts w:ascii="Times New Roman" w:hAnsi="Times New Roman" w:cs="Times New Roman"/>
          <w:sz w:val="24"/>
          <w:szCs w:val="24"/>
        </w:rPr>
        <w:t>delete</w:t>
      </w:r>
      <w:proofErr w:type="spellEnd"/>
      <w:r w:rsidRPr="00372833">
        <w:rPr>
          <w:rFonts w:ascii="Times New Roman" w:hAnsi="Times New Roman" w:cs="Times New Roman"/>
          <w:sz w:val="24"/>
          <w:szCs w:val="24"/>
        </w:rPr>
        <w:t>) con marca de auditoría, y generar alertas automáticas ante la creación de nuevas cuentas con rol administrador.</w:t>
      </w:r>
    </w:p>
    <w:p w14:paraId="3EA86B06" w14:textId="77777777" w:rsidR="00F451FF" w:rsidRPr="00372833" w:rsidRDefault="00000000" w:rsidP="00372833">
      <w:pPr>
        <w:pStyle w:val="Ttulo2"/>
        <w:spacing w:before="280" w:after="100" w:line="480" w:lineRule="auto"/>
        <w:rPr>
          <w:rFonts w:ascii="Times New Roman" w:hAnsi="Times New Roman" w:cs="Times New Roman"/>
          <w:color w:val="auto"/>
          <w:sz w:val="24"/>
          <w:szCs w:val="24"/>
        </w:rPr>
      </w:pPr>
      <w:r w:rsidRPr="00372833">
        <w:rPr>
          <w:rFonts w:ascii="Times New Roman" w:hAnsi="Times New Roman" w:cs="Times New Roman"/>
          <w:b/>
          <w:bCs/>
          <w:color w:val="auto"/>
          <w:sz w:val="24"/>
          <w:szCs w:val="24"/>
        </w:rPr>
        <w:t>6. Comando y Control (Command &amp; Control)</w:t>
      </w:r>
    </w:p>
    <w:p w14:paraId="5E1E9354"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t xml:space="preserve">1. </w:t>
      </w:r>
      <w:r w:rsidRPr="00372833">
        <w:rPr>
          <w:rFonts w:ascii="Times New Roman" w:hAnsi="Times New Roman" w:cs="Times New Roman"/>
          <w:sz w:val="24"/>
          <w:szCs w:val="24"/>
        </w:rPr>
        <w:t>El atacante mantiene acceso remoto persistente reutilizando las credenciales robadas o la cuenta creada, operando el sistema como un usuario legítimo desde cualquier ubicación con acceso a internet.</w:t>
      </w:r>
    </w:p>
    <w:p w14:paraId="5606E8A9"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lastRenderedPageBreak/>
        <w:t xml:space="preserve">2. </w:t>
      </w:r>
      <w:r w:rsidRPr="00372833">
        <w:rPr>
          <w:rFonts w:ascii="Times New Roman" w:hAnsi="Times New Roman" w:cs="Times New Roman"/>
          <w:sz w:val="24"/>
          <w:szCs w:val="24"/>
        </w:rPr>
        <w:t>Si además comprometió credenciales de IAM de Google Cloud, obtiene control directo sobre la instancia de Cloud SQL sin pasar por la aplicación.</w:t>
      </w:r>
    </w:p>
    <w:p w14:paraId="621891DB" w14:textId="77777777" w:rsidR="00F451FF" w:rsidRPr="00372833" w:rsidRDefault="00000000" w:rsidP="00372833">
      <w:pPr>
        <w:spacing w:after="240" w:line="480" w:lineRule="auto"/>
        <w:ind w:left="360"/>
        <w:jc w:val="both"/>
        <w:rPr>
          <w:rFonts w:ascii="Times New Roman" w:hAnsi="Times New Roman" w:cs="Times New Roman"/>
          <w:sz w:val="24"/>
          <w:szCs w:val="24"/>
        </w:rPr>
      </w:pPr>
      <w:r w:rsidRPr="00372833">
        <w:rPr>
          <w:rFonts w:ascii="Times New Roman" w:hAnsi="Times New Roman" w:cs="Times New Roman"/>
          <w:b/>
          <w:bCs/>
          <w:sz w:val="24"/>
          <w:szCs w:val="24"/>
        </w:rPr>
        <w:t xml:space="preserve">Mitigación: </w:t>
      </w:r>
      <w:r w:rsidRPr="00372833">
        <w:rPr>
          <w:rFonts w:ascii="Times New Roman" w:hAnsi="Times New Roman" w:cs="Times New Roman"/>
          <w:sz w:val="24"/>
          <w:szCs w:val="24"/>
        </w:rPr>
        <w:t>monitoreo de accesos desde ubicaciones o patrones inusuales (geo-velocidad, horarios atípicos), y revisión periódica de roles IAM bajo el principio de privilegio mínimo.</w:t>
      </w:r>
    </w:p>
    <w:p w14:paraId="63A05F10" w14:textId="77777777" w:rsidR="00F451FF" w:rsidRPr="00372833" w:rsidRDefault="00000000" w:rsidP="00372833">
      <w:pPr>
        <w:pStyle w:val="Ttulo2"/>
        <w:spacing w:before="280" w:after="100" w:line="480" w:lineRule="auto"/>
        <w:rPr>
          <w:rFonts w:ascii="Times New Roman" w:hAnsi="Times New Roman" w:cs="Times New Roman"/>
          <w:color w:val="auto"/>
          <w:sz w:val="24"/>
          <w:szCs w:val="24"/>
        </w:rPr>
      </w:pPr>
      <w:r w:rsidRPr="00372833">
        <w:rPr>
          <w:rFonts w:ascii="Times New Roman" w:hAnsi="Times New Roman" w:cs="Times New Roman"/>
          <w:b/>
          <w:bCs/>
          <w:color w:val="auto"/>
          <w:sz w:val="24"/>
          <w:szCs w:val="24"/>
        </w:rPr>
        <w:t>7. Acciones sobre Objetivos (</w:t>
      </w:r>
      <w:proofErr w:type="spellStart"/>
      <w:r w:rsidRPr="00372833">
        <w:rPr>
          <w:rFonts w:ascii="Times New Roman" w:hAnsi="Times New Roman" w:cs="Times New Roman"/>
          <w:b/>
          <w:bCs/>
          <w:color w:val="auto"/>
          <w:sz w:val="24"/>
          <w:szCs w:val="24"/>
        </w:rPr>
        <w:t>Actions</w:t>
      </w:r>
      <w:proofErr w:type="spellEnd"/>
      <w:r w:rsidRPr="00372833">
        <w:rPr>
          <w:rFonts w:ascii="Times New Roman" w:hAnsi="Times New Roman" w:cs="Times New Roman"/>
          <w:b/>
          <w:bCs/>
          <w:color w:val="auto"/>
          <w:sz w:val="24"/>
          <w:szCs w:val="24"/>
        </w:rPr>
        <w:t xml:space="preserve"> </w:t>
      </w:r>
      <w:proofErr w:type="spellStart"/>
      <w:r w:rsidRPr="00372833">
        <w:rPr>
          <w:rFonts w:ascii="Times New Roman" w:hAnsi="Times New Roman" w:cs="Times New Roman"/>
          <w:b/>
          <w:bCs/>
          <w:color w:val="auto"/>
          <w:sz w:val="24"/>
          <w:szCs w:val="24"/>
        </w:rPr>
        <w:t>on</w:t>
      </w:r>
      <w:proofErr w:type="spellEnd"/>
      <w:r w:rsidRPr="00372833">
        <w:rPr>
          <w:rFonts w:ascii="Times New Roman" w:hAnsi="Times New Roman" w:cs="Times New Roman"/>
          <w:b/>
          <w:bCs/>
          <w:color w:val="auto"/>
          <w:sz w:val="24"/>
          <w:szCs w:val="24"/>
        </w:rPr>
        <w:t xml:space="preserve"> </w:t>
      </w:r>
      <w:proofErr w:type="spellStart"/>
      <w:r w:rsidRPr="00372833">
        <w:rPr>
          <w:rFonts w:ascii="Times New Roman" w:hAnsi="Times New Roman" w:cs="Times New Roman"/>
          <w:b/>
          <w:bCs/>
          <w:color w:val="auto"/>
          <w:sz w:val="24"/>
          <w:szCs w:val="24"/>
        </w:rPr>
        <w:t>Objectives</w:t>
      </w:r>
      <w:proofErr w:type="spellEnd"/>
      <w:r w:rsidRPr="00372833">
        <w:rPr>
          <w:rFonts w:ascii="Times New Roman" w:hAnsi="Times New Roman" w:cs="Times New Roman"/>
          <w:b/>
          <w:bCs/>
          <w:color w:val="auto"/>
          <w:sz w:val="24"/>
          <w:szCs w:val="24"/>
        </w:rPr>
        <w:t>)</w:t>
      </w:r>
    </w:p>
    <w:p w14:paraId="1A6BE738"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t xml:space="preserve">1. </w:t>
      </w:r>
      <w:r w:rsidRPr="00372833">
        <w:rPr>
          <w:rFonts w:ascii="Times New Roman" w:hAnsi="Times New Roman" w:cs="Times New Roman"/>
          <w:sz w:val="24"/>
          <w:szCs w:val="24"/>
        </w:rPr>
        <w:t>Exfiltración de datos sensibles de clientes y remisiones: información de consumo, facturación y datos personales.</w:t>
      </w:r>
    </w:p>
    <w:p w14:paraId="3892133B"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t xml:space="preserve">2. </w:t>
      </w:r>
      <w:r w:rsidRPr="00372833">
        <w:rPr>
          <w:rFonts w:ascii="Times New Roman" w:hAnsi="Times New Roman" w:cs="Times New Roman"/>
          <w:sz w:val="24"/>
          <w:szCs w:val="24"/>
        </w:rPr>
        <w:t>Manipulación de remisiones aprovechando la condición de carrera en la numeración consecutiva (</w:t>
      </w:r>
      <w:proofErr w:type="gramStart"/>
      <w:r w:rsidRPr="00372833">
        <w:rPr>
          <w:rFonts w:ascii="Times New Roman" w:hAnsi="Times New Roman" w:cs="Times New Roman"/>
          <w:sz w:val="24"/>
          <w:szCs w:val="24"/>
        </w:rPr>
        <w:t>MAX(</w:t>
      </w:r>
      <w:proofErr w:type="gramEnd"/>
      <w:r w:rsidRPr="00372833">
        <w:rPr>
          <w:rFonts w:ascii="Times New Roman" w:hAnsi="Times New Roman" w:cs="Times New Roman"/>
          <w:sz w:val="24"/>
          <w:szCs w:val="24"/>
        </w:rPr>
        <w:t>)+1), generando documentos duplicados o alterando el histórico para ocultar fraude.</w:t>
      </w:r>
    </w:p>
    <w:p w14:paraId="56F887A3" w14:textId="77777777" w:rsidR="00F451FF" w:rsidRPr="00372833" w:rsidRDefault="00000000" w:rsidP="00372833">
      <w:pPr>
        <w:spacing w:after="60" w:line="480" w:lineRule="auto"/>
        <w:ind w:left="360"/>
        <w:rPr>
          <w:rFonts w:ascii="Times New Roman" w:hAnsi="Times New Roman" w:cs="Times New Roman"/>
          <w:sz w:val="24"/>
          <w:szCs w:val="24"/>
        </w:rPr>
      </w:pPr>
      <w:r w:rsidRPr="00372833">
        <w:rPr>
          <w:rFonts w:ascii="Times New Roman" w:hAnsi="Times New Roman" w:cs="Times New Roman"/>
          <w:b/>
          <w:bCs/>
          <w:sz w:val="24"/>
          <w:szCs w:val="24"/>
        </w:rPr>
        <w:t xml:space="preserve">3. </w:t>
      </w:r>
      <w:r w:rsidRPr="00372833">
        <w:rPr>
          <w:rFonts w:ascii="Times New Roman" w:hAnsi="Times New Roman" w:cs="Times New Roman"/>
          <w:sz w:val="24"/>
          <w:szCs w:val="24"/>
        </w:rPr>
        <w:t xml:space="preserve">Eliminación irreversible de registros críticos mediante los </w:t>
      </w:r>
      <w:proofErr w:type="spellStart"/>
      <w:r w:rsidRPr="00372833">
        <w:rPr>
          <w:rFonts w:ascii="Times New Roman" w:hAnsi="Times New Roman" w:cs="Times New Roman"/>
          <w:sz w:val="24"/>
          <w:szCs w:val="24"/>
        </w:rPr>
        <w:t>hard</w:t>
      </w:r>
      <w:proofErr w:type="spellEnd"/>
      <w:r w:rsidRPr="00372833">
        <w:rPr>
          <w:rFonts w:ascii="Times New Roman" w:hAnsi="Times New Roman" w:cs="Times New Roman"/>
          <w:sz w:val="24"/>
          <w:szCs w:val="24"/>
        </w:rPr>
        <w:t xml:space="preserve"> </w:t>
      </w:r>
      <w:proofErr w:type="spellStart"/>
      <w:r w:rsidRPr="00372833">
        <w:rPr>
          <w:rFonts w:ascii="Times New Roman" w:hAnsi="Times New Roman" w:cs="Times New Roman"/>
          <w:sz w:val="24"/>
          <w:szCs w:val="24"/>
        </w:rPr>
        <w:t>deletes</w:t>
      </w:r>
      <w:proofErr w:type="spellEnd"/>
      <w:r w:rsidRPr="00372833">
        <w:rPr>
          <w:rFonts w:ascii="Times New Roman" w:hAnsi="Times New Roman" w:cs="Times New Roman"/>
          <w:sz w:val="24"/>
          <w:szCs w:val="24"/>
        </w:rPr>
        <w:t xml:space="preserve"> existentes, afectando la integridad y disponibilidad de la información.</w:t>
      </w:r>
    </w:p>
    <w:p w14:paraId="177863D1" w14:textId="77777777" w:rsidR="00F451FF" w:rsidRPr="00372833" w:rsidRDefault="00000000" w:rsidP="00372833">
      <w:pPr>
        <w:spacing w:after="240" w:line="480" w:lineRule="auto"/>
        <w:ind w:left="360"/>
        <w:jc w:val="both"/>
        <w:rPr>
          <w:rFonts w:ascii="Times New Roman" w:hAnsi="Times New Roman" w:cs="Times New Roman"/>
          <w:sz w:val="24"/>
          <w:szCs w:val="24"/>
        </w:rPr>
      </w:pPr>
      <w:r w:rsidRPr="00372833">
        <w:rPr>
          <w:rFonts w:ascii="Times New Roman" w:hAnsi="Times New Roman" w:cs="Times New Roman"/>
          <w:b/>
          <w:bCs/>
          <w:sz w:val="24"/>
          <w:szCs w:val="24"/>
        </w:rPr>
        <w:t xml:space="preserve">Mitigación: </w:t>
      </w:r>
      <w:r w:rsidRPr="00372833">
        <w:rPr>
          <w:rFonts w:ascii="Times New Roman" w:hAnsi="Times New Roman" w:cs="Times New Roman"/>
          <w:sz w:val="24"/>
          <w:szCs w:val="24"/>
        </w:rPr>
        <w:t>cifrado de datos sensibles en reposo, reemplazo de la numeración por una secuencia atómica de PostgreSQL, y respaldo (</w:t>
      </w:r>
      <w:proofErr w:type="spellStart"/>
      <w:r w:rsidRPr="00372833">
        <w:rPr>
          <w:rFonts w:ascii="Times New Roman" w:hAnsi="Times New Roman" w:cs="Times New Roman"/>
          <w:sz w:val="24"/>
          <w:szCs w:val="24"/>
        </w:rPr>
        <w:t>backup</w:t>
      </w:r>
      <w:proofErr w:type="spellEnd"/>
      <w:r w:rsidRPr="00372833">
        <w:rPr>
          <w:rFonts w:ascii="Times New Roman" w:hAnsi="Times New Roman" w:cs="Times New Roman"/>
          <w:sz w:val="24"/>
          <w:szCs w:val="24"/>
        </w:rPr>
        <w:t>) periódico e inmutable de la base de datos.</w:t>
      </w:r>
    </w:p>
    <w:p w14:paraId="0099F61D" w14:textId="77777777" w:rsidR="00F451FF" w:rsidRPr="00372833" w:rsidRDefault="00000000" w:rsidP="00372833">
      <w:pPr>
        <w:pStyle w:val="Ttulo1"/>
        <w:spacing w:before="300" w:after="150" w:line="480" w:lineRule="auto"/>
        <w:rPr>
          <w:rFonts w:ascii="Times New Roman" w:hAnsi="Times New Roman" w:cs="Times New Roman"/>
          <w:color w:val="auto"/>
          <w:sz w:val="24"/>
          <w:szCs w:val="24"/>
        </w:rPr>
      </w:pPr>
      <w:r w:rsidRPr="00372833">
        <w:rPr>
          <w:rFonts w:ascii="Times New Roman" w:hAnsi="Times New Roman" w:cs="Times New Roman"/>
          <w:color w:val="auto"/>
          <w:sz w:val="24"/>
          <w:szCs w:val="24"/>
        </w:rPr>
        <w:t>Priorización de Riesgos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F451FF" w:rsidRPr="00372833" w14:paraId="6E3A5C14" w14:textId="77777777">
        <w:tblPrEx>
          <w:tblCellMar>
            <w:top w:w="0" w:type="dxa"/>
            <w:bottom w:w="0" w:type="dxa"/>
          </w:tblCellMar>
        </w:tblPrEx>
        <w:trPr>
          <w:tblHeader/>
        </w:trPr>
        <w:tc>
          <w:tcPr>
            <w:tcW w:w="2500" w:type="dxa"/>
            <w:shd w:val="clear" w:color="auto" w:fill="1E2761"/>
          </w:tcPr>
          <w:p w14:paraId="2D8357F4"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b/>
                <w:bCs/>
                <w:sz w:val="24"/>
                <w:szCs w:val="24"/>
              </w:rPr>
              <w:t>Nivel</w:t>
            </w:r>
          </w:p>
        </w:tc>
        <w:tc>
          <w:tcPr>
            <w:tcW w:w="7000" w:type="dxa"/>
            <w:shd w:val="clear" w:color="auto" w:fill="1E2761"/>
          </w:tcPr>
          <w:p w14:paraId="22D205EF"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b/>
                <w:bCs/>
                <w:sz w:val="24"/>
                <w:szCs w:val="24"/>
              </w:rPr>
              <w:t>Riesgo</w:t>
            </w:r>
          </w:p>
        </w:tc>
      </w:tr>
      <w:tr w:rsidR="00F451FF" w:rsidRPr="00372833" w14:paraId="64EAB842" w14:textId="77777777">
        <w:tblPrEx>
          <w:tblCellMar>
            <w:top w:w="0" w:type="dxa"/>
            <w:bottom w:w="0" w:type="dxa"/>
          </w:tblCellMar>
        </w:tblPrEx>
        <w:tc>
          <w:tcPr>
            <w:tcW w:w="2500" w:type="dxa"/>
            <w:shd w:val="clear" w:color="auto" w:fill="FFFFFF"/>
          </w:tcPr>
          <w:p w14:paraId="4FEB60F1"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b/>
                <w:bCs/>
                <w:sz w:val="24"/>
                <w:szCs w:val="24"/>
              </w:rPr>
              <w:t>Crítico</w:t>
            </w:r>
          </w:p>
        </w:tc>
        <w:tc>
          <w:tcPr>
            <w:tcW w:w="7000" w:type="dxa"/>
            <w:shd w:val="clear" w:color="auto" w:fill="FFFFFF"/>
          </w:tcPr>
          <w:p w14:paraId="13F2CE8D"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sz w:val="24"/>
                <w:szCs w:val="24"/>
              </w:rPr>
              <w:t>Robo de credenciales de administrador vía phishing dirigido</w:t>
            </w:r>
          </w:p>
        </w:tc>
      </w:tr>
      <w:tr w:rsidR="00F451FF" w:rsidRPr="00372833" w14:paraId="0E9C1DCD" w14:textId="77777777">
        <w:tblPrEx>
          <w:tblCellMar>
            <w:top w:w="0" w:type="dxa"/>
            <w:bottom w:w="0" w:type="dxa"/>
          </w:tblCellMar>
        </w:tblPrEx>
        <w:tc>
          <w:tcPr>
            <w:tcW w:w="2500" w:type="dxa"/>
            <w:shd w:val="clear" w:color="auto" w:fill="F1EFE8"/>
          </w:tcPr>
          <w:p w14:paraId="1BABAF4B"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b/>
                <w:bCs/>
                <w:sz w:val="24"/>
                <w:szCs w:val="24"/>
              </w:rPr>
              <w:t>Crítico</w:t>
            </w:r>
          </w:p>
        </w:tc>
        <w:tc>
          <w:tcPr>
            <w:tcW w:w="7000" w:type="dxa"/>
            <w:shd w:val="clear" w:color="auto" w:fill="F1EFE8"/>
          </w:tcPr>
          <w:p w14:paraId="247098A1"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sz w:val="24"/>
                <w:szCs w:val="24"/>
              </w:rPr>
              <w:t>Contraseñas de usuario almacenadas en texto plano en la base de datos</w:t>
            </w:r>
          </w:p>
        </w:tc>
      </w:tr>
      <w:tr w:rsidR="00F451FF" w:rsidRPr="00372833" w14:paraId="0A19FFB0" w14:textId="77777777">
        <w:tblPrEx>
          <w:tblCellMar>
            <w:top w:w="0" w:type="dxa"/>
            <w:bottom w:w="0" w:type="dxa"/>
          </w:tblCellMar>
        </w:tblPrEx>
        <w:tc>
          <w:tcPr>
            <w:tcW w:w="2500" w:type="dxa"/>
            <w:shd w:val="clear" w:color="auto" w:fill="FFFFFF"/>
          </w:tcPr>
          <w:p w14:paraId="162FF5A0"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b/>
                <w:bCs/>
                <w:sz w:val="24"/>
                <w:szCs w:val="24"/>
              </w:rPr>
              <w:t>Alto</w:t>
            </w:r>
          </w:p>
        </w:tc>
        <w:tc>
          <w:tcPr>
            <w:tcW w:w="7000" w:type="dxa"/>
            <w:shd w:val="clear" w:color="auto" w:fill="FFFFFF"/>
          </w:tcPr>
          <w:p w14:paraId="48EEBEC9"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sz w:val="24"/>
                <w:szCs w:val="24"/>
              </w:rPr>
              <w:t>Repositorio público de GitHub con información sensible de arquitectura</w:t>
            </w:r>
          </w:p>
        </w:tc>
      </w:tr>
      <w:tr w:rsidR="00F451FF" w:rsidRPr="00372833" w14:paraId="5B668820" w14:textId="77777777">
        <w:tblPrEx>
          <w:tblCellMar>
            <w:top w:w="0" w:type="dxa"/>
            <w:bottom w:w="0" w:type="dxa"/>
          </w:tblCellMar>
        </w:tblPrEx>
        <w:tc>
          <w:tcPr>
            <w:tcW w:w="2500" w:type="dxa"/>
            <w:shd w:val="clear" w:color="auto" w:fill="F1EFE8"/>
          </w:tcPr>
          <w:p w14:paraId="2272AE2C"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b/>
                <w:bCs/>
                <w:sz w:val="24"/>
                <w:szCs w:val="24"/>
              </w:rPr>
              <w:t>Alto</w:t>
            </w:r>
          </w:p>
        </w:tc>
        <w:tc>
          <w:tcPr>
            <w:tcW w:w="7000" w:type="dxa"/>
            <w:shd w:val="clear" w:color="auto" w:fill="F1EFE8"/>
          </w:tcPr>
          <w:p w14:paraId="2490A068"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sz w:val="24"/>
                <w:szCs w:val="24"/>
              </w:rPr>
              <w:t xml:space="preserve">Persistencia de acceso no detectable por ausencia de </w:t>
            </w:r>
            <w:proofErr w:type="spellStart"/>
            <w:r w:rsidRPr="00372833">
              <w:rPr>
                <w:rFonts w:ascii="Times New Roman" w:hAnsi="Times New Roman" w:cs="Times New Roman"/>
                <w:sz w:val="24"/>
                <w:szCs w:val="24"/>
              </w:rPr>
              <w:t>soft-delete</w:t>
            </w:r>
            <w:proofErr w:type="spellEnd"/>
            <w:r w:rsidRPr="00372833">
              <w:rPr>
                <w:rFonts w:ascii="Times New Roman" w:hAnsi="Times New Roman" w:cs="Times New Roman"/>
                <w:sz w:val="24"/>
                <w:szCs w:val="24"/>
              </w:rPr>
              <w:t xml:space="preserve"> y auditoría</w:t>
            </w:r>
          </w:p>
        </w:tc>
      </w:tr>
      <w:tr w:rsidR="00F451FF" w:rsidRPr="00372833" w14:paraId="499FED6E" w14:textId="77777777">
        <w:tblPrEx>
          <w:tblCellMar>
            <w:top w:w="0" w:type="dxa"/>
            <w:bottom w:w="0" w:type="dxa"/>
          </w:tblCellMar>
        </w:tblPrEx>
        <w:tc>
          <w:tcPr>
            <w:tcW w:w="2500" w:type="dxa"/>
            <w:shd w:val="clear" w:color="auto" w:fill="FFFFFF"/>
          </w:tcPr>
          <w:p w14:paraId="0781255F"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b/>
                <w:bCs/>
                <w:sz w:val="24"/>
                <w:szCs w:val="24"/>
              </w:rPr>
              <w:t>Medio</w:t>
            </w:r>
          </w:p>
        </w:tc>
        <w:tc>
          <w:tcPr>
            <w:tcW w:w="7000" w:type="dxa"/>
            <w:shd w:val="clear" w:color="auto" w:fill="FFFFFF"/>
          </w:tcPr>
          <w:p w14:paraId="008356A7"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sz w:val="24"/>
                <w:szCs w:val="24"/>
              </w:rPr>
              <w:t>Condición de carrera en la numeración consecutiva de remisiones</w:t>
            </w:r>
          </w:p>
        </w:tc>
      </w:tr>
      <w:tr w:rsidR="00F451FF" w:rsidRPr="00372833" w14:paraId="2CBFFB8B" w14:textId="77777777">
        <w:tblPrEx>
          <w:tblCellMar>
            <w:top w:w="0" w:type="dxa"/>
            <w:bottom w:w="0" w:type="dxa"/>
          </w:tblCellMar>
        </w:tblPrEx>
        <w:tc>
          <w:tcPr>
            <w:tcW w:w="2500" w:type="dxa"/>
            <w:shd w:val="clear" w:color="auto" w:fill="F1EFE8"/>
          </w:tcPr>
          <w:p w14:paraId="1764679C"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b/>
                <w:bCs/>
                <w:sz w:val="24"/>
                <w:szCs w:val="24"/>
              </w:rPr>
              <w:lastRenderedPageBreak/>
              <w:t>Medio</w:t>
            </w:r>
          </w:p>
        </w:tc>
        <w:tc>
          <w:tcPr>
            <w:tcW w:w="7000" w:type="dxa"/>
            <w:shd w:val="clear" w:color="auto" w:fill="F1EFE8"/>
          </w:tcPr>
          <w:p w14:paraId="01E79807" w14:textId="77777777" w:rsidR="00F451FF" w:rsidRPr="00372833" w:rsidRDefault="00000000" w:rsidP="00372833">
            <w:pPr>
              <w:spacing w:line="480" w:lineRule="auto"/>
              <w:rPr>
                <w:rFonts w:ascii="Times New Roman" w:hAnsi="Times New Roman" w:cs="Times New Roman"/>
                <w:sz w:val="24"/>
                <w:szCs w:val="24"/>
              </w:rPr>
            </w:pPr>
            <w:r w:rsidRPr="00372833">
              <w:rPr>
                <w:rFonts w:ascii="Times New Roman" w:hAnsi="Times New Roman" w:cs="Times New Roman"/>
                <w:sz w:val="24"/>
                <w:szCs w:val="24"/>
              </w:rPr>
              <w:t xml:space="preserve">Ausencia de límites de intentos en el </w:t>
            </w:r>
            <w:proofErr w:type="spellStart"/>
            <w:r w:rsidRPr="00372833">
              <w:rPr>
                <w:rFonts w:ascii="Times New Roman" w:hAnsi="Times New Roman" w:cs="Times New Roman"/>
                <w:sz w:val="24"/>
                <w:szCs w:val="24"/>
              </w:rPr>
              <w:t>endpoint</w:t>
            </w:r>
            <w:proofErr w:type="spellEnd"/>
            <w:r w:rsidRPr="00372833">
              <w:rPr>
                <w:rFonts w:ascii="Times New Roman" w:hAnsi="Times New Roman" w:cs="Times New Roman"/>
                <w:sz w:val="24"/>
                <w:szCs w:val="24"/>
              </w:rPr>
              <w:t xml:space="preserve"> de autenticación</w:t>
            </w:r>
          </w:p>
        </w:tc>
      </w:tr>
    </w:tbl>
    <w:p w14:paraId="5C21C369" w14:textId="77777777" w:rsidR="00F451FF" w:rsidRPr="00372833" w:rsidRDefault="00000000" w:rsidP="00372833">
      <w:pPr>
        <w:pStyle w:val="Ttulo1"/>
        <w:spacing w:before="300" w:after="150" w:line="480" w:lineRule="auto"/>
        <w:rPr>
          <w:rFonts w:ascii="Times New Roman" w:hAnsi="Times New Roman" w:cs="Times New Roman"/>
          <w:color w:val="auto"/>
          <w:sz w:val="24"/>
          <w:szCs w:val="24"/>
        </w:rPr>
      </w:pPr>
      <w:r w:rsidRPr="00372833">
        <w:rPr>
          <w:rFonts w:ascii="Times New Roman" w:hAnsi="Times New Roman" w:cs="Times New Roman"/>
          <w:color w:val="auto"/>
          <w:sz w:val="24"/>
          <w:szCs w:val="24"/>
        </w:rPr>
        <w:t>Plan de Mitigación</w:t>
      </w:r>
    </w:p>
    <w:p w14:paraId="165281AB" w14:textId="77777777" w:rsidR="00F451FF" w:rsidRPr="00372833" w:rsidRDefault="00000000" w:rsidP="00372833">
      <w:pPr>
        <w:spacing w:before="200" w:after="100" w:line="480" w:lineRule="auto"/>
        <w:rPr>
          <w:rFonts w:ascii="Times New Roman" w:hAnsi="Times New Roman" w:cs="Times New Roman"/>
          <w:sz w:val="24"/>
          <w:szCs w:val="24"/>
        </w:rPr>
      </w:pPr>
      <w:r w:rsidRPr="00372833">
        <w:rPr>
          <w:rFonts w:ascii="Times New Roman" w:hAnsi="Times New Roman" w:cs="Times New Roman"/>
          <w:b/>
          <w:bCs/>
          <w:sz w:val="24"/>
          <w:szCs w:val="24"/>
        </w:rPr>
        <w:t>1. Autenticación fuerte</w:t>
      </w:r>
    </w:p>
    <w:p w14:paraId="76452D86"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MFA obligatorio para administradores.</w:t>
      </w:r>
    </w:p>
    <w:p w14:paraId="56F0548E"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Políticas de contraseña robustas.</w:t>
      </w:r>
    </w:p>
    <w:p w14:paraId="5CE8B48F"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proofErr w:type="spellStart"/>
      <w:r w:rsidRPr="00372833">
        <w:rPr>
          <w:rFonts w:ascii="Times New Roman" w:hAnsi="Times New Roman" w:cs="Times New Roman"/>
          <w:sz w:val="24"/>
          <w:szCs w:val="24"/>
        </w:rPr>
        <w:t>Hashing</w:t>
      </w:r>
      <w:proofErr w:type="spellEnd"/>
      <w:r w:rsidRPr="00372833">
        <w:rPr>
          <w:rFonts w:ascii="Times New Roman" w:hAnsi="Times New Roman" w:cs="Times New Roman"/>
          <w:sz w:val="24"/>
          <w:szCs w:val="24"/>
        </w:rPr>
        <w:t xml:space="preserve"> con sal (</w:t>
      </w:r>
      <w:proofErr w:type="spellStart"/>
      <w:r w:rsidRPr="00372833">
        <w:rPr>
          <w:rFonts w:ascii="Times New Roman" w:hAnsi="Times New Roman" w:cs="Times New Roman"/>
          <w:sz w:val="24"/>
          <w:szCs w:val="24"/>
        </w:rPr>
        <w:t>bcrypt</w:t>
      </w:r>
      <w:proofErr w:type="spellEnd"/>
      <w:r w:rsidRPr="00372833">
        <w:rPr>
          <w:rFonts w:ascii="Times New Roman" w:hAnsi="Times New Roman" w:cs="Times New Roman"/>
          <w:sz w:val="24"/>
          <w:szCs w:val="24"/>
        </w:rPr>
        <w:t xml:space="preserve"> / argon2) en reemplazo del texto plano.</w:t>
      </w:r>
    </w:p>
    <w:p w14:paraId="6663BE25" w14:textId="77777777" w:rsidR="00F451FF" w:rsidRPr="00372833" w:rsidRDefault="00000000" w:rsidP="00372833">
      <w:pPr>
        <w:spacing w:before="200" w:after="100" w:line="480" w:lineRule="auto"/>
        <w:rPr>
          <w:rFonts w:ascii="Times New Roman" w:hAnsi="Times New Roman" w:cs="Times New Roman"/>
          <w:sz w:val="24"/>
          <w:szCs w:val="24"/>
        </w:rPr>
      </w:pPr>
      <w:r w:rsidRPr="00372833">
        <w:rPr>
          <w:rFonts w:ascii="Times New Roman" w:hAnsi="Times New Roman" w:cs="Times New Roman"/>
          <w:b/>
          <w:bCs/>
          <w:sz w:val="24"/>
          <w:szCs w:val="24"/>
        </w:rPr>
        <w:t>2. Higiene del repositorio</w:t>
      </w:r>
    </w:p>
    <w:p w14:paraId="1B82765F"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Privatizar o limpiar el historial de Git.</w:t>
      </w:r>
    </w:p>
    <w:p w14:paraId="7703E7AF"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Mover secretos a variables de entorno o Secret Manager.</w:t>
      </w:r>
    </w:p>
    <w:p w14:paraId="6BDC2839" w14:textId="77777777" w:rsidR="00F451FF" w:rsidRPr="00372833" w:rsidRDefault="00000000" w:rsidP="00372833">
      <w:pPr>
        <w:spacing w:before="200" w:after="100" w:line="480" w:lineRule="auto"/>
        <w:rPr>
          <w:rFonts w:ascii="Times New Roman" w:hAnsi="Times New Roman" w:cs="Times New Roman"/>
          <w:sz w:val="24"/>
          <w:szCs w:val="24"/>
        </w:rPr>
      </w:pPr>
      <w:r w:rsidRPr="00372833">
        <w:rPr>
          <w:rFonts w:ascii="Times New Roman" w:hAnsi="Times New Roman" w:cs="Times New Roman"/>
          <w:b/>
          <w:bCs/>
          <w:sz w:val="24"/>
          <w:szCs w:val="24"/>
        </w:rPr>
        <w:t>3. Integridad de datos</w:t>
      </w:r>
    </w:p>
    <w:p w14:paraId="77FFF216"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 xml:space="preserve">Reemplazar </w:t>
      </w:r>
      <w:proofErr w:type="gramStart"/>
      <w:r w:rsidRPr="00372833">
        <w:rPr>
          <w:rFonts w:ascii="Times New Roman" w:hAnsi="Times New Roman" w:cs="Times New Roman"/>
          <w:sz w:val="24"/>
          <w:szCs w:val="24"/>
        </w:rPr>
        <w:t>MAX(</w:t>
      </w:r>
      <w:proofErr w:type="gramEnd"/>
      <w:r w:rsidRPr="00372833">
        <w:rPr>
          <w:rFonts w:ascii="Times New Roman" w:hAnsi="Times New Roman" w:cs="Times New Roman"/>
          <w:sz w:val="24"/>
          <w:szCs w:val="24"/>
        </w:rPr>
        <w:t xml:space="preserve">)+1 por una secuencia atómica de PostgreSQL o control transaccional con </w:t>
      </w:r>
      <w:proofErr w:type="spellStart"/>
      <w:r w:rsidRPr="00372833">
        <w:rPr>
          <w:rFonts w:ascii="Times New Roman" w:hAnsi="Times New Roman" w:cs="Times New Roman"/>
          <w:sz w:val="24"/>
          <w:szCs w:val="24"/>
        </w:rPr>
        <w:t>locks</w:t>
      </w:r>
      <w:proofErr w:type="spellEnd"/>
      <w:r w:rsidRPr="00372833">
        <w:rPr>
          <w:rFonts w:ascii="Times New Roman" w:hAnsi="Times New Roman" w:cs="Times New Roman"/>
          <w:sz w:val="24"/>
          <w:szCs w:val="24"/>
        </w:rPr>
        <w:t>.</w:t>
      </w:r>
    </w:p>
    <w:p w14:paraId="30F73F0A" w14:textId="77777777" w:rsidR="00F451FF" w:rsidRPr="00372833" w:rsidRDefault="00000000" w:rsidP="00372833">
      <w:pPr>
        <w:spacing w:before="200" w:after="100" w:line="480" w:lineRule="auto"/>
        <w:rPr>
          <w:rFonts w:ascii="Times New Roman" w:hAnsi="Times New Roman" w:cs="Times New Roman"/>
          <w:sz w:val="24"/>
          <w:szCs w:val="24"/>
        </w:rPr>
      </w:pPr>
      <w:r w:rsidRPr="00372833">
        <w:rPr>
          <w:rFonts w:ascii="Times New Roman" w:hAnsi="Times New Roman" w:cs="Times New Roman"/>
          <w:b/>
          <w:bCs/>
          <w:sz w:val="24"/>
          <w:szCs w:val="24"/>
        </w:rPr>
        <w:t>4. Trazabilidad</w:t>
      </w:r>
    </w:p>
    <w:p w14:paraId="183A1EA7"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Eliminación lógica (</w:t>
      </w:r>
      <w:proofErr w:type="spellStart"/>
      <w:r w:rsidRPr="00372833">
        <w:rPr>
          <w:rFonts w:ascii="Times New Roman" w:hAnsi="Times New Roman" w:cs="Times New Roman"/>
          <w:sz w:val="24"/>
          <w:szCs w:val="24"/>
        </w:rPr>
        <w:t>soft</w:t>
      </w:r>
      <w:proofErr w:type="spellEnd"/>
      <w:r w:rsidRPr="00372833">
        <w:rPr>
          <w:rFonts w:ascii="Times New Roman" w:hAnsi="Times New Roman" w:cs="Times New Roman"/>
          <w:sz w:val="24"/>
          <w:szCs w:val="24"/>
        </w:rPr>
        <w:t xml:space="preserve"> </w:t>
      </w:r>
      <w:proofErr w:type="spellStart"/>
      <w:r w:rsidRPr="00372833">
        <w:rPr>
          <w:rFonts w:ascii="Times New Roman" w:hAnsi="Times New Roman" w:cs="Times New Roman"/>
          <w:sz w:val="24"/>
          <w:szCs w:val="24"/>
        </w:rPr>
        <w:t>delete</w:t>
      </w:r>
      <w:proofErr w:type="spellEnd"/>
      <w:r w:rsidRPr="00372833">
        <w:rPr>
          <w:rFonts w:ascii="Times New Roman" w:hAnsi="Times New Roman" w:cs="Times New Roman"/>
          <w:sz w:val="24"/>
          <w:szCs w:val="24"/>
        </w:rPr>
        <w:t xml:space="preserve">) en lugar de </w:t>
      </w:r>
      <w:proofErr w:type="spellStart"/>
      <w:r w:rsidRPr="00372833">
        <w:rPr>
          <w:rFonts w:ascii="Times New Roman" w:hAnsi="Times New Roman" w:cs="Times New Roman"/>
          <w:sz w:val="24"/>
          <w:szCs w:val="24"/>
        </w:rPr>
        <w:t>hard</w:t>
      </w:r>
      <w:proofErr w:type="spellEnd"/>
      <w:r w:rsidRPr="00372833">
        <w:rPr>
          <w:rFonts w:ascii="Times New Roman" w:hAnsi="Times New Roman" w:cs="Times New Roman"/>
          <w:sz w:val="24"/>
          <w:szCs w:val="24"/>
        </w:rPr>
        <w:t xml:space="preserve"> </w:t>
      </w:r>
      <w:proofErr w:type="spellStart"/>
      <w:r w:rsidRPr="00372833">
        <w:rPr>
          <w:rFonts w:ascii="Times New Roman" w:hAnsi="Times New Roman" w:cs="Times New Roman"/>
          <w:sz w:val="24"/>
          <w:szCs w:val="24"/>
        </w:rPr>
        <w:t>delete</w:t>
      </w:r>
      <w:proofErr w:type="spellEnd"/>
      <w:r w:rsidRPr="00372833">
        <w:rPr>
          <w:rFonts w:ascii="Times New Roman" w:hAnsi="Times New Roman" w:cs="Times New Roman"/>
          <w:sz w:val="24"/>
          <w:szCs w:val="24"/>
        </w:rPr>
        <w:t>.</w:t>
      </w:r>
    </w:p>
    <w:p w14:paraId="08B6B31B"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Registros de auditoría inmutables.</w:t>
      </w:r>
    </w:p>
    <w:p w14:paraId="6401BC64" w14:textId="77777777" w:rsidR="00F451FF" w:rsidRPr="00372833" w:rsidRDefault="00000000" w:rsidP="00372833">
      <w:pPr>
        <w:spacing w:before="200" w:after="100" w:line="480" w:lineRule="auto"/>
        <w:rPr>
          <w:rFonts w:ascii="Times New Roman" w:hAnsi="Times New Roman" w:cs="Times New Roman"/>
          <w:sz w:val="24"/>
          <w:szCs w:val="24"/>
        </w:rPr>
      </w:pPr>
      <w:r w:rsidRPr="00372833">
        <w:rPr>
          <w:rFonts w:ascii="Times New Roman" w:hAnsi="Times New Roman" w:cs="Times New Roman"/>
          <w:b/>
          <w:bCs/>
          <w:sz w:val="24"/>
          <w:szCs w:val="24"/>
        </w:rPr>
        <w:t>5. Detección</w:t>
      </w:r>
    </w:p>
    <w:p w14:paraId="31A54143"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Monitoreo de intentos fallidos de login y alertas de acceso anómalo.</w:t>
      </w:r>
    </w:p>
    <w:p w14:paraId="2BC587A0" w14:textId="77777777" w:rsidR="00F451FF" w:rsidRPr="00372833" w:rsidRDefault="00000000" w:rsidP="00372833">
      <w:pPr>
        <w:spacing w:before="200" w:after="100" w:line="480" w:lineRule="auto"/>
        <w:rPr>
          <w:rFonts w:ascii="Times New Roman" w:hAnsi="Times New Roman" w:cs="Times New Roman"/>
          <w:sz w:val="24"/>
          <w:szCs w:val="24"/>
        </w:rPr>
      </w:pPr>
      <w:r w:rsidRPr="00372833">
        <w:rPr>
          <w:rFonts w:ascii="Times New Roman" w:hAnsi="Times New Roman" w:cs="Times New Roman"/>
          <w:b/>
          <w:bCs/>
          <w:sz w:val="24"/>
          <w:szCs w:val="24"/>
        </w:rPr>
        <w:t>6. Concientización</w:t>
      </w:r>
    </w:p>
    <w:p w14:paraId="53F0C843"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t xml:space="preserve">Capacitación </w:t>
      </w:r>
      <w:proofErr w:type="spellStart"/>
      <w:r w:rsidRPr="00372833">
        <w:rPr>
          <w:rFonts w:ascii="Times New Roman" w:hAnsi="Times New Roman" w:cs="Times New Roman"/>
          <w:sz w:val="24"/>
          <w:szCs w:val="24"/>
        </w:rPr>
        <w:t>anti-phishing</w:t>
      </w:r>
      <w:proofErr w:type="spellEnd"/>
      <w:r w:rsidRPr="00372833">
        <w:rPr>
          <w:rFonts w:ascii="Times New Roman" w:hAnsi="Times New Roman" w:cs="Times New Roman"/>
          <w:sz w:val="24"/>
          <w:szCs w:val="24"/>
        </w:rPr>
        <w:t xml:space="preserve"> dirigida al personal administrativo.</w:t>
      </w:r>
    </w:p>
    <w:p w14:paraId="573F8296" w14:textId="77777777" w:rsidR="00F451FF" w:rsidRPr="00372833" w:rsidRDefault="00000000" w:rsidP="00372833">
      <w:pPr>
        <w:spacing w:before="200" w:after="100" w:line="480" w:lineRule="auto"/>
        <w:rPr>
          <w:rFonts w:ascii="Times New Roman" w:hAnsi="Times New Roman" w:cs="Times New Roman"/>
          <w:sz w:val="24"/>
          <w:szCs w:val="24"/>
        </w:rPr>
      </w:pPr>
      <w:r w:rsidRPr="00372833">
        <w:rPr>
          <w:rFonts w:ascii="Times New Roman" w:hAnsi="Times New Roman" w:cs="Times New Roman"/>
          <w:b/>
          <w:bCs/>
          <w:sz w:val="24"/>
          <w:szCs w:val="24"/>
        </w:rPr>
        <w:t>7. Gestión de accesos</w:t>
      </w:r>
    </w:p>
    <w:p w14:paraId="3A81A2F0" w14:textId="77777777" w:rsidR="00F451FF" w:rsidRPr="00372833" w:rsidRDefault="00000000" w:rsidP="00372833">
      <w:pPr>
        <w:pStyle w:val="Prrafodelista"/>
        <w:numPr>
          <w:ilvl w:val="0"/>
          <w:numId w:val="2"/>
        </w:numPr>
        <w:spacing w:after="60" w:line="480" w:lineRule="auto"/>
        <w:rPr>
          <w:rFonts w:ascii="Times New Roman" w:hAnsi="Times New Roman" w:cs="Times New Roman"/>
          <w:sz w:val="24"/>
          <w:szCs w:val="24"/>
        </w:rPr>
      </w:pPr>
      <w:r w:rsidRPr="00372833">
        <w:rPr>
          <w:rFonts w:ascii="Times New Roman" w:hAnsi="Times New Roman" w:cs="Times New Roman"/>
          <w:sz w:val="24"/>
          <w:szCs w:val="24"/>
        </w:rPr>
        <w:lastRenderedPageBreak/>
        <w:t>Revisión de roles IAM en Google Cloud bajo el principio de privilegio mínimo.</w:t>
      </w:r>
    </w:p>
    <w:p w14:paraId="1A54A0FD" w14:textId="77777777" w:rsidR="00F451FF" w:rsidRPr="00372833" w:rsidRDefault="00000000" w:rsidP="00372833">
      <w:pPr>
        <w:pStyle w:val="Ttulo1"/>
        <w:spacing w:before="300" w:after="150" w:line="480" w:lineRule="auto"/>
        <w:rPr>
          <w:rFonts w:ascii="Times New Roman" w:hAnsi="Times New Roman" w:cs="Times New Roman"/>
          <w:color w:val="auto"/>
          <w:sz w:val="24"/>
          <w:szCs w:val="24"/>
        </w:rPr>
      </w:pPr>
      <w:r w:rsidRPr="00372833">
        <w:rPr>
          <w:rFonts w:ascii="Times New Roman" w:hAnsi="Times New Roman" w:cs="Times New Roman"/>
          <w:color w:val="auto"/>
          <w:sz w:val="24"/>
          <w:szCs w:val="24"/>
        </w:rPr>
        <w:t>Conclusión</w:t>
      </w:r>
    </w:p>
    <w:p w14:paraId="3BB0CE8C" w14:textId="77777777" w:rsidR="00F451FF" w:rsidRPr="00372833" w:rsidRDefault="00000000" w:rsidP="00372833">
      <w:pPr>
        <w:spacing w:after="120" w:line="480" w:lineRule="auto"/>
        <w:jc w:val="both"/>
        <w:rPr>
          <w:rFonts w:ascii="Times New Roman" w:hAnsi="Times New Roman" w:cs="Times New Roman"/>
          <w:sz w:val="24"/>
          <w:szCs w:val="24"/>
        </w:rPr>
      </w:pPr>
      <w:r w:rsidRPr="00372833">
        <w:rPr>
          <w:rFonts w:ascii="Times New Roman" w:hAnsi="Times New Roman" w:cs="Times New Roman"/>
          <w:sz w:val="24"/>
          <w:szCs w:val="24"/>
        </w:rPr>
        <w:t xml:space="preserve">La aplicación del modelo </w:t>
      </w:r>
      <w:proofErr w:type="spellStart"/>
      <w:r w:rsidRPr="00372833">
        <w:rPr>
          <w:rFonts w:ascii="Times New Roman" w:hAnsi="Times New Roman" w:cs="Times New Roman"/>
          <w:sz w:val="24"/>
          <w:szCs w:val="24"/>
        </w:rPr>
        <w:t>Cyber</w:t>
      </w:r>
      <w:proofErr w:type="spellEnd"/>
      <w:r w:rsidRPr="00372833">
        <w:rPr>
          <w:rFonts w:ascii="Times New Roman" w:hAnsi="Times New Roman" w:cs="Times New Roman"/>
          <w:sz w:val="24"/>
          <w:szCs w:val="24"/>
        </w:rPr>
        <w:t xml:space="preserve"> Kill Chain sobre Sistema IRIS permitió trazar de manera secuencial cómo un atacante podría escalar desde el reconocimiento pasivo hasta la exfiltración de datos sensibles, apoyándose en debilidades reales ya identificadas en el sistema: contraseñas en texto plano, ausencia de auditoría y una condición de carrera en la numeración de remisiones. El valor de este enfoque radica en que no es necesario bloquear las siete fases: romper la cadena en cualquier eslabón —ya sea mediante higiene del repositorio, autenticación </w:t>
      </w:r>
      <w:proofErr w:type="spellStart"/>
      <w:r w:rsidRPr="00372833">
        <w:rPr>
          <w:rFonts w:ascii="Times New Roman" w:hAnsi="Times New Roman" w:cs="Times New Roman"/>
          <w:sz w:val="24"/>
          <w:szCs w:val="24"/>
        </w:rPr>
        <w:t>multifactor</w:t>
      </w:r>
      <w:proofErr w:type="spellEnd"/>
      <w:r w:rsidRPr="00372833">
        <w:rPr>
          <w:rFonts w:ascii="Times New Roman" w:hAnsi="Times New Roman" w:cs="Times New Roman"/>
          <w:sz w:val="24"/>
          <w:szCs w:val="24"/>
        </w:rPr>
        <w:t xml:space="preserve"> o monitoreo de accesos— basta para frustrar el ataque completo. Esto convierte al Kill Chain en una guía práctica para priorizar las inversiones de seguridad en IRIS, comenzando por los controles de menor costo y mayor impacto: el cifrado de contraseñas y la capacitación del personal administrativo.</w:t>
      </w:r>
    </w:p>
    <w:sectPr w:rsidR="00F451FF" w:rsidRPr="0037283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6431A"/>
    <w:multiLevelType w:val="hybridMultilevel"/>
    <w:tmpl w:val="E912F1A6"/>
    <w:lvl w:ilvl="0" w:tplc="F50451E4">
      <w:start w:val="1"/>
      <w:numFmt w:val="bullet"/>
      <w:lvlText w:val="●"/>
      <w:lvlJc w:val="left"/>
      <w:pPr>
        <w:ind w:left="720" w:hanging="360"/>
      </w:pPr>
    </w:lvl>
    <w:lvl w:ilvl="1" w:tplc="F0F4415E">
      <w:start w:val="1"/>
      <w:numFmt w:val="bullet"/>
      <w:lvlText w:val="○"/>
      <w:lvlJc w:val="left"/>
      <w:pPr>
        <w:ind w:left="1440" w:hanging="360"/>
      </w:pPr>
    </w:lvl>
    <w:lvl w:ilvl="2" w:tplc="26667F72">
      <w:start w:val="1"/>
      <w:numFmt w:val="bullet"/>
      <w:lvlText w:val="■"/>
      <w:lvlJc w:val="left"/>
      <w:pPr>
        <w:ind w:left="2160" w:hanging="360"/>
      </w:pPr>
    </w:lvl>
    <w:lvl w:ilvl="3" w:tplc="C4242204">
      <w:start w:val="1"/>
      <w:numFmt w:val="bullet"/>
      <w:lvlText w:val="●"/>
      <w:lvlJc w:val="left"/>
      <w:pPr>
        <w:ind w:left="2880" w:hanging="360"/>
      </w:pPr>
    </w:lvl>
    <w:lvl w:ilvl="4" w:tplc="56DE17E4">
      <w:start w:val="1"/>
      <w:numFmt w:val="bullet"/>
      <w:lvlText w:val="○"/>
      <w:lvlJc w:val="left"/>
      <w:pPr>
        <w:ind w:left="3600" w:hanging="360"/>
      </w:pPr>
    </w:lvl>
    <w:lvl w:ilvl="5" w:tplc="CB40EA1C">
      <w:start w:val="1"/>
      <w:numFmt w:val="bullet"/>
      <w:lvlText w:val="■"/>
      <w:lvlJc w:val="left"/>
      <w:pPr>
        <w:ind w:left="4320" w:hanging="360"/>
      </w:pPr>
    </w:lvl>
    <w:lvl w:ilvl="6" w:tplc="BCE2A9D2">
      <w:start w:val="1"/>
      <w:numFmt w:val="bullet"/>
      <w:lvlText w:val="●"/>
      <w:lvlJc w:val="left"/>
      <w:pPr>
        <w:ind w:left="5040" w:hanging="360"/>
      </w:pPr>
    </w:lvl>
    <w:lvl w:ilvl="7" w:tplc="75C8F0A0">
      <w:start w:val="1"/>
      <w:numFmt w:val="bullet"/>
      <w:lvlText w:val="●"/>
      <w:lvlJc w:val="left"/>
      <w:pPr>
        <w:ind w:left="5760" w:hanging="360"/>
      </w:pPr>
    </w:lvl>
    <w:lvl w:ilvl="8" w:tplc="B41E6884">
      <w:start w:val="1"/>
      <w:numFmt w:val="bullet"/>
      <w:lvlText w:val="●"/>
      <w:lvlJc w:val="left"/>
      <w:pPr>
        <w:ind w:left="6480" w:hanging="360"/>
      </w:pPr>
    </w:lvl>
  </w:abstractNum>
  <w:abstractNum w:abstractNumId="1" w15:restartNumberingAfterBreak="0">
    <w:nsid w:val="58B86178"/>
    <w:multiLevelType w:val="hybridMultilevel"/>
    <w:tmpl w:val="E88E37FE"/>
    <w:lvl w:ilvl="0" w:tplc="9D8EC060">
      <w:start w:val="1"/>
      <w:numFmt w:val="bullet"/>
      <w:lvlText w:val="•"/>
      <w:lvlJc w:val="left"/>
      <w:pPr>
        <w:ind w:left="720" w:hanging="360"/>
      </w:pPr>
    </w:lvl>
    <w:lvl w:ilvl="1" w:tplc="A93E538A">
      <w:numFmt w:val="decimal"/>
      <w:lvlText w:val=""/>
      <w:lvlJc w:val="left"/>
    </w:lvl>
    <w:lvl w:ilvl="2" w:tplc="45E0F66E">
      <w:numFmt w:val="decimal"/>
      <w:lvlText w:val=""/>
      <w:lvlJc w:val="left"/>
    </w:lvl>
    <w:lvl w:ilvl="3" w:tplc="9F60992E">
      <w:numFmt w:val="decimal"/>
      <w:lvlText w:val=""/>
      <w:lvlJc w:val="left"/>
    </w:lvl>
    <w:lvl w:ilvl="4" w:tplc="28E2E476">
      <w:numFmt w:val="decimal"/>
      <w:lvlText w:val=""/>
      <w:lvlJc w:val="left"/>
    </w:lvl>
    <w:lvl w:ilvl="5" w:tplc="218683A0">
      <w:numFmt w:val="decimal"/>
      <w:lvlText w:val=""/>
      <w:lvlJc w:val="left"/>
    </w:lvl>
    <w:lvl w:ilvl="6" w:tplc="1F2AEB84">
      <w:numFmt w:val="decimal"/>
      <w:lvlText w:val=""/>
      <w:lvlJc w:val="left"/>
    </w:lvl>
    <w:lvl w:ilvl="7" w:tplc="D43ED0CE">
      <w:numFmt w:val="decimal"/>
      <w:lvlText w:val=""/>
      <w:lvlJc w:val="left"/>
    </w:lvl>
    <w:lvl w:ilvl="8" w:tplc="1736C47A">
      <w:numFmt w:val="decimal"/>
      <w:lvlText w:val=""/>
      <w:lvlJc w:val="left"/>
    </w:lvl>
  </w:abstractNum>
  <w:num w:numId="1" w16cid:durableId="157429350">
    <w:abstractNumId w:val="0"/>
    <w:lvlOverride w:ilvl="0">
      <w:startOverride w:val="1"/>
    </w:lvlOverride>
  </w:num>
  <w:num w:numId="2" w16cid:durableId="5962577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1FF"/>
    <w:rsid w:val="00372833"/>
    <w:rsid w:val="0083592E"/>
    <w:rsid w:val="00F451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1F777"/>
  <w15:docId w15:val="{41CA09BF-AAA6-4CA7-8DA8-D4C1E4AC0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1438</Words>
  <Characters>7910</Characters>
  <Application>Microsoft Office Word</Application>
  <DocSecurity>0</DocSecurity>
  <Lines>65</Lines>
  <Paragraphs>18</Paragraphs>
  <ScaleCrop>false</ScaleCrop>
  <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Rodriguez Angel</cp:lastModifiedBy>
  <cp:revision>2</cp:revision>
  <dcterms:created xsi:type="dcterms:W3CDTF">2026-08-28T23:17:00Z</dcterms:created>
  <dcterms:modified xsi:type="dcterms:W3CDTF">2026-08-28T23:17:00Z</dcterms:modified>
</cp:coreProperties>
</file>