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color w:val="545251"/>
        </w:rPr>
      </w:pPr>
      <w:bookmarkStart w:id="0" w:name="_GoBack"/>
      <w:bookmarkEnd w:id="0"/>
      <w:r>
        <w:rPr>
          <w:rFonts w:ascii="Arial" w:hAnsi="Arial" w:cs="Arial"/>
          <w:b/>
          <w:bCs/>
          <w:color w:val="545251"/>
        </w:rPr>
        <w:t>考查须知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1.课程名称：</w:t>
      </w:r>
      <w:r>
        <w:rPr>
          <w:rFonts w:hint="eastAsia" w:ascii="Arial" w:hAnsi="Arial" w:cs="Arial"/>
          <w:color w:val="545251"/>
        </w:rPr>
        <w:t>思想道德与法治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2.课程考核方式：考查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3.考查平台：乐学平台本课程网页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4.考查要求：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Cambria Math" w:hAnsi="Cambria Math" w:cs="Cambria Math"/>
          <w:color w:val="545251"/>
        </w:rPr>
        <w:t>①</w:t>
      </w:r>
      <w:r>
        <w:rPr>
          <w:rFonts w:hint="eastAsia" w:ascii="Arial" w:hAnsi="Arial" w:cs="Arial"/>
          <w:color w:val="545251"/>
        </w:rPr>
        <w:t>12</w:t>
      </w:r>
      <w:r>
        <w:rPr>
          <w:rFonts w:ascii="Arial" w:hAnsi="Arial" w:cs="Arial"/>
          <w:color w:val="545251"/>
        </w:rPr>
        <w:t>月</w:t>
      </w:r>
      <w:r>
        <w:rPr>
          <w:rFonts w:hint="eastAsia" w:ascii="Arial" w:hAnsi="Arial" w:cs="Arial"/>
          <w:color w:val="545251"/>
        </w:rPr>
        <w:t>19</w:t>
      </w:r>
      <w:r>
        <w:rPr>
          <w:rFonts w:ascii="Arial" w:hAnsi="Arial" w:cs="Arial"/>
          <w:color w:val="545251"/>
        </w:rPr>
        <w:t>日24点前完成乐学平台的选课，确保进入自己线下对应的课堂中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Cambria Math" w:hAnsi="Cambria Math" w:cs="Cambria Math"/>
          <w:color w:val="545251"/>
        </w:rPr>
        <w:t>②</w:t>
      </w:r>
      <w:r>
        <w:rPr>
          <w:rFonts w:hint="eastAsia" w:ascii="Arial" w:hAnsi="Arial" w:cs="Arial"/>
          <w:color w:val="545251"/>
        </w:rPr>
        <w:t>12</w:t>
      </w:r>
      <w:r>
        <w:rPr>
          <w:rFonts w:ascii="Arial" w:hAnsi="Arial" w:cs="Arial"/>
          <w:color w:val="545251"/>
        </w:rPr>
        <w:t>月</w:t>
      </w:r>
      <w:r>
        <w:rPr>
          <w:rFonts w:hint="eastAsia" w:ascii="Arial" w:hAnsi="Arial" w:cs="Arial"/>
          <w:color w:val="545251"/>
        </w:rPr>
        <w:t>20</w:t>
      </w:r>
      <w:r>
        <w:rPr>
          <w:rFonts w:ascii="Arial" w:hAnsi="Arial" w:cs="Arial"/>
          <w:color w:val="545251"/>
        </w:rPr>
        <w:t>日09:00乐学选课平台发布考查要求，学生及时登陆查看，并根据要求完成考查内容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Cambria Math" w:hAnsi="Cambria Math" w:cs="Cambria Math"/>
          <w:color w:val="545251"/>
        </w:rPr>
        <w:t>③</w:t>
      </w:r>
      <w:r>
        <w:rPr>
          <w:rFonts w:ascii="Arial" w:hAnsi="Arial" w:cs="Arial"/>
          <w:color w:val="545251"/>
        </w:rPr>
        <w:t>学生完成的考查材料的提交截止时间：</w:t>
      </w:r>
      <w:r>
        <w:rPr>
          <w:rFonts w:hint="eastAsia" w:ascii="Arial" w:hAnsi="Arial" w:cs="Arial"/>
          <w:b/>
          <w:bCs/>
          <w:color w:val="EF4540"/>
        </w:rPr>
        <w:t>12</w:t>
      </w:r>
      <w:r>
        <w:rPr>
          <w:rFonts w:ascii="Arial" w:hAnsi="Arial" w:cs="Arial"/>
          <w:b/>
          <w:bCs/>
          <w:color w:val="EF4540"/>
        </w:rPr>
        <w:t>月3</w:t>
      </w:r>
      <w:r>
        <w:rPr>
          <w:rFonts w:hint="eastAsia" w:ascii="Arial" w:hAnsi="Arial" w:cs="Arial"/>
          <w:b/>
          <w:bCs/>
          <w:color w:val="EF4540"/>
        </w:rPr>
        <w:t>1</w:t>
      </w:r>
      <w:r>
        <w:rPr>
          <w:rFonts w:ascii="Arial" w:hAnsi="Arial" w:cs="Arial"/>
          <w:b/>
          <w:bCs/>
          <w:color w:val="EF4540"/>
        </w:rPr>
        <w:t>日09:00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5.考查过程出现意外情况的处理方案：若因无网络环境等不可抗力因素无法完成考查环节，</w:t>
      </w:r>
      <w:r>
        <w:rPr>
          <w:rFonts w:ascii="Arial" w:hAnsi="Arial" w:cs="Arial"/>
          <w:color w:val="EF4540"/>
        </w:rPr>
        <w:t>学生应在考查截止时间前</w:t>
      </w:r>
      <w:r>
        <w:rPr>
          <w:rFonts w:ascii="Arial" w:hAnsi="Arial" w:cs="Arial"/>
          <w:color w:val="545251"/>
        </w:rPr>
        <w:t>，通过</w:t>
      </w:r>
      <w:r>
        <w:rPr>
          <w:rFonts w:hint="eastAsia" w:ascii="Arial" w:hAnsi="Arial" w:cs="Arial"/>
          <w:color w:val="545251"/>
        </w:rPr>
        <w:t>i北理</w:t>
      </w:r>
      <w:r>
        <w:rPr>
          <w:rFonts w:ascii="Arial" w:hAnsi="Arial" w:cs="Arial"/>
          <w:color w:val="545251"/>
        </w:rPr>
        <w:t>课程群组</w:t>
      </w:r>
      <w:r>
        <w:rPr>
          <w:rFonts w:hint="eastAsia" w:ascii="Arial" w:hAnsi="Arial" w:cs="Arial"/>
          <w:color w:val="545251"/>
          <w:lang w:eastAsia="zh-CN"/>
        </w:rPr>
        <w:t>及时联系</w:t>
      </w:r>
      <w:r>
        <w:rPr>
          <w:rFonts w:ascii="Arial" w:hAnsi="Arial" w:cs="Arial"/>
          <w:color w:val="545251"/>
        </w:rPr>
        <w:t>主讲</w:t>
      </w:r>
      <w:r>
        <w:rPr>
          <w:rFonts w:hint="eastAsia" w:ascii="Arial" w:hAnsi="Arial" w:cs="Arial"/>
          <w:color w:val="545251"/>
          <w:lang w:eastAsia="zh-CN"/>
        </w:rPr>
        <w:t>老师并报告具体情况。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D4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</Words>
  <Characters>239</Characters>
  <Paragraphs>10</Paragraphs>
  <TotalTime>3</TotalTime>
  <ScaleCrop>false</ScaleCrop>
  <LinksUpToDate>false</LinksUpToDate>
  <CharactersWithSpaces>239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2022-12-05T01:09:00Z</dcterms:created>
  <dc:creator>雨 季</dc:creator>
  <cp:lastModifiedBy>憧憬</cp:lastModifiedBy>
  <dcterms:modified xsi:type="dcterms:W3CDTF">2022-12-08T08:34:18Z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7E237C5B87694CDC9220EA6042820AD2</vt:lpwstr>
  </property>
  <property fmtid="{D5CDD505-2E9C-101B-9397-08002B2CF9AE}" pid="3" name="KSOProductBuildVer">
    <vt:lpwstr>2052-11.1.0.12763</vt:lpwstr>
  </property>
</Properties>
</file>