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FE2" w:rsidRDefault="00C82228">
      <w:pPr>
        <w:jc w:val="center"/>
        <w:rPr>
          <w:rFonts w:ascii="宋体" w:hAnsi="宋体"/>
          <w:b/>
          <w:sz w:val="28"/>
          <w:szCs w:val="24"/>
        </w:rPr>
      </w:pPr>
      <w:r>
        <w:rPr>
          <w:rFonts w:ascii="宋体" w:hAnsi="宋体" w:hint="eastAsia"/>
          <w:b/>
          <w:sz w:val="28"/>
          <w:szCs w:val="24"/>
        </w:rPr>
        <w:t>2016</w:t>
      </w:r>
      <w:r w:rsidR="007E58AE">
        <w:rPr>
          <w:rFonts w:ascii="宋体" w:hAnsi="宋体" w:hint="eastAsia"/>
          <w:b/>
          <w:sz w:val="28"/>
          <w:szCs w:val="24"/>
        </w:rPr>
        <w:t>级生物要点</w:t>
      </w:r>
    </w:p>
    <w:p w:rsidR="00943FE2" w:rsidRDefault="007E58AE">
      <w:pPr>
        <w:jc w:val="center"/>
        <w:rPr>
          <w:rFonts w:ascii="宋体" w:hAnsi="宋体"/>
          <w:b/>
          <w:sz w:val="28"/>
          <w:szCs w:val="24"/>
        </w:rPr>
      </w:pPr>
      <w:r>
        <w:rPr>
          <w:rFonts w:ascii="宋体" w:hAnsi="宋体"/>
          <w:b/>
          <w:sz w:val="28"/>
          <w:szCs w:val="24"/>
        </w:rPr>
        <w:t>第一章：引言</w:t>
      </w:r>
    </w:p>
    <w:p w:rsidR="00943FE2" w:rsidRDefault="007E58AE">
      <w:pPr>
        <w:jc w:val="left"/>
        <w:rPr>
          <w:rFonts w:ascii="宋体" w:hAnsi="宋体"/>
          <w:sz w:val="24"/>
          <w:szCs w:val="24"/>
        </w:rPr>
      </w:pPr>
      <w:r>
        <w:rPr>
          <w:rFonts w:ascii="宋体" w:hAnsi="宋体" w:hint="eastAsia"/>
          <w:b/>
          <w:sz w:val="24"/>
          <w:szCs w:val="24"/>
        </w:rPr>
        <w:t>1</w:t>
      </w:r>
      <w:r>
        <w:rPr>
          <w:rFonts w:ascii="宋体" w:hAnsi="宋体"/>
          <w:b/>
          <w:sz w:val="24"/>
          <w:szCs w:val="24"/>
        </w:rPr>
        <w:t>模式生物的种类</w:t>
      </w:r>
      <w:r>
        <w:rPr>
          <w:rFonts w:ascii="宋体" w:hAnsi="宋体" w:hint="eastAsia"/>
          <w:b/>
          <w:sz w:val="24"/>
          <w:szCs w:val="24"/>
        </w:rPr>
        <w:t>：</w:t>
      </w:r>
      <w:r>
        <w:rPr>
          <w:rFonts w:ascii="宋体" w:hAnsi="宋体"/>
          <w:sz w:val="24"/>
          <w:szCs w:val="24"/>
        </w:rPr>
        <w:t>大肠杆菌、酵母菌、拟南芥、秀丽线虫、果蝇、小鼠</w:t>
      </w:r>
    </w:p>
    <w:p w:rsidR="00943FE2" w:rsidRDefault="007E58AE">
      <w:pPr>
        <w:jc w:val="center"/>
        <w:rPr>
          <w:rFonts w:ascii="宋体" w:hAnsi="宋体"/>
          <w:b/>
          <w:sz w:val="28"/>
          <w:szCs w:val="24"/>
        </w:rPr>
      </w:pPr>
      <w:r>
        <w:rPr>
          <w:rFonts w:ascii="宋体" w:hAnsi="宋体"/>
          <w:b/>
          <w:sz w:val="28"/>
          <w:szCs w:val="24"/>
        </w:rPr>
        <w:t>第二章：生命的化学基础与细胞</w:t>
      </w:r>
    </w:p>
    <w:p w:rsidR="00943FE2" w:rsidRDefault="007E58AE">
      <w:pPr>
        <w:jc w:val="left"/>
        <w:rPr>
          <w:rFonts w:ascii="宋体" w:hAnsi="宋体"/>
          <w:sz w:val="24"/>
          <w:szCs w:val="24"/>
        </w:rPr>
      </w:pPr>
      <w:r>
        <w:rPr>
          <w:rFonts w:ascii="宋体" w:hAnsi="宋体" w:hint="eastAsia"/>
          <w:b/>
          <w:sz w:val="24"/>
          <w:szCs w:val="24"/>
        </w:rPr>
        <w:t>2</w:t>
      </w:r>
      <w:r>
        <w:rPr>
          <w:rFonts w:ascii="宋体" w:hAnsi="宋体"/>
          <w:b/>
          <w:sz w:val="24"/>
          <w:szCs w:val="24"/>
        </w:rPr>
        <w:t>生命常量元素种类</w:t>
      </w:r>
      <w:r>
        <w:rPr>
          <w:rFonts w:ascii="宋体" w:hAnsi="宋体"/>
          <w:sz w:val="24"/>
          <w:szCs w:val="24"/>
        </w:rPr>
        <w:t>  碳，氢，氧，氮，硫，磷，氯，钙，钾，钠，镁</w:t>
      </w:r>
    </w:p>
    <w:p w:rsidR="00943FE2" w:rsidRDefault="007E58AE">
      <w:pPr>
        <w:spacing w:line="320" w:lineRule="exact"/>
        <w:rPr>
          <w:rFonts w:ascii="宋体" w:hAnsi="宋体"/>
          <w:b/>
          <w:color w:val="000000"/>
          <w:kern w:val="0"/>
          <w:szCs w:val="21"/>
          <w:lang w:val="en-GB"/>
        </w:rPr>
      </w:pPr>
      <w:r>
        <w:rPr>
          <w:rFonts w:ascii="宋体" w:hAnsi="宋体" w:hint="eastAsia"/>
          <w:b/>
          <w:color w:val="000000"/>
          <w:kern w:val="0"/>
          <w:szCs w:val="21"/>
        </w:rPr>
        <w:t>3</w:t>
      </w:r>
      <w:r>
        <w:rPr>
          <w:rFonts w:ascii="宋体" w:hAnsi="宋体" w:hint="eastAsia"/>
          <w:b/>
          <w:color w:val="000000"/>
          <w:kern w:val="0"/>
          <w:szCs w:val="21"/>
          <w:lang w:val="en-GB"/>
        </w:rPr>
        <w:t>生命构件分子和生物大分子的对应</w:t>
      </w:r>
    </w:p>
    <w:p w:rsidR="00943FE2" w:rsidRDefault="007E58AE">
      <w:pPr>
        <w:spacing w:line="320" w:lineRule="exact"/>
        <w:ind w:firstLineChars="150" w:firstLine="360"/>
        <w:rPr>
          <w:rFonts w:ascii="宋体" w:hAnsi="宋体"/>
          <w:color w:val="000000"/>
          <w:kern w:val="0"/>
          <w:sz w:val="24"/>
          <w:szCs w:val="24"/>
          <w:lang w:val="en-GB"/>
        </w:rPr>
      </w:pPr>
      <w:r>
        <w:rPr>
          <w:rFonts w:ascii="宋体" w:hAnsi="宋体" w:hint="eastAsia"/>
          <w:color w:val="000000"/>
          <w:kern w:val="0"/>
          <w:sz w:val="24"/>
          <w:szCs w:val="24"/>
          <w:lang w:val="en-GB"/>
        </w:rPr>
        <w:t>生命构件分子：a.无机化合物：水，无机盐</w:t>
      </w:r>
    </w:p>
    <w:p w:rsidR="00943FE2" w:rsidRDefault="007E58AE">
      <w:pPr>
        <w:spacing w:line="320" w:lineRule="exact"/>
        <w:rPr>
          <w:rFonts w:ascii="宋体" w:hAnsi="宋体"/>
          <w:color w:val="000000"/>
          <w:kern w:val="0"/>
          <w:sz w:val="24"/>
          <w:szCs w:val="24"/>
          <w:lang w:val="en-GB"/>
        </w:rPr>
      </w:pPr>
      <w:r>
        <w:rPr>
          <w:rFonts w:ascii="宋体" w:hAnsi="宋体" w:hint="eastAsia"/>
          <w:color w:val="000000"/>
          <w:kern w:val="0"/>
          <w:sz w:val="24"/>
          <w:szCs w:val="24"/>
          <w:lang w:val="en-GB"/>
        </w:rPr>
        <w:t xml:space="preserve">                b.有机化合物：碳水化合物，核苷酸，氨基酸，脂肪酸</w:t>
      </w:r>
    </w:p>
    <w:p w:rsidR="00943FE2" w:rsidRDefault="007E58AE">
      <w:pPr>
        <w:spacing w:line="320" w:lineRule="exact"/>
        <w:ind w:firstLineChars="150" w:firstLine="360"/>
        <w:rPr>
          <w:rFonts w:ascii="宋体" w:hAnsi="宋体"/>
          <w:color w:val="000000"/>
          <w:kern w:val="0"/>
          <w:sz w:val="24"/>
          <w:szCs w:val="24"/>
          <w:lang w:val="en-GB"/>
        </w:rPr>
      </w:pPr>
      <w:r>
        <w:rPr>
          <w:rFonts w:ascii="宋体" w:hAnsi="宋体" w:hint="eastAsia"/>
          <w:color w:val="000000"/>
          <w:kern w:val="0"/>
          <w:sz w:val="24"/>
          <w:szCs w:val="24"/>
          <w:lang w:val="en-GB"/>
        </w:rPr>
        <w:t>生物大分子：核酸（DNA，RNA），蛋白质，多糖</w:t>
      </w:r>
    </w:p>
    <w:p w:rsidR="00943FE2" w:rsidRDefault="007E58AE" w:rsidP="00827278">
      <w:pPr>
        <w:spacing w:line="320" w:lineRule="exact"/>
        <w:ind w:firstLineChars="150" w:firstLine="360"/>
        <w:rPr>
          <w:rFonts w:ascii="宋体" w:hAnsi="宋体"/>
          <w:color w:val="000000"/>
          <w:kern w:val="0"/>
          <w:sz w:val="24"/>
          <w:szCs w:val="24"/>
          <w:lang w:val="en-GB"/>
        </w:rPr>
      </w:pPr>
      <w:r>
        <w:rPr>
          <w:rFonts w:ascii="宋体" w:hAnsi="宋体" w:hint="eastAsia"/>
          <w:color w:val="000000"/>
          <w:kern w:val="0"/>
          <w:sz w:val="24"/>
          <w:szCs w:val="24"/>
          <w:lang w:val="en-GB"/>
        </w:rPr>
        <w:t>复合生物分子：糖蛋白，脂蛋白，糖脂</w:t>
      </w:r>
    </w:p>
    <w:p w:rsidR="00943FE2" w:rsidRDefault="007E58AE">
      <w:pPr>
        <w:spacing w:line="320" w:lineRule="exact"/>
        <w:ind w:firstLineChars="100" w:firstLine="240"/>
        <w:rPr>
          <w:rFonts w:ascii="宋体" w:hAnsi="宋体"/>
          <w:color w:val="000000"/>
          <w:kern w:val="0"/>
          <w:sz w:val="24"/>
          <w:szCs w:val="24"/>
          <w:lang w:val="en-GB"/>
        </w:rPr>
      </w:pPr>
      <w:r>
        <w:rPr>
          <w:rFonts w:ascii="宋体" w:hAnsi="宋体" w:hint="eastAsia"/>
          <w:color w:val="000000"/>
          <w:kern w:val="0"/>
          <w:sz w:val="24"/>
          <w:szCs w:val="24"/>
          <w:lang w:val="en-GB"/>
        </w:rPr>
        <w:t>生命构件分子（</w:t>
      </w:r>
      <w:r>
        <w:rPr>
          <w:rFonts w:ascii="宋体" w:hAnsi="宋体" w:hint="eastAsia"/>
          <w:b/>
          <w:color w:val="000000"/>
          <w:kern w:val="0"/>
          <w:sz w:val="24"/>
          <w:szCs w:val="24"/>
          <w:lang w:val="en-GB"/>
        </w:rPr>
        <w:t>聚合需能</w:t>
      </w:r>
      <w:r>
        <w:rPr>
          <w:rFonts w:ascii="宋体" w:hAnsi="宋体" w:hint="eastAsia"/>
          <w:color w:val="000000"/>
          <w:kern w:val="0"/>
          <w:sz w:val="24"/>
          <w:szCs w:val="24"/>
          <w:lang w:val="en-GB"/>
        </w:rPr>
        <w:t>）→生物大分子（</w:t>
      </w:r>
      <w:r>
        <w:rPr>
          <w:rFonts w:ascii="宋体" w:hAnsi="宋体" w:hint="eastAsia"/>
          <w:b/>
          <w:color w:val="000000"/>
          <w:kern w:val="0"/>
          <w:sz w:val="24"/>
          <w:szCs w:val="24"/>
          <w:lang w:val="en-GB"/>
        </w:rPr>
        <w:t>聚合需能</w:t>
      </w:r>
      <w:r>
        <w:rPr>
          <w:rFonts w:ascii="宋体" w:hAnsi="宋体" w:hint="eastAsia"/>
          <w:color w:val="000000"/>
          <w:kern w:val="0"/>
          <w:sz w:val="24"/>
          <w:szCs w:val="24"/>
          <w:lang w:val="en-GB"/>
        </w:rPr>
        <w:t>）→复合生物分子</w:t>
      </w:r>
    </w:p>
    <w:p w:rsidR="00943FE2" w:rsidRDefault="007E58AE">
      <w:pPr>
        <w:spacing w:line="320" w:lineRule="exact"/>
        <w:ind w:firstLineChars="100" w:firstLine="240"/>
        <w:rPr>
          <w:rFonts w:ascii="宋体" w:hAnsi="宋体"/>
          <w:color w:val="000000"/>
          <w:kern w:val="0"/>
          <w:sz w:val="24"/>
          <w:szCs w:val="24"/>
          <w:lang w:val="en-GB"/>
        </w:rPr>
      </w:pPr>
      <w:r>
        <w:rPr>
          <w:rFonts w:ascii="宋体" w:hAnsi="宋体" w:hint="eastAsia"/>
          <w:color w:val="000000"/>
          <w:kern w:val="0"/>
          <w:sz w:val="24"/>
          <w:szCs w:val="24"/>
          <w:lang w:val="en-GB"/>
        </w:rPr>
        <w:t>生物大分子（</w:t>
      </w:r>
      <w:r>
        <w:rPr>
          <w:rFonts w:ascii="宋体" w:hAnsi="宋体" w:hint="eastAsia"/>
          <w:b/>
          <w:color w:val="000000"/>
          <w:kern w:val="0"/>
          <w:sz w:val="24"/>
          <w:szCs w:val="24"/>
          <w:lang w:val="en-GB"/>
        </w:rPr>
        <w:t>放能</w:t>
      </w:r>
      <w:r>
        <w:rPr>
          <w:rFonts w:ascii="宋体" w:hAnsi="宋体" w:hint="eastAsia"/>
          <w:color w:val="000000"/>
          <w:kern w:val="0"/>
          <w:sz w:val="24"/>
          <w:szCs w:val="24"/>
          <w:lang w:val="en-GB"/>
        </w:rPr>
        <w:t>）→生命构件分子</w:t>
      </w:r>
    </w:p>
    <w:p w:rsidR="00943FE2" w:rsidRDefault="007E58AE">
      <w:pPr>
        <w:spacing w:line="320" w:lineRule="exact"/>
        <w:rPr>
          <w:rFonts w:ascii="宋体" w:hAnsi="宋体"/>
          <w:b/>
          <w:color w:val="000000"/>
          <w:kern w:val="0"/>
          <w:sz w:val="24"/>
          <w:szCs w:val="24"/>
          <w:lang w:val="en-GB"/>
        </w:rPr>
      </w:pPr>
      <w:r>
        <w:rPr>
          <w:rFonts w:ascii="宋体" w:hAnsi="宋体" w:hint="eastAsia"/>
          <w:b/>
          <w:color w:val="000000"/>
          <w:kern w:val="0"/>
          <w:sz w:val="24"/>
          <w:szCs w:val="24"/>
          <w:lang w:val="en-GB"/>
        </w:rPr>
        <w:t>4糖类：单糖、寡糖和多糖的概念</w:t>
      </w:r>
    </w:p>
    <w:p w:rsidR="00943FE2" w:rsidRDefault="007E58AE">
      <w:pPr>
        <w:jc w:val="left"/>
        <w:rPr>
          <w:rFonts w:ascii="宋体" w:hAnsi="宋体"/>
          <w:sz w:val="24"/>
          <w:szCs w:val="24"/>
        </w:rPr>
      </w:pPr>
      <w:r>
        <w:rPr>
          <w:rFonts w:ascii="宋体" w:hAnsi="宋体"/>
          <w:b/>
          <w:sz w:val="24"/>
          <w:szCs w:val="24"/>
        </w:rPr>
        <w:t>单糖</w:t>
      </w:r>
      <w:r>
        <w:rPr>
          <w:rFonts w:ascii="宋体" w:hAnsi="宋体"/>
          <w:sz w:val="24"/>
          <w:szCs w:val="24"/>
        </w:rPr>
        <w:t>：不能再水解的糖类  </w:t>
      </w:r>
    </w:p>
    <w:p w:rsidR="00943FE2" w:rsidRDefault="007E58AE" w:rsidP="00C82228">
      <w:pPr>
        <w:jc w:val="left"/>
        <w:rPr>
          <w:rFonts w:ascii="宋体" w:hAnsi="宋体"/>
          <w:sz w:val="24"/>
          <w:szCs w:val="24"/>
        </w:rPr>
      </w:pPr>
      <w:r>
        <w:rPr>
          <w:rFonts w:ascii="宋体" w:hAnsi="宋体"/>
          <w:b/>
          <w:sz w:val="24"/>
          <w:szCs w:val="24"/>
        </w:rPr>
        <w:t>寡糖</w:t>
      </w:r>
      <w:r>
        <w:rPr>
          <w:rFonts w:ascii="宋体" w:hAnsi="宋体"/>
          <w:sz w:val="24"/>
          <w:szCs w:val="24"/>
        </w:rPr>
        <w:t>：两个或两个以上（2~10）的单糖单位以糖苷键相连形成的低聚糖</w:t>
      </w:r>
    </w:p>
    <w:p w:rsidR="00943FE2" w:rsidRDefault="007E58AE">
      <w:pPr>
        <w:spacing w:line="320" w:lineRule="exact"/>
        <w:rPr>
          <w:rFonts w:ascii="宋体" w:hAnsi="宋体"/>
          <w:color w:val="000000"/>
          <w:kern w:val="0"/>
          <w:sz w:val="24"/>
          <w:szCs w:val="24"/>
        </w:rPr>
      </w:pPr>
      <w:r>
        <w:rPr>
          <w:rFonts w:ascii="宋体" w:hAnsi="宋体" w:hint="eastAsia"/>
          <w:b/>
          <w:color w:val="000000"/>
          <w:kern w:val="0"/>
          <w:sz w:val="24"/>
          <w:szCs w:val="24"/>
        </w:rPr>
        <w:t>多糖</w:t>
      </w:r>
      <w:r>
        <w:rPr>
          <w:rFonts w:ascii="宋体" w:hAnsi="宋体" w:hint="eastAsia"/>
          <w:color w:val="000000"/>
          <w:kern w:val="0"/>
          <w:sz w:val="24"/>
          <w:szCs w:val="24"/>
        </w:rPr>
        <w:t>：许多单糖通过</w:t>
      </w:r>
      <w:r>
        <w:rPr>
          <w:rFonts w:ascii="宋体" w:hAnsi="宋体" w:hint="eastAsia"/>
          <w:b/>
          <w:color w:val="000000"/>
          <w:kern w:val="0"/>
          <w:sz w:val="24"/>
          <w:szCs w:val="24"/>
        </w:rPr>
        <w:t>脱水缩合</w:t>
      </w:r>
      <w:r>
        <w:rPr>
          <w:rFonts w:ascii="宋体" w:hAnsi="宋体" w:hint="eastAsia"/>
          <w:color w:val="000000"/>
          <w:kern w:val="0"/>
          <w:sz w:val="24"/>
          <w:szCs w:val="24"/>
        </w:rPr>
        <w:t>而形成的</w:t>
      </w:r>
      <w:r>
        <w:rPr>
          <w:rFonts w:ascii="宋体" w:hAnsi="宋体" w:hint="eastAsia"/>
          <w:b/>
          <w:color w:val="000000"/>
          <w:kern w:val="0"/>
          <w:sz w:val="24"/>
          <w:szCs w:val="24"/>
        </w:rPr>
        <w:t>多聚体</w:t>
      </w:r>
      <w:r>
        <w:rPr>
          <w:rFonts w:ascii="宋体" w:hAnsi="宋体" w:hint="eastAsia"/>
          <w:color w:val="000000"/>
          <w:kern w:val="0"/>
          <w:sz w:val="24"/>
          <w:szCs w:val="24"/>
        </w:rPr>
        <w:t>（淀粉，糖原，纤维素）</w:t>
      </w:r>
    </w:p>
    <w:p w:rsidR="00943FE2" w:rsidRDefault="00C82228">
      <w:pPr>
        <w:spacing w:line="320" w:lineRule="exact"/>
        <w:rPr>
          <w:rFonts w:ascii="宋体" w:hAnsi="宋体"/>
          <w:color w:val="000000"/>
          <w:kern w:val="0"/>
          <w:sz w:val="24"/>
          <w:szCs w:val="24"/>
        </w:rPr>
      </w:pPr>
      <w:r>
        <w:rPr>
          <w:rFonts w:ascii="宋体" w:hAnsi="宋体" w:hint="eastAsia"/>
          <w:color w:val="000000"/>
          <w:kern w:val="0"/>
          <w:sz w:val="24"/>
          <w:szCs w:val="24"/>
        </w:rPr>
        <w:t xml:space="preserve"> </w:t>
      </w:r>
      <w:r w:rsidR="007E58AE">
        <w:rPr>
          <w:rFonts w:ascii="宋体" w:hAnsi="宋体" w:hint="eastAsia"/>
          <w:color w:val="000000"/>
          <w:kern w:val="0"/>
          <w:sz w:val="24"/>
          <w:szCs w:val="24"/>
        </w:rPr>
        <w:t>α-葡萄糖通过不同糖苷键形成多糖，动物-</w:t>
      </w:r>
      <w:r w:rsidR="007E58AE">
        <w:rPr>
          <w:rFonts w:ascii="宋体" w:hAnsi="宋体" w:hint="eastAsia"/>
          <w:b/>
          <w:color w:val="000000"/>
          <w:kern w:val="0"/>
          <w:sz w:val="24"/>
          <w:szCs w:val="24"/>
        </w:rPr>
        <w:t>糖原</w:t>
      </w:r>
      <w:r w:rsidR="007E58AE">
        <w:rPr>
          <w:rFonts w:ascii="宋体" w:hAnsi="宋体" w:hint="eastAsia"/>
          <w:color w:val="000000"/>
          <w:kern w:val="0"/>
          <w:sz w:val="24"/>
          <w:szCs w:val="24"/>
        </w:rPr>
        <w:t>，植物-</w:t>
      </w:r>
      <w:r w:rsidR="007E58AE">
        <w:rPr>
          <w:rFonts w:ascii="宋体" w:hAnsi="宋体" w:hint="eastAsia"/>
          <w:b/>
          <w:color w:val="000000"/>
          <w:kern w:val="0"/>
          <w:sz w:val="24"/>
          <w:szCs w:val="24"/>
        </w:rPr>
        <w:t>淀粉</w:t>
      </w:r>
      <w:r w:rsidR="007E58AE">
        <w:rPr>
          <w:rFonts w:ascii="宋体" w:hAnsi="宋体" w:hint="eastAsia"/>
          <w:color w:val="000000"/>
          <w:kern w:val="0"/>
          <w:sz w:val="24"/>
          <w:szCs w:val="24"/>
        </w:rPr>
        <w:t>，作用是</w:t>
      </w:r>
      <w:r w:rsidR="007E58AE">
        <w:rPr>
          <w:rFonts w:ascii="宋体" w:hAnsi="宋体" w:hint="eastAsia"/>
          <w:b/>
          <w:color w:val="000000"/>
          <w:kern w:val="0"/>
          <w:sz w:val="24"/>
          <w:szCs w:val="24"/>
        </w:rPr>
        <w:t>储存营养</w:t>
      </w:r>
    </w:p>
    <w:p w:rsidR="00943FE2" w:rsidRDefault="00C82228">
      <w:pPr>
        <w:spacing w:line="320" w:lineRule="exact"/>
        <w:rPr>
          <w:rFonts w:ascii="宋体" w:hAnsi="宋体"/>
          <w:color w:val="000000"/>
          <w:kern w:val="0"/>
          <w:sz w:val="24"/>
          <w:szCs w:val="24"/>
        </w:rPr>
      </w:pPr>
      <w:r>
        <w:rPr>
          <w:rFonts w:ascii="宋体" w:hAnsi="宋体" w:hint="eastAsia"/>
          <w:color w:val="000000"/>
          <w:kern w:val="0"/>
          <w:sz w:val="24"/>
          <w:szCs w:val="24"/>
        </w:rPr>
        <w:t xml:space="preserve"> </w:t>
      </w:r>
      <w:r w:rsidR="007E58AE">
        <w:rPr>
          <w:rFonts w:ascii="宋体" w:hAnsi="宋体" w:hint="eastAsia"/>
          <w:color w:val="000000"/>
          <w:kern w:val="0"/>
          <w:sz w:val="24"/>
          <w:szCs w:val="24"/>
        </w:rPr>
        <w:t>β-葡萄糖以β-1,4糖苷键结合成的长链多糖-</w:t>
      </w:r>
      <w:r w:rsidR="007E58AE">
        <w:rPr>
          <w:rFonts w:ascii="宋体" w:hAnsi="宋体" w:hint="eastAsia"/>
          <w:b/>
          <w:color w:val="000000"/>
          <w:kern w:val="0"/>
          <w:sz w:val="24"/>
          <w:szCs w:val="24"/>
        </w:rPr>
        <w:t>纤维素</w:t>
      </w:r>
      <w:r w:rsidR="007E58AE">
        <w:rPr>
          <w:rFonts w:ascii="宋体" w:hAnsi="宋体" w:hint="eastAsia"/>
          <w:color w:val="000000"/>
          <w:kern w:val="0"/>
          <w:sz w:val="24"/>
          <w:szCs w:val="24"/>
        </w:rPr>
        <w:t>（植物的一种</w:t>
      </w:r>
      <w:r w:rsidR="007E58AE">
        <w:rPr>
          <w:rFonts w:ascii="宋体" w:hAnsi="宋体" w:hint="eastAsia"/>
          <w:b/>
          <w:color w:val="000000"/>
          <w:kern w:val="0"/>
          <w:sz w:val="24"/>
          <w:szCs w:val="24"/>
        </w:rPr>
        <w:t>结构支架</w:t>
      </w:r>
      <w:r w:rsidR="007E58AE">
        <w:rPr>
          <w:rFonts w:ascii="宋体" w:hAnsi="宋体" w:hint="eastAsia"/>
          <w:color w:val="000000"/>
          <w:kern w:val="0"/>
          <w:sz w:val="24"/>
          <w:szCs w:val="24"/>
        </w:rPr>
        <w:t>）</w:t>
      </w:r>
    </w:p>
    <w:p w:rsidR="00943FE2" w:rsidRDefault="007E58AE">
      <w:pPr>
        <w:spacing w:line="320" w:lineRule="exact"/>
        <w:rPr>
          <w:rFonts w:ascii="宋体" w:hAnsi="宋体"/>
          <w:b/>
          <w:color w:val="000000"/>
          <w:kern w:val="0"/>
          <w:sz w:val="24"/>
          <w:szCs w:val="24"/>
          <w:lang w:val="en-GB"/>
        </w:rPr>
      </w:pPr>
      <w:r>
        <w:rPr>
          <w:rFonts w:ascii="宋体" w:hAnsi="宋体" w:hint="eastAsia"/>
          <w:b/>
          <w:color w:val="000000"/>
          <w:kern w:val="0"/>
          <w:sz w:val="24"/>
          <w:szCs w:val="24"/>
        </w:rPr>
        <w:t>5</w:t>
      </w:r>
      <w:r>
        <w:rPr>
          <w:rFonts w:ascii="宋体" w:hAnsi="宋体" w:hint="eastAsia"/>
          <w:b/>
          <w:color w:val="000000"/>
          <w:kern w:val="0"/>
          <w:sz w:val="24"/>
          <w:szCs w:val="24"/>
          <w:lang w:val="en-GB"/>
        </w:rPr>
        <w:t>.脂类：中性脂肪的结构和功能；磷脂的结构和功能；甾醇类的结构和功能</w:t>
      </w:r>
    </w:p>
    <w:p w:rsidR="00943FE2" w:rsidRPr="00C82228" w:rsidRDefault="007E58AE">
      <w:pPr>
        <w:spacing w:line="320" w:lineRule="exact"/>
        <w:rPr>
          <w:rFonts w:ascii="宋体" w:hAnsi="宋体"/>
          <w:sz w:val="24"/>
          <w:szCs w:val="24"/>
        </w:rPr>
      </w:pPr>
      <w:r>
        <w:rPr>
          <w:rFonts w:ascii="宋体" w:hAnsi="宋体" w:hint="eastAsia"/>
          <w:b/>
          <w:color w:val="000000"/>
          <w:kern w:val="0"/>
          <w:sz w:val="24"/>
          <w:szCs w:val="24"/>
          <w:lang w:val="en-GB"/>
        </w:rPr>
        <w:t>中性脂肪</w:t>
      </w:r>
      <w:r>
        <w:rPr>
          <w:rFonts w:ascii="宋体" w:hAnsi="宋体" w:hint="eastAsia"/>
          <w:color w:val="000000"/>
          <w:kern w:val="0"/>
          <w:sz w:val="24"/>
          <w:szCs w:val="24"/>
          <w:lang w:val="en-GB"/>
        </w:rPr>
        <w:t>：结构：</w:t>
      </w:r>
      <w:r>
        <w:rPr>
          <w:rFonts w:ascii="宋体" w:hAnsi="宋体"/>
          <w:sz w:val="24"/>
          <w:szCs w:val="24"/>
        </w:rPr>
        <w:t>三酰甘油脂，脂肪酸羧基中的-OH与甘油羟基中的-H结合脱去一分子水形成酯键，成为脂肪分子</w:t>
      </w:r>
      <w:r w:rsidR="00C82228">
        <w:rPr>
          <w:rFonts w:ascii="宋体" w:hAnsi="宋体" w:hint="eastAsia"/>
          <w:sz w:val="24"/>
          <w:szCs w:val="24"/>
        </w:rPr>
        <w:t>（</w:t>
      </w:r>
      <w:r>
        <w:rPr>
          <w:rFonts w:ascii="宋体" w:hAnsi="宋体" w:hint="eastAsia"/>
          <w:b/>
          <w:color w:val="000000"/>
          <w:kern w:val="0"/>
          <w:sz w:val="24"/>
          <w:szCs w:val="24"/>
          <w:lang w:val="en-GB"/>
        </w:rPr>
        <w:t>功能</w:t>
      </w:r>
      <w:r>
        <w:rPr>
          <w:rFonts w:ascii="宋体" w:hAnsi="宋体" w:hint="eastAsia"/>
          <w:color w:val="000000"/>
          <w:kern w:val="0"/>
          <w:sz w:val="24"/>
          <w:szCs w:val="24"/>
          <w:lang w:val="en-GB"/>
        </w:rPr>
        <w:t>：储存能量，保护身体和脏器</w:t>
      </w:r>
      <w:r w:rsidR="00C82228">
        <w:rPr>
          <w:rFonts w:ascii="宋体" w:hAnsi="宋体" w:hint="eastAsia"/>
          <w:color w:val="000000"/>
          <w:kern w:val="0"/>
          <w:sz w:val="24"/>
          <w:szCs w:val="24"/>
          <w:lang w:val="en-GB"/>
        </w:rPr>
        <w:t>）</w:t>
      </w:r>
    </w:p>
    <w:p w:rsidR="00943FE2" w:rsidRPr="00C82228" w:rsidRDefault="007E58AE">
      <w:pPr>
        <w:tabs>
          <w:tab w:val="left" w:pos="426"/>
          <w:tab w:val="left" w:pos="851"/>
          <w:tab w:val="left" w:pos="1276"/>
        </w:tabs>
        <w:spacing w:line="320" w:lineRule="exact"/>
        <w:rPr>
          <w:rFonts w:ascii="宋体" w:hAnsi="宋体"/>
          <w:color w:val="000000"/>
          <w:kern w:val="0"/>
          <w:sz w:val="24"/>
          <w:szCs w:val="24"/>
          <w:lang w:val="en-GB"/>
        </w:rPr>
      </w:pPr>
      <w:r>
        <w:rPr>
          <w:rFonts w:ascii="宋体" w:hAnsi="宋体" w:hint="eastAsia"/>
          <w:b/>
          <w:color w:val="000000"/>
          <w:kern w:val="0"/>
          <w:sz w:val="24"/>
          <w:szCs w:val="24"/>
          <w:lang w:val="en-GB"/>
        </w:rPr>
        <w:t>磷脂</w:t>
      </w:r>
      <w:r>
        <w:rPr>
          <w:rFonts w:ascii="宋体" w:hAnsi="宋体" w:hint="eastAsia"/>
          <w:color w:val="000000"/>
          <w:kern w:val="0"/>
          <w:sz w:val="24"/>
          <w:szCs w:val="24"/>
          <w:lang w:val="en-GB"/>
        </w:rPr>
        <w:t>：结构：三酰甘油酯的α-位的脂肪酸被磷酸取代，磷酸上的-OH连上不同基团形成磷脂</w:t>
      </w:r>
      <w:r w:rsidR="00C82228">
        <w:rPr>
          <w:rFonts w:ascii="宋体" w:hAnsi="宋体" w:hint="eastAsia"/>
          <w:color w:val="000000"/>
          <w:kern w:val="0"/>
          <w:sz w:val="24"/>
          <w:szCs w:val="24"/>
          <w:lang w:val="en-GB"/>
        </w:rPr>
        <w:t>（</w:t>
      </w:r>
      <w:r>
        <w:rPr>
          <w:rFonts w:ascii="宋体" w:hAnsi="宋体" w:hint="eastAsia"/>
          <w:color w:val="000000"/>
          <w:kern w:val="0"/>
          <w:sz w:val="24"/>
          <w:szCs w:val="24"/>
          <w:lang w:val="en-GB"/>
        </w:rPr>
        <w:t>功能：构成</w:t>
      </w:r>
      <w:r>
        <w:rPr>
          <w:rFonts w:ascii="宋体" w:hAnsi="宋体" w:hint="eastAsia"/>
          <w:b/>
          <w:color w:val="000000"/>
          <w:kern w:val="0"/>
          <w:sz w:val="24"/>
          <w:szCs w:val="24"/>
          <w:lang w:val="en-GB"/>
        </w:rPr>
        <w:t>生物膜</w:t>
      </w:r>
      <w:r>
        <w:rPr>
          <w:rFonts w:ascii="宋体" w:hAnsi="宋体" w:hint="eastAsia"/>
          <w:color w:val="000000"/>
          <w:kern w:val="0"/>
          <w:sz w:val="24"/>
          <w:szCs w:val="24"/>
          <w:lang w:val="en-GB"/>
        </w:rPr>
        <w:t>和</w:t>
      </w:r>
      <w:r>
        <w:rPr>
          <w:rFonts w:ascii="宋体" w:hAnsi="宋体" w:hint="eastAsia"/>
          <w:b/>
          <w:color w:val="000000"/>
          <w:kern w:val="0"/>
          <w:sz w:val="24"/>
          <w:szCs w:val="24"/>
          <w:lang w:val="en-GB"/>
        </w:rPr>
        <w:t>微囊</w:t>
      </w:r>
      <w:r w:rsidR="00C82228">
        <w:rPr>
          <w:rFonts w:ascii="宋体" w:hAnsi="宋体" w:hint="eastAsia"/>
          <w:b/>
          <w:color w:val="000000"/>
          <w:kern w:val="0"/>
          <w:sz w:val="24"/>
          <w:szCs w:val="24"/>
          <w:lang w:val="en-GB"/>
        </w:rPr>
        <w:t>）</w:t>
      </w:r>
    </w:p>
    <w:p w:rsidR="00C82228" w:rsidRDefault="007E58AE">
      <w:pPr>
        <w:tabs>
          <w:tab w:val="left" w:pos="426"/>
          <w:tab w:val="left" w:pos="851"/>
          <w:tab w:val="left" w:pos="1276"/>
        </w:tabs>
        <w:spacing w:line="320" w:lineRule="exact"/>
        <w:ind w:left="1942" w:hangingChars="806" w:hanging="1942"/>
        <w:rPr>
          <w:rFonts w:ascii="宋体" w:hAnsi="宋体"/>
          <w:color w:val="000000"/>
          <w:kern w:val="0"/>
          <w:sz w:val="24"/>
          <w:szCs w:val="24"/>
          <w:lang w:val="en-GB"/>
        </w:rPr>
      </w:pPr>
      <w:r>
        <w:rPr>
          <w:rFonts w:ascii="宋体" w:hAnsi="宋体" w:hint="eastAsia"/>
          <w:b/>
          <w:color w:val="000000"/>
          <w:kern w:val="0"/>
          <w:sz w:val="24"/>
          <w:szCs w:val="24"/>
          <w:lang w:val="en-GB"/>
        </w:rPr>
        <w:t>甾醇类</w:t>
      </w:r>
      <w:r>
        <w:rPr>
          <w:rFonts w:ascii="宋体" w:hAnsi="宋体" w:hint="eastAsia"/>
          <w:color w:val="000000"/>
          <w:kern w:val="0"/>
          <w:sz w:val="24"/>
          <w:szCs w:val="24"/>
          <w:lang w:val="en-GB"/>
        </w:rPr>
        <w:t>：结构：基本骨架是</w:t>
      </w:r>
      <w:r>
        <w:rPr>
          <w:rFonts w:ascii="宋体" w:hAnsi="宋体" w:hint="eastAsia"/>
          <w:b/>
          <w:color w:val="000000"/>
          <w:kern w:val="0"/>
          <w:sz w:val="24"/>
          <w:szCs w:val="24"/>
          <w:lang w:val="en-GB"/>
        </w:rPr>
        <w:t>环戊烷多氢菲</w:t>
      </w:r>
      <w:r>
        <w:rPr>
          <w:rFonts w:ascii="宋体" w:hAnsi="宋体" w:hint="eastAsia"/>
          <w:color w:val="000000"/>
          <w:kern w:val="0"/>
          <w:sz w:val="24"/>
          <w:szCs w:val="24"/>
          <w:lang w:val="en-GB"/>
        </w:rPr>
        <w:t>（胆固醇，性激素等），碳链折成</w:t>
      </w:r>
      <w:r w:rsidR="00C82228">
        <w:rPr>
          <w:rFonts w:ascii="宋体" w:hAnsi="宋体" w:hint="eastAsia"/>
          <w:color w:val="000000"/>
          <w:kern w:val="0"/>
          <w:sz w:val="24"/>
          <w:szCs w:val="24"/>
          <w:lang w:val="en-GB"/>
        </w:rPr>
        <w:t>4</w:t>
      </w:r>
    </w:p>
    <w:p w:rsidR="00943FE2" w:rsidRDefault="00C82228" w:rsidP="00C82228">
      <w:pPr>
        <w:tabs>
          <w:tab w:val="left" w:pos="426"/>
          <w:tab w:val="left" w:pos="851"/>
          <w:tab w:val="left" w:pos="1276"/>
        </w:tabs>
        <w:spacing w:line="320" w:lineRule="exact"/>
        <w:ind w:left="1934" w:hangingChars="806" w:hanging="1934"/>
        <w:rPr>
          <w:rFonts w:ascii="宋体" w:hAnsi="宋体"/>
          <w:color w:val="000000"/>
          <w:kern w:val="0"/>
          <w:sz w:val="24"/>
          <w:szCs w:val="24"/>
          <w:lang w:val="en-GB"/>
        </w:rPr>
      </w:pPr>
      <w:r>
        <w:rPr>
          <w:rFonts w:ascii="宋体" w:hAnsi="宋体" w:hint="eastAsia"/>
          <w:color w:val="000000"/>
          <w:kern w:val="0"/>
          <w:sz w:val="24"/>
          <w:szCs w:val="24"/>
          <w:lang w:val="en-GB"/>
        </w:rPr>
        <w:t>个环，3个六元环和1个五元环</w:t>
      </w:r>
    </w:p>
    <w:p w:rsidR="00943FE2" w:rsidRDefault="00C82228">
      <w:pPr>
        <w:tabs>
          <w:tab w:val="left" w:pos="426"/>
          <w:tab w:val="left" w:pos="851"/>
          <w:tab w:val="left" w:pos="1276"/>
        </w:tabs>
        <w:spacing w:line="320" w:lineRule="exact"/>
        <w:rPr>
          <w:rFonts w:ascii="Tahoma" w:hAnsi="Tahoma" w:cs="Tahoma"/>
          <w:color w:val="000000"/>
          <w:sz w:val="24"/>
          <w:szCs w:val="24"/>
          <w:shd w:val="clear" w:color="auto" w:fill="FFFFFF"/>
        </w:rPr>
      </w:pPr>
      <w:r>
        <w:rPr>
          <w:rFonts w:ascii="宋体" w:hAnsi="宋体" w:hint="eastAsia"/>
          <w:b/>
          <w:color w:val="000000"/>
          <w:kern w:val="0"/>
          <w:sz w:val="24"/>
          <w:szCs w:val="24"/>
          <w:lang w:val="en-GB"/>
        </w:rPr>
        <w:t>（</w:t>
      </w:r>
      <w:r w:rsidR="007E58AE">
        <w:rPr>
          <w:rFonts w:ascii="宋体" w:hAnsi="宋体" w:hint="eastAsia"/>
          <w:b/>
          <w:color w:val="000000"/>
          <w:kern w:val="0"/>
          <w:sz w:val="24"/>
          <w:szCs w:val="24"/>
          <w:lang w:val="en-GB"/>
        </w:rPr>
        <w:t>功能：</w:t>
      </w:r>
      <w:r w:rsidR="007E58AE">
        <w:rPr>
          <w:rFonts w:ascii="宋体" w:hAnsi="宋体" w:cs="Tahoma"/>
          <w:sz w:val="24"/>
          <w:szCs w:val="24"/>
          <w:shd w:val="clear" w:color="auto" w:fill="FFFFFF"/>
        </w:rPr>
        <w:t>调节血糖、</w:t>
      </w:r>
      <w:hyperlink r:id="rId8" w:tgtFrame="_blank" w:history="1">
        <w:r w:rsidR="007E58AE">
          <w:rPr>
            <w:rStyle w:val="a6"/>
            <w:rFonts w:ascii="宋体" w:hAnsi="宋体" w:cs="Tahoma"/>
            <w:color w:val="auto"/>
            <w:sz w:val="24"/>
            <w:szCs w:val="24"/>
            <w:u w:val="none"/>
            <w:shd w:val="clear" w:color="auto" w:fill="FFFFFF"/>
          </w:rPr>
          <w:t>蛋白质</w:t>
        </w:r>
      </w:hyperlink>
      <w:r w:rsidR="007E58AE">
        <w:rPr>
          <w:rFonts w:ascii="宋体" w:hAnsi="宋体" w:cs="Tahoma"/>
          <w:sz w:val="24"/>
          <w:szCs w:val="24"/>
          <w:shd w:val="clear" w:color="auto" w:fill="FFFFFF"/>
        </w:rPr>
        <w:t>、脂肪、及电解质的代谢</w:t>
      </w:r>
      <w:r w:rsidR="007E58AE">
        <w:rPr>
          <w:rFonts w:ascii="宋体" w:hAnsi="宋体" w:cs="Tahoma" w:hint="eastAsia"/>
          <w:sz w:val="24"/>
          <w:szCs w:val="24"/>
          <w:shd w:val="clear" w:color="auto" w:fill="FFFFFF"/>
        </w:rPr>
        <w:t>，</w:t>
      </w:r>
      <w:r w:rsidR="007E58AE">
        <w:rPr>
          <w:rFonts w:ascii="Tahoma" w:hAnsi="Tahoma" w:cs="Tahoma"/>
          <w:color w:val="000000"/>
          <w:sz w:val="24"/>
          <w:szCs w:val="24"/>
          <w:shd w:val="clear" w:color="auto" w:fill="FFFFFF"/>
        </w:rPr>
        <w:t>维持体内正常的生理运作</w:t>
      </w:r>
      <w:r>
        <w:rPr>
          <w:rFonts w:ascii="Tahoma" w:hAnsi="Tahoma" w:cs="Tahoma" w:hint="eastAsia"/>
          <w:color w:val="000000"/>
          <w:sz w:val="24"/>
          <w:szCs w:val="24"/>
          <w:shd w:val="clear" w:color="auto" w:fill="FFFFFF"/>
        </w:rPr>
        <w:t>）</w:t>
      </w:r>
    </w:p>
    <w:p w:rsidR="00943FE2" w:rsidRDefault="007E58AE">
      <w:pPr>
        <w:spacing w:line="320" w:lineRule="exact"/>
        <w:rPr>
          <w:rFonts w:ascii="宋体" w:hAnsi="宋体"/>
          <w:color w:val="000000"/>
          <w:kern w:val="0"/>
          <w:sz w:val="24"/>
          <w:szCs w:val="24"/>
          <w:lang w:val="en-GB"/>
        </w:rPr>
      </w:pPr>
      <w:r>
        <w:rPr>
          <w:rFonts w:ascii="宋体" w:hAnsi="宋体" w:hint="eastAsia"/>
          <w:b/>
          <w:color w:val="000000"/>
          <w:kern w:val="0"/>
          <w:sz w:val="24"/>
          <w:szCs w:val="24"/>
          <w:lang w:val="en-GB"/>
        </w:rPr>
        <w:t>6蛋白质的元素组成</w:t>
      </w:r>
      <w:r>
        <w:rPr>
          <w:rFonts w:ascii="宋体" w:hAnsi="宋体" w:hint="eastAsia"/>
          <w:color w:val="000000"/>
          <w:kern w:val="0"/>
          <w:sz w:val="24"/>
          <w:szCs w:val="24"/>
          <w:lang w:val="en-GB"/>
        </w:rPr>
        <w:t>：含</w:t>
      </w:r>
      <w:r>
        <w:rPr>
          <w:rFonts w:ascii="宋体" w:hAnsi="宋体" w:hint="eastAsia"/>
          <w:b/>
          <w:color w:val="000000"/>
          <w:kern w:val="0"/>
          <w:sz w:val="24"/>
          <w:szCs w:val="24"/>
          <w:lang w:val="en-GB"/>
        </w:rPr>
        <w:t>C</w:t>
      </w:r>
      <w:r>
        <w:rPr>
          <w:rFonts w:ascii="宋体" w:hAnsi="宋体" w:hint="eastAsia"/>
          <w:color w:val="000000"/>
          <w:kern w:val="0"/>
          <w:sz w:val="24"/>
          <w:szCs w:val="24"/>
          <w:lang w:val="en-GB"/>
        </w:rPr>
        <w:t>，</w:t>
      </w:r>
      <w:r>
        <w:rPr>
          <w:rFonts w:ascii="宋体" w:hAnsi="宋体" w:hint="eastAsia"/>
          <w:b/>
          <w:color w:val="000000"/>
          <w:kern w:val="0"/>
          <w:sz w:val="24"/>
          <w:szCs w:val="24"/>
          <w:lang w:val="en-GB"/>
        </w:rPr>
        <w:t>H</w:t>
      </w:r>
      <w:r>
        <w:rPr>
          <w:rFonts w:ascii="宋体" w:hAnsi="宋体" w:hint="eastAsia"/>
          <w:color w:val="000000"/>
          <w:kern w:val="0"/>
          <w:sz w:val="24"/>
          <w:szCs w:val="24"/>
          <w:lang w:val="en-GB"/>
        </w:rPr>
        <w:t>，</w:t>
      </w:r>
      <w:r>
        <w:rPr>
          <w:rFonts w:ascii="宋体" w:hAnsi="宋体" w:hint="eastAsia"/>
          <w:b/>
          <w:color w:val="000000"/>
          <w:kern w:val="0"/>
          <w:sz w:val="24"/>
          <w:szCs w:val="24"/>
          <w:lang w:val="en-GB"/>
        </w:rPr>
        <w:t>O</w:t>
      </w:r>
      <w:r>
        <w:rPr>
          <w:rFonts w:ascii="宋体" w:hAnsi="宋体" w:hint="eastAsia"/>
          <w:color w:val="000000"/>
          <w:kern w:val="0"/>
          <w:sz w:val="24"/>
          <w:szCs w:val="24"/>
          <w:lang w:val="en-GB"/>
        </w:rPr>
        <w:t>，</w:t>
      </w:r>
      <w:r>
        <w:rPr>
          <w:rFonts w:ascii="宋体" w:hAnsi="宋体" w:hint="eastAsia"/>
          <w:b/>
          <w:color w:val="000000"/>
          <w:kern w:val="0"/>
          <w:sz w:val="24"/>
          <w:szCs w:val="24"/>
          <w:lang w:val="en-GB"/>
        </w:rPr>
        <w:t>N</w:t>
      </w:r>
      <w:r>
        <w:rPr>
          <w:rFonts w:ascii="宋体" w:hAnsi="宋体" w:hint="eastAsia"/>
          <w:color w:val="000000"/>
          <w:kern w:val="0"/>
          <w:sz w:val="24"/>
          <w:szCs w:val="24"/>
          <w:lang w:val="en-GB"/>
        </w:rPr>
        <w:t>，大多数蛋白质还含有</w:t>
      </w:r>
      <w:r>
        <w:rPr>
          <w:rFonts w:ascii="宋体" w:hAnsi="宋体" w:hint="eastAsia"/>
          <w:b/>
          <w:color w:val="000000"/>
          <w:kern w:val="0"/>
          <w:sz w:val="24"/>
          <w:szCs w:val="24"/>
          <w:lang w:val="en-GB"/>
        </w:rPr>
        <w:t>S</w:t>
      </w:r>
    </w:p>
    <w:p w:rsidR="00943FE2" w:rsidRPr="00C82228" w:rsidRDefault="007E58AE">
      <w:pPr>
        <w:spacing w:line="320" w:lineRule="exact"/>
        <w:rPr>
          <w:rFonts w:ascii="宋体" w:hAnsi="宋体"/>
          <w:b/>
          <w:color w:val="000000"/>
          <w:kern w:val="0"/>
          <w:sz w:val="24"/>
          <w:szCs w:val="24"/>
          <w:lang w:val="en-GB"/>
        </w:rPr>
      </w:pPr>
      <w:r>
        <w:rPr>
          <w:rFonts w:ascii="宋体" w:hAnsi="宋体" w:hint="eastAsia"/>
          <w:b/>
          <w:color w:val="000000"/>
          <w:kern w:val="0"/>
          <w:sz w:val="24"/>
          <w:szCs w:val="24"/>
          <w:lang w:val="en-GB"/>
        </w:rPr>
        <w:t>7氨基酸的结构</w:t>
      </w:r>
      <w:r>
        <w:rPr>
          <w:rFonts w:ascii="宋体" w:hAnsi="宋体" w:hint="eastAsia"/>
          <w:color w:val="000000"/>
          <w:kern w:val="0"/>
          <w:sz w:val="24"/>
          <w:szCs w:val="24"/>
          <w:lang w:val="en-GB"/>
        </w:rPr>
        <w:t>：α-C上连-NH2，-COOH ，-H，-R</w:t>
      </w:r>
    </w:p>
    <w:p w:rsidR="00C82228" w:rsidRPr="00C82228" w:rsidRDefault="00C82228">
      <w:pPr>
        <w:spacing w:line="320" w:lineRule="exact"/>
        <w:rPr>
          <w:rFonts w:ascii="宋体" w:hAnsi="宋体"/>
          <w:color w:val="000000"/>
          <w:kern w:val="0"/>
          <w:sz w:val="24"/>
          <w:szCs w:val="24"/>
          <w:lang w:val="en-GB"/>
        </w:rPr>
      </w:pPr>
      <w:r w:rsidRPr="00C82228">
        <w:rPr>
          <w:rFonts w:ascii="宋体" w:hAnsi="宋体" w:hint="eastAsia"/>
          <w:b/>
          <w:color w:val="000000"/>
          <w:kern w:val="0"/>
          <w:sz w:val="24"/>
          <w:szCs w:val="24"/>
          <w:lang w:val="en-GB"/>
        </w:rPr>
        <w:t>必需氨基酸</w:t>
      </w:r>
      <w:r>
        <w:rPr>
          <w:rFonts w:ascii="宋体" w:hAnsi="宋体" w:hint="eastAsia"/>
          <w:b/>
          <w:color w:val="000000"/>
          <w:kern w:val="0"/>
          <w:sz w:val="24"/>
          <w:szCs w:val="24"/>
          <w:lang w:val="en-GB"/>
        </w:rPr>
        <w:t>：</w:t>
      </w:r>
      <w:r w:rsidRPr="00C82228">
        <w:rPr>
          <w:rFonts w:ascii="宋体" w:hAnsi="宋体" w:hint="eastAsia"/>
          <w:color w:val="000000"/>
          <w:kern w:val="0"/>
          <w:sz w:val="24"/>
          <w:szCs w:val="24"/>
          <w:lang w:val="en-GB"/>
        </w:rPr>
        <w:t>人体无法</w:t>
      </w:r>
      <w:r>
        <w:rPr>
          <w:rFonts w:ascii="宋体" w:hAnsi="宋体" w:hint="eastAsia"/>
          <w:color w:val="000000"/>
          <w:kern w:val="0"/>
          <w:sz w:val="24"/>
          <w:szCs w:val="24"/>
          <w:lang w:val="en-GB"/>
        </w:rPr>
        <w:t>自主合成，而需要从食物中获得的，却必不可少的氨基酸</w:t>
      </w:r>
    </w:p>
    <w:p w:rsidR="00943FE2" w:rsidRDefault="007E58AE">
      <w:pPr>
        <w:spacing w:line="320" w:lineRule="exact"/>
        <w:rPr>
          <w:rFonts w:ascii="宋体" w:hAnsi="宋体"/>
          <w:color w:val="000000"/>
          <w:kern w:val="0"/>
          <w:sz w:val="24"/>
          <w:szCs w:val="24"/>
          <w:lang w:val="en-GB"/>
        </w:rPr>
      </w:pPr>
      <w:r>
        <w:rPr>
          <w:rFonts w:ascii="宋体" w:hAnsi="宋体" w:hint="eastAsia"/>
          <w:b/>
          <w:color w:val="000000"/>
          <w:kern w:val="0"/>
          <w:sz w:val="24"/>
          <w:szCs w:val="24"/>
          <w:lang w:val="en-GB"/>
        </w:rPr>
        <w:t>8蛋白质分子的</w:t>
      </w:r>
      <w:r w:rsidR="00C82228">
        <w:rPr>
          <w:rFonts w:ascii="宋体" w:hAnsi="宋体" w:hint="eastAsia"/>
          <w:b/>
          <w:color w:val="000000"/>
          <w:kern w:val="0"/>
          <w:sz w:val="24"/>
          <w:szCs w:val="24"/>
          <w:lang w:val="en-GB"/>
        </w:rPr>
        <w:t>空间结构</w:t>
      </w:r>
      <w:r>
        <w:rPr>
          <w:rFonts w:ascii="宋体" w:hAnsi="宋体" w:hint="eastAsia"/>
          <w:color w:val="000000"/>
          <w:kern w:val="0"/>
          <w:sz w:val="24"/>
          <w:szCs w:val="24"/>
          <w:lang w:val="en-GB"/>
        </w:rPr>
        <w:t>：</w:t>
      </w:r>
      <w:r w:rsidR="00C82228">
        <w:rPr>
          <w:rFonts w:ascii="宋体" w:hAnsi="宋体"/>
          <w:color w:val="000000"/>
          <w:kern w:val="0"/>
          <w:sz w:val="24"/>
          <w:szCs w:val="24"/>
          <w:lang w:val="en-GB"/>
        </w:rPr>
        <w:t xml:space="preserve"> </w:t>
      </w:r>
    </w:p>
    <w:p w:rsidR="00943FE2" w:rsidRDefault="007E58AE">
      <w:pPr>
        <w:tabs>
          <w:tab w:val="left" w:pos="709"/>
          <w:tab w:val="left" w:pos="9639"/>
        </w:tabs>
        <w:spacing w:line="320" w:lineRule="exact"/>
        <w:rPr>
          <w:rFonts w:ascii="宋体" w:hAnsi="宋体"/>
          <w:color w:val="000000"/>
          <w:kern w:val="0"/>
          <w:sz w:val="24"/>
          <w:szCs w:val="24"/>
          <w:lang w:val="en-GB"/>
        </w:rPr>
      </w:pPr>
      <w:r w:rsidRPr="00C82228">
        <w:rPr>
          <w:rFonts w:ascii="宋体" w:hAnsi="宋体" w:hint="eastAsia"/>
          <w:b/>
          <w:color w:val="000000"/>
          <w:kern w:val="0"/>
          <w:sz w:val="24"/>
          <w:szCs w:val="24"/>
          <w:lang w:val="en-GB"/>
        </w:rPr>
        <w:t>一级结构：</w:t>
      </w:r>
      <w:r>
        <w:rPr>
          <w:rFonts w:ascii="宋体" w:hAnsi="宋体" w:hint="eastAsia"/>
          <w:color w:val="000000"/>
          <w:kern w:val="0"/>
          <w:sz w:val="24"/>
          <w:szCs w:val="24"/>
          <w:lang w:val="en-GB"/>
        </w:rPr>
        <w:t>多肽链的各个氨基酸的排列顺序</w:t>
      </w:r>
    </w:p>
    <w:p w:rsidR="00943FE2" w:rsidRPr="00C82228" w:rsidRDefault="007E58AE" w:rsidP="00C82228">
      <w:pPr>
        <w:tabs>
          <w:tab w:val="left" w:pos="3402"/>
          <w:tab w:val="left" w:pos="3686"/>
        </w:tabs>
        <w:spacing w:line="320" w:lineRule="exact"/>
        <w:ind w:left="1181" w:hangingChars="490" w:hanging="1181"/>
        <w:jc w:val="left"/>
        <w:rPr>
          <w:rFonts w:ascii="宋体" w:hAnsi="宋体"/>
          <w:color w:val="000000"/>
          <w:kern w:val="0"/>
          <w:sz w:val="24"/>
          <w:szCs w:val="24"/>
          <w:lang w:val="en-GB"/>
        </w:rPr>
      </w:pPr>
      <w:r w:rsidRPr="00C82228">
        <w:rPr>
          <w:rFonts w:ascii="宋体" w:hAnsi="宋体" w:hint="eastAsia"/>
          <w:b/>
          <w:color w:val="000000"/>
          <w:kern w:val="0"/>
          <w:sz w:val="24"/>
          <w:szCs w:val="24"/>
          <w:lang w:val="en-GB"/>
        </w:rPr>
        <w:t>二</w:t>
      </w:r>
      <w:r w:rsidR="00C82228" w:rsidRPr="00C82228">
        <w:rPr>
          <w:rFonts w:ascii="宋体" w:hAnsi="宋体" w:hint="eastAsia"/>
          <w:b/>
          <w:color w:val="000000"/>
          <w:kern w:val="0"/>
          <w:sz w:val="24"/>
          <w:szCs w:val="24"/>
          <w:lang w:val="en-GB"/>
        </w:rPr>
        <w:t>级结构</w:t>
      </w:r>
      <w:r w:rsidR="00C82228">
        <w:rPr>
          <w:rFonts w:ascii="宋体" w:hAnsi="宋体" w:hint="eastAsia"/>
          <w:color w:val="000000"/>
          <w:kern w:val="0"/>
          <w:sz w:val="24"/>
          <w:szCs w:val="24"/>
          <w:lang w:val="en-GB"/>
        </w:rPr>
        <w:t>：一级基础上，两相邻氨基酸残基借氢键引力使分子结构发生折曲，形成周期性结构</w:t>
      </w:r>
      <w:r w:rsidR="00C82228">
        <w:rPr>
          <w:rFonts w:ascii="宋体" w:hAnsi="宋体"/>
          <w:b/>
          <w:color w:val="000000"/>
          <w:kern w:val="0"/>
          <w:sz w:val="24"/>
          <w:szCs w:val="24"/>
          <w:lang w:val="en-GB"/>
        </w:rPr>
        <w:t xml:space="preserve"> </w:t>
      </w:r>
      <w:r w:rsidR="00C82228" w:rsidRPr="00C82228">
        <w:rPr>
          <w:rFonts w:ascii="宋体" w:hAnsi="宋体" w:hint="eastAsia"/>
          <w:color w:val="000000"/>
          <w:kern w:val="0"/>
          <w:sz w:val="24"/>
          <w:szCs w:val="24"/>
          <w:lang w:val="en-GB"/>
        </w:rPr>
        <w:t>，α螺旋，β螺旋</w:t>
      </w:r>
    </w:p>
    <w:p w:rsidR="00943FE2" w:rsidRDefault="007E58AE" w:rsidP="00C82228">
      <w:pPr>
        <w:tabs>
          <w:tab w:val="left" w:pos="3402"/>
          <w:tab w:val="left" w:pos="3544"/>
          <w:tab w:val="left" w:pos="3686"/>
        </w:tabs>
        <w:spacing w:line="320" w:lineRule="exact"/>
        <w:rPr>
          <w:rFonts w:ascii="宋体" w:hAnsi="宋体"/>
          <w:color w:val="000000"/>
          <w:kern w:val="0"/>
          <w:sz w:val="24"/>
          <w:szCs w:val="24"/>
          <w:lang w:val="en-GB"/>
        </w:rPr>
      </w:pPr>
      <w:r w:rsidRPr="00C82228">
        <w:rPr>
          <w:rFonts w:ascii="宋体" w:hAnsi="宋体" w:hint="eastAsia"/>
          <w:b/>
          <w:color w:val="000000"/>
          <w:kern w:val="0"/>
          <w:sz w:val="24"/>
          <w:szCs w:val="24"/>
          <w:lang w:val="en-GB"/>
        </w:rPr>
        <w:t>三级结构</w:t>
      </w:r>
      <w:r>
        <w:rPr>
          <w:rFonts w:ascii="宋体" w:hAnsi="宋体" w:hint="eastAsia"/>
          <w:color w:val="000000"/>
          <w:kern w:val="0"/>
          <w:sz w:val="24"/>
          <w:szCs w:val="24"/>
          <w:lang w:val="en-GB"/>
        </w:rPr>
        <w:t>：二级基础上，氨基酸残基侧链相互作用而使多肽链进一步折曲，形成</w:t>
      </w:r>
    </w:p>
    <w:p w:rsidR="00C82228" w:rsidRDefault="00C82228" w:rsidP="00C82228">
      <w:pPr>
        <w:tabs>
          <w:tab w:val="left" w:pos="3402"/>
          <w:tab w:val="left" w:pos="3544"/>
          <w:tab w:val="left" w:pos="3686"/>
        </w:tabs>
        <w:spacing w:line="320" w:lineRule="exact"/>
        <w:ind w:leftChars="560" w:left="5321" w:hangingChars="1727" w:hanging="4145"/>
        <w:rPr>
          <w:rFonts w:ascii="宋体" w:hAnsi="宋体"/>
          <w:color w:val="000000"/>
          <w:kern w:val="0"/>
          <w:sz w:val="24"/>
          <w:szCs w:val="24"/>
          <w:lang w:val="en-GB"/>
        </w:rPr>
      </w:pPr>
      <w:r>
        <w:rPr>
          <w:rFonts w:ascii="宋体" w:hAnsi="宋体" w:hint="eastAsia"/>
          <w:color w:val="000000"/>
          <w:kern w:val="0"/>
          <w:sz w:val="24"/>
          <w:szCs w:val="24"/>
          <w:lang w:val="en-GB"/>
        </w:rPr>
        <w:t>特定的</w:t>
      </w:r>
      <w:r>
        <w:rPr>
          <w:rFonts w:ascii="宋体" w:hAnsi="宋体" w:hint="eastAsia"/>
          <w:b/>
          <w:color w:val="000000"/>
          <w:kern w:val="0"/>
          <w:sz w:val="24"/>
          <w:szCs w:val="24"/>
          <w:lang w:val="en-GB"/>
        </w:rPr>
        <w:t>三</w:t>
      </w:r>
      <w:r w:rsidRPr="00C82228">
        <w:rPr>
          <w:rFonts w:ascii="宋体" w:hAnsi="宋体" w:hint="eastAsia"/>
          <w:color w:val="000000"/>
          <w:kern w:val="0"/>
          <w:sz w:val="24"/>
          <w:szCs w:val="24"/>
          <w:lang w:val="en-GB"/>
        </w:rPr>
        <w:t>维构象。</w:t>
      </w:r>
      <w:r>
        <w:rPr>
          <w:rFonts w:ascii="宋体" w:hAnsi="宋体" w:hint="eastAsia"/>
          <w:color w:val="000000"/>
          <w:kern w:val="0"/>
          <w:sz w:val="24"/>
          <w:szCs w:val="24"/>
          <w:lang w:val="en-GB"/>
        </w:rPr>
        <w:t>（氢键，离子键，疏水键）（亚单位）</w:t>
      </w:r>
    </w:p>
    <w:p w:rsidR="00943FE2" w:rsidRDefault="007E58AE" w:rsidP="00C82228">
      <w:pPr>
        <w:spacing w:line="320" w:lineRule="exact"/>
        <w:ind w:leftChars="-67" w:left="5345" w:hangingChars="2277" w:hanging="5486"/>
        <w:rPr>
          <w:rFonts w:ascii="宋体" w:hAnsi="宋体"/>
          <w:color w:val="000000"/>
          <w:kern w:val="0"/>
          <w:sz w:val="24"/>
          <w:szCs w:val="24"/>
          <w:lang w:val="en-GB"/>
        </w:rPr>
      </w:pPr>
      <w:r w:rsidRPr="00C82228">
        <w:rPr>
          <w:rFonts w:ascii="宋体" w:hAnsi="宋体" w:hint="eastAsia"/>
          <w:b/>
          <w:color w:val="000000"/>
          <w:kern w:val="0"/>
          <w:sz w:val="24"/>
          <w:szCs w:val="24"/>
          <w:lang w:val="en-GB"/>
        </w:rPr>
        <w:t xml:space="preserve"> 四级结构：</w:t>
      </w:r>
      <w:r>
        <w:rPr>
          <w:rFonts w:ascii="宋体" w:hAnsi="宋体" w:hint="eastAsia"/>
          <w:color w:val="000000"/>
          <w:kern w:val="0"/>
          <w:sz w:val="24"/>
          <w:szCs w:val="24"/>
          <w:lang w:val="en-GB"/>
        </w:rPr>
        <w:t>2及2条以上多肽链形成蛋白质，几个亚单位通过化学键引力作用形</w:t>
      </w:r>
    </w:p>
    <w:p w:rsidR="00943FE2" w:rsidRDefault="00C82228" w:rsidP="00C82228">
      <w:pPr>
        <w:spacing w:line="320" w:lineRule="exact"/>
        <w:ind w:leftChars="560" w:left="5321" w:hangingChars="1727" w:hanging="4145"/>
        <w:rPr>
          <w:rFonts w:ascii="宋体" w:hAnsi="宋体"/>
          <w:color w:val="000000"/>
          <w:kern w:val="0"/>
          <w:sz w:val="24"/>
          <w:szCs w:val="24"/>
          <w:lang w:val="en-GB"/>
        </w:rPr>
      </w:pPr>
      <w:r>
        <w:rPr>
          <w:rFonts w:ascii="宋体" w:hAnsi="宋体" w:hint="eastAsia"/>
          <w:color w:val="000000"/>
          <w:kern w:val="0"/>
          <w:sz w:val="24"/>
          <w:szCs w:val="24"/>
          <w:lang w:val="en-GB"/>
        </w:rPr>
        <w:t>成更复杂的空间结构</w:t>
      </w:r>
    </w:p>
    <w:p w:rsidR="00943FE2" w:rsidRPr="00C82228" w:rsidRDefault="007E58AE" w:rsidP="00C82228">
      <w:pPr>
        <w:spacing w:line="320" w:lineRule="exact"/>
        <w:rPr>
          <w:rFonts w:ascii="宋体" w:hAnsi="宋体"/>
          <w:b/>
          <w:bCs/>
          <w:color w:val="000000"/>
          <w:kern w:val="0"/>
          <w:sz w:val="24"/>
          <w:szCs w:val="24"/>
        </w:rPr>
      </w:pPr>
      <w:r>
        <w:rPr>
          <w:rFonts w:ascii="宋体" w:hAnsi="宋体" w:hint="eastAsia"/>
          <w:b/>
          <w:color w:val="000000"/>
          <w:kern w:val="0"/>
          <w:sz w:val="24"/>
          <w:szCs w:val="24"/>
        </w:rPr>
        <w:t>9.蛋白质的</w:t>
      </w:r>
      <w:r>
        <w:rPr>
          <w:rFonts w:ascii="宋体" w:hAnsi="宋体" w:hint="eastAsia"/>
          <w:b/>
          <w:bCs/>
          <w:color w:val="000000"/>
          <w:kern w:val="0"/>
          <w:sz w:val="24"/>
          <w:szCs w:val="24"/>
        </w:rPr>
        <w:t>变性作用</w:t>
      </w:r>
    </w:p>
    <w:p w:rsidR="00943FE2" w:rsidRDefault="007E58AE">
      <w:pPr>
        <w:spacing w:line="320" w:lineRule="exact"/>
        <w:ind w:left="1440" w:hangingChars="600" w:hanging="1440"/>
        <w:rPr>
          <w:rFonts w:ascii="宋体" w:hAnsi="宋体"/>
          <w:color w:val="000000"/>
          <w:kern w:val="0"/>
          <w:sz w:val="24"/>
          <w:szCs w:val="24"/>
        </w:rPr>
      </w:pPr>
      <w:r>
        <w:rPr>
          <w:rFonts w:ascii="宋体" w:hAnsi="宋体" w:hint="eastAsia"/>
          <w:color w:val="000000"/>
          <w:kern w:val="0"/>
          <w:sz w:val="24"/>
          <w:szCs w:val="24"/>
        </w:rPr>
        <w:t xml:space="preserve">  变性作用：在高温，紫外线，强酸强碱，一定浓度的尿素等的作用下，蛋白质</w:t>
      </w:r>
    </w:p>
    <w:p w:rsidR="00C82228" w:rsidRDefault="00C82228" w:rsidP="00C82228">
      <w:pPr>
        <w:spacing w:line="320" w:lineRule="exact"/>
        <w:ind w:left="1440" w:hangingChars="600" w:hanging="1440"/>
        <w:rPr>
          <w:rFonts w:ascii="宋体" w:hAnsi="宋体"/>
          <w:color w:val="000000"/>
          <w:kern w:val="0"/>
          <w:sz w:val="24"/>
          <w:szCs w:val="24"/>
        </w:rPr>
      </w:pPr>
      <w:r>
        <w:rPr>
          <w:rFonts w:ascii="宋体" w:hAnsi="宋体" w:hint="eastAsia"/>
          <w:color w:val="000000"/>
          <w:kern w:val="0"/>
          <w:sz w:val="24"/>
          <w:szCs w:val="24"/>
        </w:rPr>
        <w:t>的</w:t>
      </w:r>
      <w:r>
        <w:rPr>
          <w:rFonts w:ascii="宋体" w:hAnsi="宋体" w:hint="eastAsia"/>
          <w:b/>
          <w:color w:val="000000"/>
          <w:kern w:val="0"/>
          <w:sz w:val="24"/>
          <w:szCs w:val="24"/>
        </w:rPr>
        <w:t>空间构象</w:t>
      </w:r>
      <w:r>
        <w:rPr>
          <w:rFonts w:ascii="宋体" w:hAnsi="宋体" w:hint="eastAsia"/>
          <w:color w:val="000000"/>
          <w:kern w:val="0"/>
          <w:sz w:val="24"/>
          <w:szCs w:val="24"/>
        </w:rPr>
        <w:t>破坏，导致蛋白质</w:t>
      </w:r>
      <w:r>
        <w:rPr>
          <w:rFonts w:ascii="宋体" w:hAnsi="宋体" w:hint="eastAsia"/>
          <w:b/>
          <w:color w:val="000000"/>
          <w:kern w:val="0"/>
          <w:sz w:val="24"/>
          <w:szCs w:val="24"/>
        </w:rPr>
        <w:t>理化性质</w:t>
      </w:r>
      <w:r>
        <w:rPr>
          <w:rFonts w:ascii="宋体" w:hAnsi="宋体" w:hint="eastAsia"/>
          <w:color w:val="000000"/>
          <w:kern w:val="0"/>
          <w:sz w:val="24"/>
          <w:szCs w:val="24"/>
        </w:rPr>
        <w:t>和</w:t>
      </w:r>
      <w:r>
        <w:rPr>
          <w:rFonts w:ascii="宋体" w:hAnsi="宋体" w:hint="eastAsia"/>
          <w:b/>
          <w:color w:val="000000"/>
          <w:kern w:val="0"/>
          <w:sz w:val="24"/>
          <w:szCs w:val="24"/>
        </w:rPr>
        <w:t>生物学性质</w:t>
      </w:r>
      <w:r>
        <w:rPr>
          <w:rFonts w:ascii="宋体" w:hAnsi="宋体" w:hint="eastAsia"/>
          <w:color w:val="000000"/>
          <w:kern w:val="0"/>
          <w:sz w:val="24"/>
          <w:szCs w:val="24"/>
        </w:rPr>
        <w:t>改变。（</w:t>
      </w:r>
      <w:r>
        <w:rPr>
          <w:rFonts w:ascii="宋体" w:hAnsi="宋体" w:hint="eastAsia"/>
          <w:b/>
          <w:color w:val="000000"/>
          <w:kern w:val="0"/>
          <w:sz w:val="24"/>
          <w:szCs w:val="24"/>
        </w:rPr>
        <w:t>非共价键</w:t>
      </w:r>
      <w:r>
        <w:rPr>
          <w:rFonts w:ascii="宋体" w:hAnsi="宋体" w:hint="eastAsia"/>
          <w:color w:val="000000"/>
          <w:kern w:val="0"/>
          <w:sz w:val="24"/>
          <w:szCs w:val="24"/>
        </w:rPr>
        <w:t>的破坏）</w:t>
      </w:r>
    </w:p>
    <w:p w:rsidR="00943FE2" w:rsidRDefault="007E58AE">
      <w:pPr>
        <w:spacing w:line="320" w:lineRule="exact"/>
        <w:rPr>
          <w:rFonts w:ascii="宋体" w:hAnsi="宋体"/>
          <w:color w:val="000000"/>
          <w:kern w:val="0"/>
          <w:sz w:val="24"/>
          <w:szCs w:val="24"/>
          <w:lang w:val="en-GB"/>
        </w:rPr>
      </w:pPr>
      <w:r>
        <w:rPr>
          <w:rFonts w:ascii="宋体" w:hAnsi="宋体" w:hint="eastAsia"/>
          <w:b/>
          <w:color w:val="000000"/>
          <w:kern w:val="0"/>
          <w:sz w:val="24"/>
          <w:szCs w:val="24"/>
          <w:lang w:val="en-GB"/>
        </w:rPr>
        <w:lastRenderedPageBreak/>
        <w:t>10核酸的基本单元</w:t>
      </w:r>
      <w:r>
        <w:rPr>
          <w:rFonts w:ascii="宋体" w:hAnsi="宋体" w:hint="eastAsia"/>
          <w:color w:val="000000"/>
          <w:kern w:val="0"/>
          <w:sz w:val="24"/>
          <w:szCs w:val="24"/>
          <w:lang w:val="en-GB"/>
        </w:rPr>
        <w:t>：</w:t>
      </w:r>
      <w:r>
        <w:rPr>
          <w:rFonts w:ascii="宋体" w:hAnsi="宋体" w:hint="eastAsia"/>
          <w:b/>
          <w:color w:val="000000"/>
          <w:kern w:val="0"/>
          <w:sz w:val="24"/>
          <w:szCs w:val="24"/>
          <w:lang w:val="en-GB"/>
        </w:rPr>
        <w:t>核苷酸</w:t>
      </w:r>
    </w:p>
    <w:p w:rsidR="00943FE2" w:rsidRDefault="007E58AE">
      <w:pPr>
        <w:spacing w:line="320" w:lineRule="exact"/>
        <w:ind w:left="1680" w:hangingChars="700" w:hanging="1680"/>
        <w:rPr>
          <w:rFonts w:ascii="宋体" w:hAnsi="宋体"/>
          <w:color w:val="000000"/>
          <w:kern w:val="0"/>
          <w:sz w:val="24"/>
          <w:szCs w:val="24"/>
          <w:lang w:val="en-GB"/>
        </w:rPr>
      </w:pPr>
      <w:r>
        <w:rPr>
          <w:rFonts w:ascii="宋体" w:hAnsi="宋体" w:hint="eastAsia"/>
          <w:color w:val="000000"/>
          <w:kern w:val="0"/>
          <w:sz w:val="24"/>
          <w:szCs w:val="24"/>
          <w:lang w:val="en-GB"/>
        </w:rPr>
        <w:t xml:space="preserve">        功能：</w:t>
      </w:r>
      <w:r>
        <w:rPr>
          <w:rFonts w:ascii="宋体" w:hAnsi="宋体" w:hint="eastAsia"/>
          <w:b/>
          <w:color w:val="000000"/>
          <w:kern w:val="0"/>
          <w:sz w:val="24"/>
          <w:szCs w:val="24"/>
          <w:lang w:val="en-GB"/>
        </w:rPr>
        <w:t>储藏</w:t>
      </w:r>
      <w:r>
        <w:rPr>
          <w:rFonts w:ascii="宋体" w:hAnsi="宋体" w:hint="eastAsia"/>
          <w:color w:val="000000"/>
          <w:kern w:val="0"/>
          <w:sz w:val="24"/>
          <w:szCs w:val="24"/>
          <w:lang w:val="en-GB"/>
        </w:rPr>
        <w:t>生物信息；某些核苷酸（ATP，GTP）为</w:t>
      </w:r>
      <w:r>
        <w:rPr>
          <w:rFonts w:ascii="宋体" w:hAnsi="宋体" w:hint="eastAsia"/>
          <w:b/>
          <w:color w:val="000000"/>
          <w:kern w:val="0"/>
          <w:sz w:val="24"/>
          <w:szCs w:val="24"/>
          <w:lang w:val="en-GB"/>
        </w:rPr>
        <w:t>化学能的携带者</w:t>
      </w:r>
      <w:r>
        <w:rPr>
          <w:rFonts w:ascii="宋体" w:hAnsi="宋体" w:hint="eastAsia"/>
          <w:color w:val="000000"/>
          <w:kern w:val="0"/>
          <w:sz w:val="24"/>
          <w:szCs w:val="24"/>
          <w:lang w:val="en-GB"/>
        </w:rPr>
        <w:t>；</w:t>
      </w:r>
      <w:r>
        <w:rPr>
          <w:rFonts w:ascii="宋体" w:hAnsi="宋体" w:hint="eastAsia"/>
          <w:b/>
          <w:color w:val="000000"/>
          <w:kern w:val="0"/>
          <w:sz w:val="24"/>
          <w:szCs w:val="24"/>
          <w:lang w:val="en-GB"/>
        </w:rPr>
        <w:t>信号分子</w:t>
      </w:r>
      <w:r>
        <w:rPr>
          <w:rFonts w:ascii="宋体" w:hAnsi="宋体" w:hint="eastAsia"/>
          <w:color w:val="000000"/>
          <w:kern w:val="0"/>
          <w:sz w:val="24"/>
          <w:szCs w:val="24"/>
          <w:lang w:val="en-GB"/>
        </w:rPr>
        <w:t>或</w:t>
      </w:r>
      <w:r>
        <w:rPr>
          <w:rFonts w:ascii="宋体" w:hAnsi="宋体" w:hint="eastAsia"/>
          <w:b/>
          <w:color w:val="000000"/>
          <w:kern w:val="0"/>
          <w:sz w:val="24"/>
          <w:szCs w:val="24"/>
          <w:lang w:val="en-GB"/>
        </w:rPr>
        <w:t>辅酶</w:t>
      </w:r>
      <w:r>
        <w:rPr>
          <w:rFonts w:ascii="宋体" w:hAnsi="宋体" w:hint="eastAsia"/>
          <w:color w:val="000000"/>
          <w:kern w:val="0"/>
          <w:sz w:val="24"/>
          <w:szCs w:val="24"/>
          <w:lang w:val="en-GB"/>
        </w:rPr>
        <w:t>的成分；某些RNA</w:t>
      </w:r>
      <w:r>
        <w:rPr>
          <w:rFonts w:ascii="宋体" w:hAnsi="宋体" w:hint="eastAsia"/>
          <w:b/>
          <w:color w:val="000000"/>
          <w:kern w:val="0"/>
          <w:sz w:val="24"/>
          <w:szCs w:val="24"/>
          <w:lang w:val="en-GB"/>
        </w:rPr>
        <w:t xml:space="preserve">调解基因表达 </w:t>
      </w:r>
    </w:p>
    <w:p w:rsidR="00943FE2" w:rsidRDefault="007E58AE">
      <w:pPr>
        <w:spacing w:line="320" w:lineRule="exact"/>
        <w:rPr>
          <w:rFonts w:ascii="宋体" w:hAnsi="宋体"/>
          <w:b/>
          <w:color w:val="000000"/>
          <w:kern w:val="0"/>
          <w:sz w:val="24"/>
          <w:szCs w:val="24"/>
          <w:lang w:val="en-GB"/>
        </w:rPr>
      </w:pPr>
      <w:r>
        <w:rPr>
          <w:rFonts w:ascii="宋体" w:hAnsi="宋体" w:hint="eastAsia"/>
          <w:b/>
          <w:color w:val="000000"/>
          <w:kern w:val="0"/>
          <w:sz w:val="24"/>
          <w:szCs w:val="24"/>
          <w:lang w:val="en-GB"/>
        </w:rPr>
        <w:t>11核苷酸的结构</w:t>
      </w:r>
      <w:r>
        <w:rPr>
          <w:rFonts w:ascii="宋体" w:hAnsi="宋体" w:hint="eastAsia"/>
          <w:color w:val="000000"/>
          <w:kern w:val="0"/>
          <w:sz w:val="24"/>
          <w:szCs w:val="24"/>
          <w:lang w:val="en-GB"/>
        </w:rPr>
        <w:t>：</w:t>
      </w:r>
      <w:r>
        <w:rPr>
          <w:rFonts w:ascii="宋体" w:hAnsi="宋体" w:hint="eastAsia"/>
          <w:b/>
          <w:color w:val="000000"/>
          <w:kern w:val="0"/>
          <w:sz w:val="24"/>
          <w:szCs w:val="24"/>
          <w:lang w:val="en-GB"/>
        </w:rPr>
        <w:t>碱基</w:t>
      </w:r>
      <w:r>
        <w:rPr>
          <w:rFonts w:ascii="宋体" w:hAnsi="宋体" w:hint="eastAsia"/>
          <w:color w:val="000000"/>
          <w:kern w:val="0"/>
          <w:sz w:val="24"/>
          <w:szCs w:val="24"/>
          <w:lang w:val="en-GB"/>
        </w:rPr>
        <w:t>，</w:t>
      </w:r>
      <w:r>
        <w:rPr>
          <w:rFonts w:ascii="宋体" w:hAnsi="宋体" w:hint="eastAsia"/>
          <w:b/>
          <w:color w:val="000000"/>
          <w:kern w:val="0"/>
          <w:sz w:val="24"/>
          <w:szCs w:val="24"/>
          <w:lang w:val="en-GB"/>
        </w:rPr>
        <w:t>戊糖</w:t>
      </w:r>
      <w:r>
        <w:rPr>
          <w:rFonts w:ascii="宋体" w:hAnsi="宋体" w:hint="eastAsia"/>
          <w:color w:val="000000"/>
          <w:kern w:val="0"/>
          <w:sz w:val="24"/>
          <w:szCs w:val="24"/>
          <w:lang w:val="en-GB"/>
        </w:rPr>
        <w:t>（脱氧核糖，核糖），</w:t>
      </w:r>
      <w:r>
        <w:rPr>
          <w:rFonts w:ascii="宋体" w:hAnsi="宋体" w:hint="eastAsia"/>
          <w:b/>
          <w:color w:val="000000"/>
          <w:kern w:val="0"/>
          <w:sz w:val="24"/>
          <w:szCs w:val="24"/>
          <w:lang w:val="en-GB"/>
        </w:rPr>
        <w:t>磷酸</w:t>
      </w:r>
    </w:p>
    <w:p w:rsidR="00943FE2" w:rsidRDefault="007E58AE" w:rsidP="00C82228">
      <w:pPr>
        <w:spacing w:line="320" w:lineRule="exact"/>
        <w:ind w:leftChars="627" w:left="1437" w:hangingChars="50" w:hanging="120"/>
        <w:rPr>
          <w:rFonts w:ascii="宋体" w:hAnsi="宋体"/>
          <w:b/>
          <w:color w:val="000000"/>
          <w:kern w:val="0"/>
          <w:sz w:val="24"/>
          <w:szCs w:val="24"/>
          <w:lang w:val="en-GB"/>
        </w:rPr>
      </w:pPr>
      <w:r>
        <w:rPr>
          <w:rFonts w:ascii="宋体" w:hAnsi="宋体" w:hint="eastAsia"/>
          <w:color w:val="000000"/>
          <w:kern w:val="0"/>
          <w:sz w:val="24"/>
          <w:szCs w:val="24"/>
          <w:lang w:val="en-GB"/>
        </w:rPr>
        <w:t>种类：</w:t>
      </w:r>
      <w:r>
        <w:rPr>
          <w:rFonts w:ascii="宋体" w:hAnsi="宋体" w:hint="eastAsia"/>
          <w:b/>
          <w:color w:val="000000"/>
          <w:kern w:val="0"/>
          <w:sz w:val="24"/>
          <w:szCs w:val="24"/>
          <w:lang w:val="en-GB"/>
        </w:rPr>
        <w:t>核糖核苷酸</w:t>
      </w:r>
      <w:r>
        <w:rPr>
          <w:rFonts w:ascii="宋体" w:hAnsi="宋体" w:hint="eastAsia"/>
          <w:color w:val="000000"/>
          <w:kern w:val="0"/>
          <w:sz w:val="24"/>
          <w:szCs w:val="24"/>
          <w:lang w:val="en-GB"/>
        </w:rPr>
        <w:t>，</w:t>
      </w:r>
      <w:r>
        <w:rPr>
          <w:rFonts w:ascii="宋体" w:hAnsi="宋体" w:hint="eastAsia"/>
          <w:b/>
          <w:color w:val="000000"/>
          <w:kern w:val="0"/>
          <w:sz w:val="24"/>
          <w:szCs w:val="24"/>
          <w:lang w:val="en-GB"/>
        </w:rPr>
        <w:t>脱氧核糖核苷酸</w:t>
      </w:r>
    </w:p>
    <w:p w:rsidR="00943FE2" w:rsidRDefault="007E58AE">
      <w:pPr>
        <w:spacing w:line="320" w:lineRule="exact"/>
        <w:ind w:left="1446" w:hangingChars="600" w:hanging="1446"/>
        <w:rPr>
          <w:rFonts w:ascii="宋体" w:hAnsi="宋体"/>
          <w:color w:val="000000"/>
          <w:kern w:val="0"/>
          <w:sz w:val="24"/>
          <w:szCs w:val="24"/>
          <w:lang w:val="en-GB"/>
        </w:rPr>
      </w:pPr>
      <w:r>
        <w:rPr>
          <w:rFonts w:ascii="宋体" w:hAnsi="宋体" w:hint="eastAsia"/>
          <w:b/>
          <w:color w:val="000000"/>
          <w:kern w:val="0"/>
          <w:sz w:val="24"/>
          <w:szCs w:val="24"/>
          <w:lang w:val="en-GB"/>
        </w:rPr>
        <w:t>12DNA的结构</w:t>
      </w:r>
      <w:r>
        <w:rPr>
          <w:rFonts w:ascii="宋体" w:hAnsi="宋体" w:hint="eastAsia"/>
          <w:color w:val="000000"/>
          <w:kern w:val="0"/>
          <w:sz w:val="24"/>
          <w:szCs w:val="24"/>
          <w:lang w:val="en-GB"/>
        </w:rPr>
        <w:t>：一级结构：核酸分子中脱氧核苷酸的</w:t>
      </w:r>
      <w:r>
        <w:rPr>
          <w:rFonts w:ascii="宋体" w:hAnsi="宋体" w:hint="eastAsia"/>
          <w:b/>
          <w:color w:val="000000"/>
          <w:kern w:val="0"/>
          <w:sz w:val="24"/>
          <w:szCs w:val="24"/>
          <w:lang w:val="en-GB"/>
        </w:rPr>
        <w:t>排列顺序</w:t>
      </w:r>
    </w:p>
    <w:p w:rsidR="00943FE2" w:rsidRDefault="007E58AE">
      <w:pPr>
        <w:spacing w:line="320" w:lineRule="exact"/>
        <w:ind w:left="1440" w:hangingChars="600" w:hanging="1440"/>
        <w:rPr>
          <w:rFonts w:ascii="宋体" w:hAnsi="宋体"/>
          <w:b/>
          <w:color w:val="000000"/>
          <w:kern w:val="0"/>
          <w:sz w:val="24"/>
          <w:szCs w:val="24"/>
          <w:lang w:val="en-GB"/>
        </w:rPr>
      </w:pPr>
      <w:r>
        <w:rPr>
          <w:rFonts w:ascii="宋体" w:hAnsi="宋体" w:hint="eastAsia"/>
          <w:color w:val="000000"/>
          <w:kern w:val="0"/>
          <w:sz w:val="24"/>
          <w:szCs w:val="24"/>
          <w:lang w:val="en-GB"/>
        </w:rPr>
        <w:t xml:space="preserve">             </w:t>
      </w:r>
      <w:r w:rsidR="00C82228">
        <w:rPr>
          <w:rFonts w:ascii="宋体" w:hAnsi="宋体" w:hint="eastAsia"/>
          <w:color w:val="000000"/>
          <w:kern w:val="0"/>
          <w:sz w:val="24"/>
          <w:szCs w:val="24"/>
          <w:lang w:val="en-GB"/>
        </w:rPr>
        <w:t xml:space="preserve"> </w:t>
      </w:r>
      <w:r>
        <w:rPr>
          <w:rFonts w:ascii="宋体" w:hAnsi="宋体" w:hint="eastAsia"/>
          <w:color w:val="000000"/>
          <w:kern w:val="0"/>
          <w:sz w:val="24"/>
          <w:szCs w:val="24"/>
          <w:lang w:val="en-GB"/>
        </w:rPr>
        <w:t>二级结构：依</w:t>
      </w:r>
      <w:r>
        <w:rPr>
          <w:rFonts w:ascii="宋体" w:hAnsi="宋体" w:hint="eastAsia"/>
          <w:b/>
          <w:color w:val="000000"/>
          <w:kern w:val="0"/>
          <w:sz w:val="24"/>
          <w:szCs w:val="24"/>
          <w:lang w:val="en-GB"/>
        </w:rPr>
        <w:t>碱基互补原则</w:t>
      </w:r>
      <w:r>
        <w:rPr>
          <w:rFonts w:ascii="宋体" w:hAnsi="宋体" w:hint="eastAsia"/>
          <w:color w:val="000000"/>
          <w:kern w:val="0"/>
          <w:sz w:val="24"/>
          <w:szCs w:val="24"/>
          <w:lang w:val="en-GB"/>
        </w:rPr>
        <w:t>形成的</w:t>
      </w:r>
      <w:r>
        <w:rPr>
          <w:rFonts w:ascii="宋体" w:hAnsi="宋体" w:hint="eastAsia"/>
          <w:b/>
          <w:color w:val="000000"/>
          <w:kern w:val="0"/>
          <w:sz w:val="24"/>
          <w:szCs w:val="24"/>
          <w:lang w:val="en-GB"/>
        </w:rPr>
        <w:t>双螺旋结构</w:t>
      </w:r>
    </w:p>
    <w:p w:rsidR="00943FE2" w:rsidRDefault="007E58AE" w:rsidP="00777C3D">
      <w:pPr>
        <w:spacing w:line="320" w:lineRule="exact"/>
        <w:ind w:left="1446" w:hangingChars="600" w:hanging="1446"/>
        <w:rPr>
          <w:rFonts w:ascii="宋体" w:hAnsi="宋体" w:cs="Arial" w:hint="eastAsia"/>
          <w:sz w:val="24"/>
          <w:szCs w:val="24"/>
          <w:shd w:val="clear" w:color="auto" w:fill="FFFFFF"/>
        </w:rPr>
      </w:pPr>
      <w:r>
        <w:rPr>
          <w:rFonts w:ascii="宋体" w:hAnsi="宋体" w:hint="eastAsia"/>
          <w:b/>
          <w:color w:val="000000"/>
          <w:kern w:val="0"/>
          <w:sz w:val="24"/>
          <w:szCs w:val="24"/>
          <w:lang w:val="en-GB"/>
        </w:rPr>
        <w:t>13 碱基互补原则</w:t>
      </w:r>
      <w:r>
        <w:rPr>
          <w:rFonts w:ascii="宋体" w:hAnsi="宋体" w:hint="eastAsia"/>
          <w:color w:val="000000"/>
          <w:kern w:val="0"/>
          <w:sz w:val="24"/>
          <w:szCs w:val="24"/>
          <w:lang w:val="en-GB"/>
        </w:rPr>
        <w:t>：</w:t>
      </w:r>
      <w:r>
        <w:rPr>
          <w:rFonts w:ascii="宋体" w:hAnsi="宋体" w:cs="Arial"/>
          <w:sz w:val="24"/>
          <w:szCs w:val="24"/>
          <w:shd w:val="clear" w:color="auto" w:fill="FFFFFF"/>
        </w:rPr>
        <w:t>在DNA分子结构中，由于碱基之间的</w:t>
      </w:r>
      <w:r>
        <w:rPr>
          <w:rFonts w:ascii="宋体" w:hAnsi="宋体" w:cs="Arial"/>
          <w:b/>
          <w:sz w:val="24"/>
          <w:szCs w:val="24"/>
          <w:shd w:val="clear" w:color="auto" w:fill="FFFFFF"/>
        </w:rPr>
        <w:t>氢键</w:t>
      </w:r>
      <w:r>
        <w:rPr>
          <w:rFonts w:ascii="宋体" w:hAnsi="宋体" w:cs="Arial"/>
          <w:sz w:val="24"/>
          <w:szCs w:val="24"/>
          <w:shd w:val="clear" w:color="auto" w:fill="FFFFFF"/>
        </w:rPr>
        <w:t>具有固定的</w:t>
      </w:r>
      <w:r>
        <w:rPr>
          <w:rFonts w:ascii="宋体" w:hAnsi="宋体" w:cs="Arial"/>
          <w:b/>
          <w:sz w:val="24"/>
          <w:szCs w:val="24"/>
          <w:shd w:val="clear" w:color="auto" w:fill="FFFFFF"/>
        </w:rPr>
        <w:t>数目</w:t>
      </w:r>
      <w:r>
        <w:rPr>
          <w:rFonts w:ascii="宋体" w:hAnsi="宋体" w:cs="Arial"/>
          <w:sz w:val="24"/>
          <w:szCs w:val="24"/>
          <w:shd w:val="clear" w:color="auto" w:fill="FFFFFF"/>
        </w:rPr>
        <w:t>和DNA两条链之间的</w:t>
      </w:r>
      <w:r>
        <w:rPr>
          <w:rFonts w:ascii="宋体" w:hAnsi="宋体" w:cs="Arial"/>
          <w:b/>
          <w:sz w:val="24"/>
          <w:szCs w:val="24"/>
          <w:shd w:val="clear" w:color="auto" w:fill="FFFFFF"/>
        </w:rPr>
        <w:t>距离</w:t>
      </w:r>
      <w:r>
        <w:rPr>
          <w:rFonts w:ascii="宋体" w:hAnsi="宋体" w:cs="Arial"/>
          <w:sz w:val="24"/>
          <w:szCs w:val="24"/>
          <w:shd w:val="clear" w:color="auto" w:fill="FFFFFF"/>
        </w:rPr>
        <w:t>保持不变，使得</w:t>
      </w:r>
      <w:hyperlink r:id="rId9" w:tgtFrame="_blank" w:history="1">
        <w:r>
          <w:rPr>
            <w:rFonts w:ascii="宋体" w:hAnsi="宋体" w:cs="Arial"/>
            <w:sz w:val="24"/>
            <w:szCs w:val="24"/>
            <w:shd w:val="clear" w:color="auto" w:fill="FFFFFF"/>
          </w:rPr>
          <w:t>碱基配对</w:t>
        </w:r>
      </w:hyperlink>
      <w:r>
        <w:rPr>
          <w:rFonts w:ascii="宋体" w:hAnsi="宋体" w:cs="Arial"/>
          <w:sz w:val="24"/>
          <w:szCs w:val="24"/>
          <w:shd w:val="clear" w:color="auto" w:fill="FFFFFF"/>
        </w:rPr>
        <w:t>必须遵循一定的规律，</w:t>
      </w:r>
      <w:r>
        <w:rPr>
          <w:rFonts w:ascii="宋体" w:hAnsi="宋体" w:cs="Arial"/>
          <w:b/>
          <w:sz w:val="24"/>
          <w:szCs w:val="24"/>
          <w:shd w:val="clear" w:color="auto" w:fill="FFFFFF"/>
        </w:rPr>
        <w:t xml:space="preserve"> A</w:t>
      </w:r>
      <w:r>
        <w:rPr>
          <w:rFonts w:ascii="宋体" w:hAnsi="宋体" w:cs="Arial" w:hint="eastAsia"/>
          <w:sz w:val="24"/>
          <w:szCs w:val="24"/>
          <w:shd w:val="clear" w:color="auto" w:fill="FFFFFF"/>
        </w:rPr>
        <w:t>（</w:t>
      </w:r>
      <w:r>
        <w:rPr>
          <w:rFonts w:ascii="宋体" w:hAnsi="宋体" w:cs="Arial"/>
          <w:sz w:val="24"/>
          <w:szCs w:val="24"/>
          <w:shd w:val="clear" w:color="auto" w:fill="FFFFFF"/>
        </w:rPr>
        <w:t>腺嘌呤）一定与</w:t>
      </w:r>
      <w:r>
        <w:rPr>
          <w:rFonts w:ascii="宋体" w:hAnsi="宋体" w:cs="Arial"/>
          <w:b/>
          <w:sz w:val="24"/>
          <w:szCs w:val="24"/>
          <w:shd w:val="clear" w:color="auto" w:fill="FFFFFF"/>
        </w:rPr>
        <w:t>T</w:t>
      </w:r>
      <w:r>
        <w:rPr>
          <w:rFonts w:ascii="宋体" w:hAnsi="宋体" w:cs="Arial" w:hint="eastAsia"/>
          <w:sz w:val="24"/>
          <w:szCs w:val="24"/>
          <w:shd w:val="clear" w:color="auto" w:fill="FFFFFF"/>
        </w:rPr>
        <w:t>（</w:t>
      </w:r>
      <w:r>
        <w:rPr>
          <w:rFonts w:ascii="宋体" w:hAnsi="宋体" w:cs="Arial"/>
          <w:sz w:val="24"/>
          <w:szCs w:val="24"/>
          <w:shd w:val="clear" w:color="auto" w:fill="FFFFFF"/>
        </w:rPr>
        <w:t>胸腺嘧啶）配对，</w:t>
      </w:r>
      <w:r>
        <w:rPr>
          <w:rFonts w:ascii="宋体" w:hAnsi="宋体" w:cs="Arial"/>
          <w:b/>
          <w:sz w:val="24"/>
          <w:szCs w:val="24"/>
          <w:shd w:val="clear" w:color="auto" w:fill="FFFFFF"/>
        </w:rPr>
        <w:t>G</w:t>
      </w:r>
      <w:r>
        <w:rPr>
          <w:rFonts w:ascii="宋体" w:hAnsi="宋体" w:cs="Arial" w:hint="eastAsia"/>
          <w:sz w:val="24"/>
          <w:szCs w:val="24"/>
          <w:shd w:val="clear" w:color="auto" w:fill="FFFFFF"/>
        </w:rPr>
        <w:t>（</w:t>
      </w:r>
      <w:r>
        <w:rPr>
          <w:rFonts w:ascii="宋体" w:hAnsi="宋体" w:cs="Arial"/>
          <w:sz w:val="24"/>
          <w:szCs w:val="24"/>
          <w:shd w:val="clear" w:color="auto" w:fill="FFFFFF"/>
        </w:rPr>
        <w:t>鸟嘌呤）一定与</w:t>
      </w:r>
      <w:r>
        <w:rPr>
          <w:rFonts w:ascii="宋体" w:hAnsi="宋体" w:cs="Arial"/>
          <w:b/>
          <w:sz w:val="24"/>
          <w:szCs w:val="24"/>
          <w:shd w:val="clear" w:color="auto" w:fill="FFFFFF"/>
        </w:rPr>
        <w:t>C</w:t>
      </w:r>
      <w:r>
        <w:rPr>
          <w:rFonts w:ascii="宋体" w:hAnsi="宋体" w:cs="Arial" w:hint="eastAsia"/>
          <w:sz w:val="24"/>
          <w:szCs w:val="24"/>
          <w:shd w:val="clear" w:color="auto" w:fill="FFFFFF"/>
        </w:rPr>
        <w:t>（</w:t>
      </w:r>
      <w:r>
        <w:rPr>
          <w:rFonts w:ascii="宋体" w:hAnsi="宋体" w:cs="Arial"/>
          <w:sz w:val="24"/>
          <w:szCs w:val="24"/>
          <w:shd w:val="clear" w:color="auto" w:fill="FFFFFF"/>
        </w:rPr>
        <w:t>胞嘧啶）配对</w:t>
      </w:r>
    </w:p>
    <w:p w:rsidR="004F77DF" w:rsidRDefault="004F77DF" w:rsidP="004F77DF">
      <w:pPr>
        <w:spacing w:line="320" w:lineRule="exact"/>
        <w:rPr>
          <w:rFonts w:ascii="宋体" w:hAnsi="宋体"/>
          <w:bCs/>
          <w:kern w:val="0"/>
          <w:sz w:val="24"/>
          <w:szCs w:val="24"/>
        </w:rPr>
      </w:pPr>
      <w:r>
        <w:rPr>
          <w:rFonts w:ascii="宋体" w:hAnsi="宋体" w:hint="eastAsia"/>
          <w:b/>
          <w:color w:val="000000"/>
          <w:kern w:val="0"/>
          <w:sz w:val="24"/>
          <w:szCs w:val="24"/>
          <w:lang w:val="en-GB"/>
        </w:rPr>
        <w:t>14.</w:t>
      </w:r>
      <w:r w:rsidRPr="004F77DF">
        <w:rPr>
          <w:rFonts w:ascii="宋体" w:hAnsi="宋体" w:hint="eastAsia"/>
          <w:b/>
          <w:bCs/>
          <w:kern w:val="0"/>
          <w:sz w:val="24"/>
          <w:szCs w:val="24"/>
        </w:rPr>
        <w:t xml:space="preserve"> </w:t>
      </w:r>
      <w:r>
        <w:rPr>
          <w:rFonts w:ascii="宋体" w:hAnsi="宋体" w:hint="eastAsia"/>
          <w:b/>
          <w:bCs/>
          <w:kern w:val="0"/>
          <w:sz w:val="24"/>
          <w:szCs w:val="24"/>
        </w:rPr>
        <w:t>细胞的类型：</w:t>
      </w:r>
      <w:r>
        <w:rPr>
          <w:rFonts w:ascii="宋体" w:hAnsi="宋体" w:hint="eastAsia"/>
          <w:bCs/>
          <w:kern w:val="0"/>
          <w:sz w:val="24"/>
          <w:szCs w:val="24"/>
        </w:rPr>
        <w:t>真核细胞和原核细胞</w:t>
      </w:r>
    </w:p>
    <w:p w:rsidR="004F77DF" w:rsidRDefault="004F77DF" w:rsidP="004F77DF">
      <w:pPr>
        <w:spacing w:line="320" w:lineRule="exact"/>
        <w:ind w:firstLineChars="100" w:firstLine="240"/>
        <w:rPr>
          <w:rFonts w:ascii="宋体" w:hAnsi="宋体"/>
          <w:kern w:val="0"/>
          <w:sz w:val="24"/>
          <w:szCs w:val="24"/>
          <w:lang w:val="en-GB"/>
        </w:rPr>
      </w:pPr>
      <w:r>
        <w:rPr>
          <w:rFonts w:ascii="宋体" w:hAnsi="宋体" w:hint="eastAsia"/>
          <w:kern w:val="0"/>
          <w:sz w:val="24"/>
          <w:szCs w:val="24"/>
          <w:lang w:val="en-GB"/>
        </w:rPr>
        <w:t>原核和真核细胞的差别(书p61)</w:t>
      </w:r>
    </w:p>
    <w:tbl>
      <w:tblPr>
        <w:tblStyle w:val="1"/>
        <w:tblW w:w="0" w:type="auto"/>
        <w:tblLook w:val="04A0"/>
      </w:tblPr>
      <w:tblGrid>
        <w:gridCol w:w="1101"/>
        <w:gridCol w:w="3118"/>
        <w:gridCol w:w="4303"/>
      </w:tblGrid>
      <w:tr w:rsidR="004F77DF" w:rsidTr="00C44D6C">
        <w:trPr>
          <w:cnfStyle w:val="100000000000"/>
        </w:trPr>
        <w:tc>
          <w:tcPr>
            <w:cnfStyle w:val="001000000000"/>
            <w:tcW w:w="1101" w:type="dxa"/>
            <w:tcFitText/>
          </w:tcPr>
          <w:p w:rsidR="004F77DF" w:rsidRDefault="004F77DF" w:rsidP="00C44D6C">
            <w:pPr>
              <w:spacing w:line="320" w:lineRule="exact"/>
              <w:rPr>
                <w:rFonts w:ascii="宋体" w:hAnsi="宋体"/>
                <w:szCs w:val="21"/>
                <w:lang w:val="en-GB"/>
              </w:rPr>
            </w:pPr>
            <w:r w:rsidRPr="00050328">
              <w:rPr>
                <w:rFonts w:ascii="宋体" w:hAnsi="宋体" w:hint="eastAsia"/>
                <w:spacing w:val="212"/>
                <w:szCs w:val="21"/>
                <w:lang w:val="en-GB"/>
              </w:rPr>
              <w:t>特</w:t>
            </w:r>
            <w:r w:rsidRPr="00050328">
              <w:rPr>
                <w:rFonts w:ascii="宋体" w:hAnsi="宋体" w:hint="eastAsia"/>
                <w:szCs w:val="21"/>
                <w:lang w:val="en-GB"/>
              </w:rPr>
              <w:t>征</w:t>
            </w:r>
          </w:p>
        </w:tc>
        <w:tc>
          <w:tcPr>
            <w:tcW w:w="3118" w:type="dxa"/>
            <w:tcFitText/>
          </w:tcPr>
          <w:p w:rsidR="004F77DF" w:rsidRDefault="004F77DF" w:rsidP="00C44D6C">
            <w:pPr>
              <w:spacing w:line="320" w:lineRule="exact"/>
              <w:jc w:val="center"/>
              <w:cnfStyle w:val="100000000000"/>
              <w:rPr>
                <w:rFonts w:ascii="宋体" w:hAnsi="宋体"/>
                <w:szCs w:val="21"/>
                <w:lang w:val="en-GB"/>
              </w:rPr>
            </w:pPr>
            <w:r w:rsidRPr="00C82228">
              <w:rPr>
                <w:rFonts w:ascii="宋体" w:hAnsi="宋体" w:hint="eastAsia"/>
                <w:spacing w:val="333"/>
                <w:szCs w:val="21"/>
                <w:lang w:val="en-GB"/>
              </w:rPr>
              <w:t>原核细</w:t>
            </w:r>
            <w:r w:rsidRPr="00C82228">
              <w:rPr>
                <w:rFonts w:ascii="宋体" w:hAnsi="宋体" w:hint="eastAsia"/>
                <w:spacing w:val="2"/>
                <w:szCs w:val="21"/>
                <w:lang w:val="en-GB"/>
              </w:rPr>
              <w:t>胞</w:t>
            </w:r>
          </w:p>
        </w:tc>
        <w:tc>
          <w:tcPr>
            <w:tcW w:w="4303" w:type="dxa"/>
            <w:tcFitText/>
          </w:tcPr>
          <w:p w:rsidR="004F77DF" w:rsidRDefault="004F77DF" w:rsidP="00C44D6C">
            <w:pPr>
              <w:spacing w:line="320" w:lineRule="exact"/>
              <w:jc w:val="center"/>
              <w:cnfStyle w:val="100000000000"/>
              <w:rPr>
                <w:rFonts w:ascii="宋体" w:hAnsi="宋体"/>
                <w:szCs w:val="21"/>
                <w:lang w:val="en-GB"/>
              </w:rPr>
            </w:pPr>
            <w:r w:rsidRPr="00C82228">
              <w:rPr>
                <w:rFonts w:ascii="宋体" w:hAnsi="宋体" w:hint="eastAsia"/>
                <w:spacing w:val="531"/>
                <w:szCs w:val="21"/>
                <w:lang w:val="en-GB"/>
              </w:rPr>
              <w:t>真核细</w:t>
            </w:r>
            <w:r w:rsidRPr="00C82228">
              <w:rPr>
                <w:rFonts w:ascii="宋体" w:hAnsi="宋体" w:hint="eastAsia"/>
                <w:szCs w:val="21"/>
                <w:lang w:val="en-GB"/>
              </w:rPr>
              <w:t>胞</w:t>
            </w:r>
          </w:p>
        </w:tc>
      </w:tr>
      <w:tr w:rsidR="004F77DF" w:rsidTr="00C44D6C">
        <w:trPr>
          <w:cnfStyle w:val="000000100000"/>
        </w:trPr>
        <w:tc>
          <w:tcPr>
            <w:cnfStyle w:val="001000000000"/>
            <w:tcW w:w="1101" w:type="dxa"/>
            <w:tcFitText/>
          </w:tcPr>
          <w:p w:rsidR="004F77DF" w:rsidRDefault="004F77DF" w:rsidP="00C44D6C">
            <w:pPr>
              <w:spacing w:line="320" w:lineRule="exact"/>
              <w:rPr>
                <w:rFonts w:ascii="宋体" w:hAnsi="宋体"/>
                <w:szCs w:val="21"/>
                <w:lang w:val="en-GB"/>
              </w:rPr>
            </w:pPr>
            <w:r w:rsidRPr="00050328">
              <w:rPr>
                <w:rFonts w:ascii="宋体" w:hAnsi="宋体" w:hint="eastAsia"/>
                <w:w w:val="98"/>
                <w:szCs w:val="21"/>
                <w:lang w:val="en-GB"/>
              </w:rPr>
              <w:t>细胞大小</w:t>
            </w:r>
          </w:p>
        </w:tc>
        <w:tc>
          <w:tcPr>
            <w:tcW w:w="3118" w:type="dxa"/>
            <w:tcFitText/>
          </w:tcPr>
          <w:p w:rsidR="004F77DF" w:rsidRDefault="004F77DF" w:rsidP="00C44D6C">
            <w:pPr>
              <w:spacing w:line="320" w:lineRule="exact"/>
              <w:jc w:val="center"/>
              <w:cnfStyle w:val="000000100000"/>
              <w:rPr>
                <w:rFonts w:ascii="宋体" w:hAnsi="宋体"/>
                <w:szCs w:val="21"/>
                <w:lang w:val="en-GB"/>
              </w:rPr>
            </w:pPr>
            <w:r w:rsidRPr="00C82228">
              <w:rPr>
                <w:rFonts w:ascii="宋体" w:hAnsi="宋体" w:hint="eastAsia"/>
                <w:spacing w:val="1221"/>
                <w:szCs w:val="21"/>
                <w:lang w:val="en-GB"/>
              </w:rPr>
              <w:t>较</w:t>
            </w:r>
            <w:r w:rsidRPr="00C82228">
              <w:rPr>
                <w:rFonts w:ascii="宋体" w:hAnsi="宋体" w:hint="eastAsia"/>
                <w:szCs w:val="21"/>
                <w:lang w:val="en-GB"/>
              </w:rPr>
              <w:t>小</w:t>
            </w:r>
          </w:p>
        </w:tc>
        <w:tc>
          <w:tcPr>
            <w:tcW w:w="4303" w:type="dxa"/>
            <w:tcFitText/>
          </w:tcPr>
          <w:p w:rsidR="004F77DF" w:rsidRDefault="004F77DF" w:rsidP="00C44D6C">
            <w:pPr>
              <w:spacing w:line="320" w:lineRule="exact"/>
              <w:jc w:val="center"/>
              <w:cnfStyle w:val="000000100000"/>
              <w:rPr>
                <w:rFonts w:ascii="宋体" w:hAnsi="宋体"/>
                <w:szCs w:val="21"/>
                <w:lang w:val="en-GB"/>
              </w:rPr>
            </w:pPr>
            <w:r w:rsidRPr="00C82228">
              <w:rPr>
                <w:rFonts w:ascii="宋体" w:hAnsi="宋体" w:hint="eastAsia"/>
                <w:spacing w:val="1814"/>
                <w:szCs w:val="21"/>
                <w:lang w:val="en-GB"/>
              </w:rPr>
              <w:t>较</w:t>
            </w:r>
            <w:r w:rsidRPr="00C82228">
              <w:rPr>
                <w:rFonts w:ascii="宋体" w:hAnsi="宋体" w:hint="eastAsia"/>
                <w:szCs w:val="21"/>
                <w:lang w:val="en-GB"/>
              </w:rPr>
              <w:t>大</w:t>
            </w:r>
          </w:p>
        </w:tc>
      </w:tr>
      <w:tr w:rsidR="004F77DF" w:rsidTr="00C44D6C">
        <w:tc>
          <w:tcPr>
            <w:cnfStyle w:val="001000000000"/>
            <w:tcW w:w="1101" w:type="dxa"/>
            <w:tcFitText/>
          </w:tcPr>
          <w:p w:rsidR="004F77DF" w:rsidRDefault="004F77DF" w:rsidP="00C44D6C">
            <w:pPr>
              <w:spacing w:line="320" w:lineRule="exact"/>
              <w:rPr>
                <w:rFonts w:ascii="宋体" w:hAnsi="宋体"/>
                <w:szCs w:val="21"/>
                <w:lang w:val="en-GB"/>
              </w:rPr>
            </w:pPr>
            <w:r w:rsidRPr="00050328">
              <w:rPr>
                <w:rFonts w:ascii="宋体" w:hAnsi="宋体" w:hint="eastAsia"/>
                <w:spacing w:val="51"/>
                <w:szCs w:val="21"/>
                <w:lang w:val="en-GB"/>
              </w:rPr>
              <w:t>细胞</w:t>
            </w:r>
            <w:r w:rsidRPr="00050328">
              <w:rPr>
                <w:rFonts w:ascii="宋体" w:hAnsi="宋体" w:hint="eastAsia"/>
                <w:szCs w:val="21"/>
                <w:lang w:val="en-GB"/>
              </w:rPr>
              <w:t>壁</w:t>
            </w:r>
          </w:p>
        </w:tc>
        <w:tc>
          <w:tcPr>
            <w:tcW w:w="3118" w:type="dxa"/>
            <w:tcFitText/>
          </w:tcPr>
          <w:p w:rsidR="004F77DF" w:rsidRDefault="004F77DF" w:rsidP="00C44D6C">
            <w:pPr>
              <w:spacing w:line="320" w:lineRule="exact"/>
              <w:jc w:val="center"/>
              <w:cnfStyle w:val="000000000000"/>
              <w:rPr>
                <w:rFonts w:ascii="宋体" w:hAnsi="宋体"/>
                <w:szCs w:val="21"/>
                <w:lang w:val="en-GB"/>
              </w:rPr>
            </w:pPr>
            <w:r w:rsidRPr="00C82228">
              <w:rPr>
                <w:rFonts w:ascii="宋体" w:hAnsi="宋体" w:hint="eastAsia"/>
                <w:spacing w:val="56"/>
                <w:szCs w:val="21"/>
                <w:lang w:val="en-GB"/>
              </w:rPr>
              <w:t>肽聚糖、乙酰胞壁</w:t>
            </w:r>
            <w:r w:rsidRPr="00C82228">
              <w:rPr>
                <w:rFonts w:ascii="宋体" w:hAnsi="宋体" w:hint="eastAsia"/>
                <w:spacing w:val="3"/>
                <w:szCs w:val="21"/>
                <w:lang w:val="en-GB"/>
              </w:rPr>
              <w:t>酸</w:t>
            </w:r>
          </w:p>
        </w:tc>
        <w:tc>
          <w:tcPr>
            <w:tcW w:w="4303" w:type="dxa"/>
            <w:tcFitText/>
          </w:tcPr>
          <w:p w:rsidR="004F77DF" w:rsidRDefault="004F77DF" w:rsidP="00C44D6C">
            <w:pPr>
              <w:spacing w:line="320" w:lineRule="exact"/>
              <w:jc w:val="center"/>
              <w:cnfStyle w:val="000000000000"/>
              <w:rPr>
                <w:rFonts w:ascii="宋体" w:hAnsi="宋体"/>
                <w:szCs w:val="21"/>
                <w:lang w:val="en-GB"/>
              </w:rPr>
            </w:pPr>
            <w:r w:rsidRPr="00C82228">
              <w:rPr>
                <w:rFonts w:ascii="宋体" w:hAnsi="宋体" w:hint="eastAsia"/>
                <w:spacing w:val="274"/>
                <w:szCs w:val="21"/>
                <w:lang w:val="en-GB"/>
              </w:rPr>
              <w:t>纤维素、果</w:t>
            </w:r>
            <w:r w:rsidRPr="00C82228">
              <w:rPr>
                <w:rFonts w:ascii="宋体" w:hAnsi="宋体" w:hint="eastAsia"/>
                <w:spacing w:val="4"/>
                <w:szCs w:val="21"/>
                <w:lang w:val="en-GB"/>
              </w:rPr>
              <w:t>胶</w:t>
            </w:r>
          </w:p>
        </w:tc>
      </w:tr>
      <w:tr w:rsidR="004F77DF" w:rsidTr="00C44D6C">
        <w:trPr>
          <w:cnfStyle w:val="000000100000"/>
        </w:trPr>
        <w:tc>
          <w:tcPr>
            <w:cnfStyle w:val="001000000000"/>
            <w:tcW w:w="1101" w:type="dxa"/>
            <w:tcFitText/>
          </w:tcPr>
          <w:p w:rsidR="004F77DF" w:rsidRDefault="004F77DF" w:rsidP="00C44D6C">
            <w:pPr>
              <w:spacing w:line="320" w:lineRule="exact"/>
              <w:rPr>
                <w:rFonts w:ascii="宋体" w:hAnsi="宋体"/>
                <w:szCs w:val="21"/>
                <w:lang w:val="en-GB"/>
              </w:rPr>
            </w:pPr>
            <w:r w:rsidRPr="00050328">
              <w:rPr>
                <w:rFonts w:ascii="宋体" w:hAnsi="宋体" w:hint="eastAsia"/>
                <w:spacing w:val="51"/>
                <w:szCs w:val="21"/>
                <w:lang w:val="en-GB"/>
              </w:rPr>
              <w:t>细胞</w:t>
            </w:r>
            <w:r w:rsidRPr="00050328">
              <w:rPr>
                <w:rFonts w:ascii="宋体" w:hAnsi="宋体" w:hint="eastAsia"/>
                <w:szCs w:val="21"/>
                <w:lang w:val="en-GB"/>
              </w:rPr>
              <w:t>核</w:t>
            </w:r>
          </w:p>
        </w:tc>
        <w:tc>
          <w:tcPr>
            <w:tcW w:w="3118" w:type="dxa"/>
            <w:tcFitText/>
          </w:tcPr>
          <w:p w:rsidR="004F77DF" w:rsidRDefault="004F77DF" w:rsidP="00C44D6C">
            <w:pPr>
              <w:spacing w:line="320" w:lineRule="exact"/>
              <w:jc w:val="center"/>
              <w:cnfStyle w:val="000000100000"/>
              <w:rPr>
                <w:rFonts w:ascii="宋体" w:hAnsi="宋体"/>
                <w:szCs w:val="21"/>
                <w:lang w:val="en-GB"/>
              </w:rPr>
            </w:pPr>
            <w:r w:rsidRPr="00C82228">
              <w:rPr>
                <w:rFonts w:ascii="宋体" w:hAnsi="宋体" w:hint="eastAsia"/>
                <w:spacing w:val="223"/>
                <w:szCs w:val="21"/>
                <w:lang w:val="en-GB"/>
              </w:rPr>
              <w:t>无核仁核</w:t>
            </w:r>
            <w:r w:rsidRPr="00C82228">
              <w:rPr>
                <w:rFonts w:ascii="宋体" w:hAnsi="宋体" w:hint="eastAsia"/>
                <w:szCs w:val="21"/>
                <w:lang w:val="en-GB"/>
              </w:rPr>
              <w:t>膜</w:t>
            </w:r>
          </w:p>
        </w:tc>
        <w:tc>
          <w:tcPr>
            <w:tcW w:w="4303" w:type="dxa"/>
            <w:tcFitText/>
          </w:tcPr>
          <w:p w:rsidR="004F77DF" w:rsidRDefault="004F77DF" w:rsidP="00C44D6C">
            <w:pPr>
              <w:spacing w:line="320" w:lineRule="exact"/>
              <w:jc w:val="center"/>
              <w:cnfStyle w:val="000000100000"/>
              <w:rPr>
                <w:rFonts w:ascii="宋体" w:hAnsi="宋体"/>
                <w:szCs w:val="21"/>
                <w:lang w:val="en-GB"/>
              </w:rPr>
            </w:pPr>
            <w:r w:rsidRPr="00C82228">
              <w:rPr>
                <w:rFonts w:ascii="宋体" w:hAnsi="宋体" w:hint="eastAsia"/>
                <w:spacing w:val="371"/>
                <w:szCs w:val="21"/>
                <w:lang w:val="en-GB"/>
              </w:rPr>
              <w:t>有核仁核</w:t>
            </w:r>
            <w:r w:rsidRPr="00C82228">
              <w:rPr>
                <w:rFonts w:ascii="宋体" w:hAnsi="宋体" w:hint="eastAsia"/>
                <w:szCs w:val="21"/>
                <w:lang w:val="en-GB"/>
              </w:rPr>
              <w:t>膜</w:t>
            </w:r>
          </w:p>
        </w:tc>
      </w:tr>
      <w:tr w:rsidR="004F77DF" w:rsidTr="00C44D6C">
        <w:tc>
          <w:tcPr>
            <w:cnfStyle w:val="001000000000"/>
            <w:tcW w:w="1101" w:type="dxa"/>
            <w:tcFitText/>
          </w:tcPr>
          <w:p w:rsidR="004F77DF" w:rsidRDefault="004F77DF" w:rsidP="00C44D6C">
            <w:pPr>
              <w:spacing w:line="320" w:lineRule="exact"/>
              <w:rPr>
                <w:rFonts w:ascii="宋体" w:hAnsi="宋体"/>
                <w:szCs w:val="21"/>
                <w:lang w:val="en-GB"/>
              </w:rPr>
            </w:pPr>
            <w:r w:rsidRPr="00050328">
              <w:rPr>
                <w:rFonts w:ascii="宋体" w:hAnsi="宋体" w:hint="eastAsia"/>
                <w:spacing w:val="266"/>
                <w:szCs w:val="21"/>
                <w:lang w:val="en-GB"/>
              </w:rPr>
              <w:t>DN</w:t>
            </w:r>
            <w:r w:rsidRPr="00050328">
              <w:rPr>
                <w:rFonts w:ascii="宋体" w:hAnsi="宋体" w:hint="eastAsia"/>
                <w:spacing w:val="1"/>
                <w:szCs w:val="21"/>
                <w:lang w:val="en-GB"/>
              </w:rPr>
              <w:t>A</w:t>
            </w:r>
          </w:p>
        </w:tc>
        <w:tc>
          <w:tcPr>
            <w:tcW w:w="3118" w:type="dxa"/>
            <w:tcFitText/>
          </w:tcPr>
          <w:p w:rsidR="004F77DF" w:rsidRDefault="004F77DF" w:rsidP="00C44D6C">
            <w:pPr>
              <w:spacing w:line="320" w:lineRule="exact"/>
              <w:jc w:val="center"/>
              <w:cnfStyle w:val="000000000000"/>
              <w:rPr>
                <w:rFonts w:ascii="宋体" w:hAnsi="宋体"/>
                <w:szCs w:val="21"/>
                <w:lang w:val="en-GB"/>
              </w:rPr>
            </w:pPr>
            <w:r w:rsidRPr="00C82228">
              <w:rPr>
                <w:rFonts w:ascii="宋体" w:hAnsi="宋体" w:hint="eastAsia"/>
                <w:spacing w:val="5"/>
                <w:szCs w:val="21"/>
                <w:lang w:val="en-GB"/>
              </w:rPr>
              <w:t>一条环</w:t>
            </w:r>
            <w:r w:rsidRPr="00C82228">
              <w:rPr>
                <w:rFonts w:ascii="宋体" w:hAnsi="宋体" w:hint="eastAsia"/>
                <w:spacing w:val="5"/>
                <w:szCs w:val="21"/>
                <w:lang w:val="en-GB"/>
              </w:rPr>
              <w:t>DNA</w:t>
            </w:r>
            <w:r w:rsidRPr="00C82228">
              <w:rPr>
                <w:rFonts w:ascii="宋体" w:hAnsi="宋体" w:hint="eastAsia"/>
                <w:spacing w:val="5"/>
                <w:szCs w:val="21"/>
                <w:lang w:val="en-GB"/>
              </w:rPr>
              <w:t>，结合少量蛋白</w:t>
            </w:r>
            <w:r w:rsidRPr="00C82228">
              <w:rPr>
                <w:rFonts w:ascii="宋体" w:hAnsi="宋体" w:hint="eastAsia"/>
                <w:spacing w:val="-20"/>
                <w:szCs w:val="21"/>
                <w:lang w:val="en-GB"/>
              </w:rPr>
              <w:t>质</w:t>
            </w:r>
          </w:p>
        </w:tc>
        <w:tc>
          <w:tcPr>
            <w:tcW w:w="4303" w:type="dxa"/>
            <w:tcFitText/>
          </w:tcPr>
          <w:p w:rsidR="004F77DF" w:rsidRDefault="004F77DF" w:rsidP="00C44D6C">
            <w:pPr>
              <w:spacing w:line="320" w:lineRule="exact"/>
              <w:jc w:val="center"/>
              <w:cnfStyle w:val="000000000000"/>
              <w:rPr>
                <w:rFonts w:ascii="宋体" w:hAnsi="宋体"/>
                <w:szCs w:val="21"/>
                <w:lang w:val="en-GB"/>
              </w:rPr>
            </w:pPr>
            <w:r w:rsidRPr="00C82228">
              <w:rPr>
                <w:rFonts w:ascii="宋体" w:hAnsi="宋体" w:hint="eastAsia"/>
                <w:spacing w:val="5"/>
                <w:szCs w:val="21"/>
                <w:lang w:val="en-GB"/>
              </w:rPr>
              <w:t>多条</w:t>
            </w:r>
            <w:r w:rsidRPr="00C82228">
              <w:rPr>
                <w:rFonts w:ascii="宋体" w:hAnsi="宋体" w:hint="eastAsia"/>
                <w:spacing w:val="5"/>
                <w:szCs w:val="21"/>
                <w:lang w:val="en-GB"/>
              </w:rPr>
              <w:t>DNA</w:t>
            </w:r>
            <w:r w:rsidRPr="00C82228">
              <w:rPr>
                <w:rFonts w:ascii="宋体" w:hAnsi="宋体" w:hint="eastAsia"/>
                <w:spacing w:val="5"/>
                <w:szCs w:val="21"/>
                <w:lang w:val="en-GB"/>
              </w:rPr>
              <w:t>与蛋白质结合成染色质、染色</w:t>
            </w:r>
            <w:r w:rsidRPr="00C82228">
              <w:rPr>
                <w:rFonts w:ascii="宋体" w:hAnsi="宋体" w:hint="eastAsia"/>
                <w:spacing w:val="-31"/>
                <w:szCs w:val="21"/>
                <w:lang w:val="en-GB"/>
              </w:rPr>
              <w:t>体</w:t>
            </w:r>
          </w:p>
        </w:tc>
      </w:tr>
      <w:tr w:rsidR="004F77DF" w:rsidTr="00C44D6C">
        <w:trPr>
          <w:cnfStyle w:val="000000100000"/>
        </w:trPr>
        <w:tc>
          <w:tcPr>
            <w:cnfStyle w:val="001000000000"/>
            <w:tcW w:w="1101" w:type="dxa"/>
            <w:tcFitText/>
          </w:tcPr>
          <w:p w:rsidR="004F77DF" w:rsidRDefault="004F77DF" w:rsidP="00C44D6C">
            <w:pPr>
              <w:spacing w:line="320" w:lineRule="exact"/>
              <w:rPr>
                <w:rFonts w:ascii="宋体" w:hAnsi="宋体"/>
                <w:szCs w:val="21"/>
                <w:lang w:val="en-GB"/>
              </w:rPr>
            </w:pPr>
            <w:r w:rsidRPr="00050328">
              <w:rPr>
                <w:rFonts w:ascii="宋体" w:hAnsi="宋体" w:hint="eastAsia"/>
                <w:spacing w:val="212"/>
                <w:szCs w:val="21"/>
                <w:lang w:val="en-GB"/>
              </w:rPr>
              <w:t>转</w:t>
            </w:r>
            <w:r w:rsidRPr="00050328">
              <w:rPr>
                <w:rFonts w:ascii="宋体" w:hAnsi="宋体" w:hint="eastAsia"/>
                <w:szCs w:val="21"/>
                <w:lang w:val="en-GB"/>
              </w:rPr>
              <w:t>录</w:t>
            </w:r>
          </w:p>
        </w:tc>
        <w:tc>
          <w:tcPr>
            <w:tcW w:w="3118" w:type="dxa"/>
            <w:tcFitText/>
          </w:tcPr>
          <w:p w:rsidR="004F77DF" w:rsidRDefault="004F77DF" w:rsidP="00C44D6C">
            <w:pPr>
              <w:spacing w:line="320" w:lineRule="exact"/>
              <w:jc w:val="center"/>
              <w:cnfStyle w:val="000000100000"/>
              <w:rPr>
                <w:rFonts w:ascii="宋体" w:hAnsi="宋体"/>
                <w:szCs w:val="21"/>
                <w:lang w:val="en-GB"/>
              </w:rPr>
            </w:pPr>
            <w:r w:rsidRPr="00C82228">
              <w:rPr>
                <w:rFonts w:ascii="宋体" w:hAnsi="宋体" w:hint="eastAsia"/>
                <w:spacing w:val="333"/>
                <w:szCs w:val="21"/>
                <w:lang w:val="en-GB"/>
              </w:rPr>
              <w:t>细胞质</w:t>
            </w:r>
            <w:r w:rsidRPr="00C82228">
              <w:rPr>
                <w:rFonts w:ascii="宋体" w:hAnsi="宋体" w:hint="eastAsia"/>
                <w:spacing w:val="2"/>
                <w:szCs w:val="21"/>
                <w:lang w:val="en-GB"/>
              </w:rPr>
              <w:t>中</w:t>
            </w:r>
          </w:p>
        </w:tc>
        <w:tc>
          <w:tcPr>
            <w:tcW w:w="4303" w:type="dxa"/>
            <w:tcFitText/>
          </w:tcPr>
          <w:p w:rsidR="004F77DF" w:rsidRDefault="004F77DF" w:rsidP="00C44D6C">
            <w:pPr>
              <w:spacing w:line="320" w:lineRule="exact"/>
              <w:jc w:val="center"/>
              <w:cnfStyle w:val="000000100000"/>
              <w:rPr>
                <w:rFonts w:ascii="宋体" w:hAnsi="宋体"/>
                <w:szCs w:val="21"/>
                <w:lang w:val="en-GB"/>
              </w:rPr>
            </w:pPr>
            <w:r w:rsidRPr="00C82228">
              <w:rPr>
                <w:rFonts w:ascii="宋体" w:hAnsi="宋体" w:hint="eastAsia"/>
                <w:spacing w:val="531"/>
                <w:szCs w:val="21"/>
                <w:lang w:val="en-GB"/>
              </w:rPr>
              <w:t>细胞核</w:t>
            </w:r>
            <w:r w:rsidRPr="00C82228">
              <w:rPr>
                <w:rFonts w:ascii="宋体" w:hAnsi="宋体" w:hint="eastAsia"/>
                <w:szCs w:val="21"/>
                <w:lang w:val="en-GB"/>
              </w:rPr>
              <w:t>内</w:t>
            </w:r>
          </w:p>
        </w:tc>
      </w:tr>
      <w:tr w:rsidR="004F77DF" w:rsidTr="00C44D6C">
        <w:tc>
          <w:tcPr>
            <w:cnfStyle w:val="001000000000"/>
            <w:tcW w:w="1101" w:type="dxa"/>
            <w:tcFitText/>
          </w:tcPr>
          <w:p w:rsidR="004F77DF" w:rsidRDefault="004F77DF" w:rsidP="00C44D6C">
            <w:pPr>
              <w:spacing w:line="320" w:lineRule="exact"/>
              <w:rPr>
                <w:rFonts w:ascii="宋体" w:hAnsi="宋体"/>
                <w:szCs w:val="21"/>
                <w:lang w:val="en-GB"/>
              </w:rPr>
            </w:pPr>
            <w:r w:rsidRPr="00050328">
              <w:rPr>
                <w:rFonts w:ascii="宋体" w:hAnsi="宋体" w:hint="eastAsia"/>
                <w:spacing w:val="212"/>
                <w:szCs w:val="21"/>
                <w:lang w:val="en-GB"/>
              </w:rPr>
              <w:t>翻</w:t>
            </w:r>
            <w:r w:rsidRPr="00050328">
              <w:rPr>
                <w:rFonts w:ascii="宋体" w:hAnsi="宋体" w:hint="eastAsia"/>
                <w:szCs w:val="21"/>
                <w:lang w:val="en-GB"/>
              </w:rPr>
              <w:t>译</w:t>
            </w:r>
          </w:p>
        </w:tc>
        <w:tc>
          <w:tcPr>
            <w:tcW w:w="3118" w:type="dxa"/>
            <w:tcFitText/>
          </w:tcPr>
          <w:p w:rsidR="004F77DF" w:rsidRDefault="004F77DF" w:rsidP="00C44D6C">
            <w:pPr>
              <w:spacing w:line="320" w:lineRule="exact"/>
              <w:jc w:val="center"/>
              <w:cnfStyle w:val="000000000000"/>
              <w:rPr>
                <w:rFonts w:ascii="宋体" w:hAnsi="宋体"/>
                <w:szCs w:val="21"/>
                <w:lang w:val="en-GB"/>
              </w:rPr>
            </w:pPr>
            <w:r w:rsidRPr="00C82228">
              <w:rPr>
                <w:rFonts w:ascii="宋体" w:hAnsi="宋体" w:hint="eastAsia"/>
                <w:spacing w:val="333"/>
                <w:szCs w:val="21"/>
                <w:lang w:val="en-GB"/>
              </w:rPr>
              <w:t>细胞质</w:t>
            </w:r>
            <w:r w:rsidRPr="00C82228">
              <w:rPr>
                <w:rFonts w:ascii="宋体" w:hAnsi="宋体" w:hint="eastAsia"/>
                <w:spacing w:val="2"/>
                <w:szCs w:val="21"/>
                <w:lang w:val="en-GB"/>
              </w:rPr>
              <w:t>中</w:t>
            </w:r>
          </w:p>
        </w:tc>
        <w:tc>
          <w:tcPr>
            <w:tcW w:w="4303" w:type="dxa"/>
            <w:tcFitText/>
          </w:tcPr>
          <w:p w:rsidR="004F77DF" w:rsidRDefault="004F77DF" w:rsidP="00C44D6C">
            <w:pPr>
              <w:spacing w:line="320" w:lineRule="exact"/>
              <w:jc w:val="center"/>
              <w:cnfStyle w:val="000000000000"/>
              <w:rPr>
                <w:rFonts w:ascii="宋体" w:hAnsi="宋体"/>
                <w:szCs w:val="21"/>
                <w:lang w:val="en-GB"/>
              </w:rPr>
            </w:pPr>
            <w:r w:rsidRPr="00C82228">
              <w:rPr>
                <w:rFonts w:ascii="宋体" w:hAnsi="宋体" w:hint="eastAsia"/>
                <w:spacing w:val="531"/>
                <w:szCs w:val="21"/>
                <w:lang w:val="en-GB"/>
              </w:rPr>
              <w:t>细胞质</w:t>
            </w:r>
            <w:r w:rsidRPr="00C82228">
              <w:rPr>
                <w:rFonts w:ascii="宋体" w:hAnsi="宋体" w:hint="eastAsia"/>
                <w:szCs w:val="21"/>
                <w:lang w:val="en-GB"/>
              </w:rPr>
              <w:t>中</w:t>
            </w:r>
          </w:p>
        </w:tc>
      </w:tr>
      <w:tr w:rsidR="004F77DF" w:rsidTr="00C44D6C">
        <w:trPr>
          <w:cnfStyle w:val="000000100000"/>
        </w:trPr>
        <w:tc>
          <w:tcPr>
            <w:cnfStyle w:val="001000000000"/>
            <w:tcW w:w="1101" w:type="dxa"/>
            <w:tcFitText/>
          </w:tcPr>
          <w:p w:rsidR="004F77DF" w:rsidRDefault="004F77DF" w:rsidP="00C44D6C">
            <w:pPr>
              <w:spacing w:line="320" w:lineRule="exact"/>
              <w:rPr>
                <w:rFonts w:ascii="宋体" w:hAnsi="宋体"/>
                <w:szCs w:val="21"/>
                <w:lang w:val="en-GB"/>
              </w:rPr>
            </w:pPr>
            <w:r w:rsidRPr="00050328">
              <w:rPr>
                <w:rFonts w:ascii="宋体" w:hAnsi="宋体" w:hint="eastAsia"/>
                <w:spacing w:val="51"/>
                <w:szCs w:val="21"/>
                <w:lang w:val="en-GB"/>
              </w:rPr>
              <w:t>细胞</w:t>
            </w:r>
            <w:r w:rsidRPr="00050328">
              <w:rPr>
                <w:rFonts w:ascii="宋体" w:hAnsi="宋体" w:hint="eastAsia"/>
                <w:szCs w:val="21"/>
                <w:lang w:val="en-GB"/>
              </w:rPr>
              <w:t>器</w:t>
            </w:r>
          </w:p>
        </w:tc>
        <w:tc>
          <w:tcPr>
            <w:tcW w:w="3118" w:type="dxa"/>
            <w:tcFitText/>
          </w:tcPr>
          <w:p w:rsidR="004F77DF" w:rsidRDefault="004F77DF" w:rsidP="00C44D6C">
            <w:pPr>
              <w:spacing w:line="320" w:lineRule="exact"/>
              <w:jc w:val="center"/>
              <w:cnfStyle w:val="000000100000"/>
              <w:rPr>
                <w:rFonts w:ascii="宋体" w:hAnsi="宋体"/>
                <w:szCs w:val="21"/>
                <w:lang w:val="en-GB"/>
              </w:rPr>
            </w:pPr>
            <w:r w:rsidRPr="004F77DF">
              <w:rPr>
                <w:rFonts w:ascii="宋体" w:hAnsi="宋体" w:hint="eastAsia"/>
                <w:szCs w:val="21"/>
                <w:lang w:val="en-GB"/>
              </w:rPr>
              <w:t>无</w:t>
            </w:r>
          </w:p>
        </w:tc>
        <w:tc>
          <w:tcPr>
            <w:tcW w:w="4303" w:type="dxa"/>
            <w:tcFitText/>
          </w:tcPr>
          <w:p w:rsidR="004F77DF" w:rsidRDefault="004F77DF" w:rsidP="00C44D6C">
            <w:pPr>
              <w:spacing w:line="320" w:lineRule="exact"/>
              <w:jc w:val="center"/>
              <w:cnfStyle w:val="000000100000"/>
              <w:rPr>
                <w:rFonts w:ascii="宋体" w:hAnsi="宋体"/>
                <w:szCs w:val="21"/>
                <w:lang w:val="en-GB"/>
              </w:rPr>
            </w:pPr>
            <w:r w:rsidRPr="00C82228">
              <w:rPr>
                <w:rFonts w:ascii="宋体" w:hAnsi="宋体" w:hint="eastAsia"/>
                <w:spacing w:val="371"/>
                <w:szCs w:val="21"/>
                <w:lang w:val="en-GB"/>
              </w:rPr>
              <w:t>各种细胞</w:t>
            </w:r>
            <w:r w:rsidRPr="00C82228">
              <w:rPr>
                <w:rFonts w:ascii="宋体" w:hAnsi="宋体" w:hint="eastAsia"/>
                <w:szCs w:val="21"/>
                <w:lang w:val="en-GB"/>
              </w:rPr>
              <w:t>器</w:t>
            </w:r>
          </w:p>
        </w:tc>
      </w:tr>
      <w:tr w:rsidR="004F77DF" w:rsidTr="00C44D6C">
        <w:tc>
          <w:tcPr>
            <w:cnfStyle w:val="001000000000"/>
            <w:tcW w:w="1101" w:type="dxa"/>
            <w:tcFitText/>
          </w:tcPr>
          <w:p w:rsidR="004F77DF" w:rsidRDefault="004F77DF" w:rsidP="00C44D6C">
            <w:pPr>
              <w:spacing w:line="320" w:lineRule="exact"/>
              <w:rPr>
                <w:rFonts w:ascii="宋体" w:hAnsi="宋体"/>
                <w:szCs w:val="21"/>
                <w:lang w:val="en-GB"/>
              </w:rPr>
            </w:pPr>
            <w:r w:rsidRPr="00050328">
              <w:rPr>
                <w:rFonts w:ascii="宋体" w:hAnsi="宋体" w:hint="eastAsia"/>
                <w:w w:val="98"/>
                <w:szCs w:val="21"/>
                <w:lang w:val="en-GB"/>
              </w:rPr>
              <w:t>内膜系统</w:t>
            </w:r>
          </w:p>
        </w:tc>
        <w:tc>
          <w:tcPr>
            <w:tcW w:w="3118" w:type="dxa"/>
            <w:tcFitText/>
          </w:tcPr>
          <w:p w:rsidR="004F77DF" w:rsidRDefault="004F77DF" w:rsidP="00C44D6C">
            <w:pPr>
              <w:spacing w:line="320" w:lineRule="exact"/>
              <w:jc w:val="center"/>
              <w:cnfStyle w:val="000000000000"/>
              <w:rPr>
                <w:rFonts w:ascii="宋体" w:hAnsi="宋体"/>
                <w:szCs w:val="21"/>
                <w:lang w:val="en-GB"/>
              </w:rPr>
            </w:pPr>
            <w:r w:rsidRPr="00C82228">
              <w:rPr>
                <w:rFonts w:ascii="宋体" w:hAnsi="宋体" w:hint="eastAsia"/>
                <w:spacing w:val="112"/>
                <w:szCs w:val="21"/>
                <w:lang w:val="en-GB"/>
              </w:rPr>
              <w:t>无，只有细胞</w:t>
            </w:r>
            <w:r w:rsidRPr="00C82228">
              <w:rPr>
                <w:rFonts w:ascii="宋体" w:hAnsi="宋体" w:hint="eastAsia"/>
                <w:spacing w:val="-1"/>
                <w:szCs w:val="21"/>
                <w:lang w:val="en-GB"/>
              </w:rPr>
              <w:t>膜</w:t>
            </w:r>
          </w:p>
        </w:tc>
        <w:tc>
          <w:tcPr>
            <w:tcW w:w="4303" w:type="dxa"/>
            <w:tcFitText/>
          </w:tcPr>
          <w:p w:rsidR="004F77DF" w:rsidRDefault="004F77DF" w:rsidP="00C44D6C">
            <w:pPr>
              <w:spacing w:line="320" w:lineRule="exact"/>
              <w:jc w:val="center"/>
              <w:cnfStyle w:val="000000000000"/>
              <w:rPr>
                <w:rFonts w:ascii="宋体" w:hAnsi="宋体"/>
                <w:szCs w:val="21"/>
                <w:lang w:val="en-GB"/>
              </w:rPr>
            </w:pPr>
            <w:r w:rsidRPr="00C82228">
              <w:rPr>
                <w:rFonts w:ascii="宋体" w:hAnsi="宋体" w:hint="eastAsia"/>
                <w:spacing w:val="1814"/>
                <w:szCs w:val="21"/>
                <w:lang w:val="en-GB"/>
              </w:rPr>
              <w:t>复</w:t>
            </w:r>
            <w:r w:rsidRPr="00C82228">
              <w:rPr>
                <w:rFonts w:ascii="宋体" w:hAnsi="宋体" w:hint="eastAsia"/>
                <w:szCs w:val="21"/>
                <w:lang w:val="en-GB"/>
              </w:rPr>
              <w:t>杂</w:t>
            </w:r>
          </w:p>
        </w:tc>
      </w:tr>
      <w:tr w:rsidR="004F77DF" w:rsidTr="00C44D6C">
        <w:trPr>
          <w:cnfStyle w:val="000000100000"/>
        </w:trPr>
        <w:tc>
          <w:tcPr>
            <w:cnfStyle w:val="001000000000"/>
            <w:tcW w:w="1101" w:type="dxa"/>
            <w:tcFitText/>
          </w:tcPr>
          <w:p w:rsidR="004F77DF" w:rsidRDefault="004F77DF" w:rsidP="00C44D6C">
            <w:pPr>
              <w:spacing w:line="320" w:lineRule="exact"/>
              <w:rPr>
                <w:rFonts w:ascii="宋体" w:hAnsi="宋体"/>
                <w:szCs w:val="21"/>
                <w:lang w:val="en-GB"/>
              </w:rPr>
            </w:pPr>
            <w:r w:rsidRPr="00050328">
              <w:rPr>
                <w:rFonts w:ascii="宋体" w:hAnsi="宋体" w:hint="eastAsia"/>
                <w:w w:val="98"/>
                <w:szCs w:val="21"/>
                <w:lang w:val="en-GB"/>
              </w:rPr>
              <w:t>细胞骨架</w:t>
            </w:r>
          </w:p>
        </w:tc>
        <w:tc>
          <w:tcPr>
            <w:tcW w:w="3118" w:type="dxa"/>
            <w:tcFitText/>
          </w:tcPr>
          <w:p w:rsidR="004F77DF" w:rsidRDefault="004F77DF" w:rsidP="00C44D6C">
            <w:pPr>
              <w:spacing w:line="320" w:lineRule="exact"/>
              <w:jc w:val="center"/>
              <w:cnfStyle w:val="000000100000"/>
              <w:rPr>
                <w:rFonts w:ascii="宋体" w:hAnsi="宋体"/>
                <w:szCs w:val="21"/>
                <w:lang w:val="en-GB"/>
              </w:rPr>
            </w:pPr>
            <w:r w:rsidRPr="004F77DF">
              <w:rPr>
                <w:rFonts w:ascii="宋体" w:hAnsi="宋体" w:hint="eastAsia"/>
                <w:szCs w:val="21"/>
                <w:lang w:val="en-GB"/>
              </w:rPr>
              <w:t>无</w:t>
            </w:r>
          </w:p>
        </w:tc>
        <w:tc>
          <w:tcPr>
            <w:tcW w:w="4303" w:type="dxa"/>
            <w:tcFitText/>
          </w:tcPr>
          <w:p w:rsidR="004F77DF" w:rsidRDefault="004F77DF" w:rsidP="00C44D6C">
            <w:pPr>
              <w:spacing w:line="320" w:lineRule="exact"/>
              <w:jc w:val="center"/>
              <w:cnfStyle w:val="000000100000"/>
              <w:rPr>
                <w:rFonts w:ascii="宋体" w:hAnsi="宋体"/>
                <w:szCs w:val="21"/>
                <w:lang w:val="en-GB"/>
              </w:rPr>
            </w:pPr>
            <w:r w:rsidRPr="00C82228">
              <w:rPr>
                <w:rFonts w:ascii="宋体" w:hAnsi="宋体" w:hint="eastAsia"/>
                <w:spacing w:val="531"/>
                <w:szCs w:val="21"/>
                <w:lang w:val="en-GB"/>
              </w:rPr>
              <w:t>微管微</w:t>
            </w:r>
            <w:r w:rsidRPr="00C82228">
              <w:rPr>
                <w:rFonts w:ascii="宋体" w:hAnsi="宋体" w:hint="eastAsia"/>
                <w:szCs w:val="21"/>
                <w:lang w:val="en-GB"/>
              </w:rPr>
              <w:t>丝</w:t>
            </w:r>
          </w:p>
        </w:tc>
      </w:tr>
      <w:tr w:rsidR="004F77DF" w:rsidTr="00C44D6C">
        <w:tc>
          <w:tcPr>
            <w:cnfStyle w:val="001000000000"/>
            <w:tcW w:w="1101" w:type="dxa"/>
            <w:tcFitText/>
          </w:tcPr>
          <w:p w:rsidR="004F77DF" w:rsidRDefault="004F77DF" w:rsidP="00C44D6C">
            <w:pPr>
              <w:spacing w:line="320" w:lineRule="exact"/>
              <w:rPr>
                <w:rFonts w:ascii="宋体" w:hAnsi="宋体"/>
                <w:szCs w:val="21"/>
                <w:lang w:val="en-GB"/>
              </w:rPr>
            </w:pPr>
            <w:r w:rsidRPr="00050328">
              <w:rPr>
                <w:rFonts w:ascii="宋体" w:hAnsi="宋体" w:hint="eastAsia"/>
                <w:w w:val="98"/>
                <w:szCs w:val="21"/>
                <w:lang w:val="en-GB"/>
              </w:rPr>
              <w:t>细胞分裂</w:t>
            </w:r>
          </w:p>
        </w:tc>
        <w:tc>
          <w:tcPr>
            <w:tcW w:w="3118" w:type="dxa"/>
            <w:tcFitText/>
          </w:tcPr>
          <w:p w:rsidR="004F77DF" w:rsidRDefault="004F77DF" w:rsidP="00C44D6C">
            <w:pPr>
              <w:spacing w:line="320" w:lineRule="exact"/>
              <w:jc w:val="center"/>
              <w:cnfStyle w:val="000000000000"/>
              <w:rPr>
                <w:rFonts w:ascii="宋体" w:hAnsi="宋体"/>
                <w:szCs w:val="21"/>
                <w:lang w:val="en-GB"/>
              </w:rPr>
            </w:pPr>
            <w:r w:rsidRPr="00C82228">
              <w:rPr>
                <w:rFonts w:ascii="宋体" w:hAnsi="宋体" w:hint="eastAsia"/>
                <w:spacing w:val="333"/>
                <w:szCs w:val="21"/>
                <w:lang w:val="en-GB"/>
              </w:rPr>
              <w:t>无丝分</w:t>
            </w:r>
            <w:r w:rsidRPr="00C82228">
              <w:rPr>
                <w:rFonts w:ascii="宋体" w:hAnsi="宋体" w:hint="eastAsia"/>
                <w:spacing w:val="2"/>
                <w:szCs w:val="21"/>
                <w:lang w:val="en-GB"/>
              </w:rPr>
              <w:t>裂</w:t>
            </w:r>
          </w:p>
        </w:tc>
        <w:tc>
          <w:tcPr>
            <w:tcW w:w="4303" w:type="dxa"/>
            <w:tcFitText/>
          </w:tcPr>
          <w:p w:rsidR="004F77DF" w:rsidRDefault="004F77DF" w:rsidP="00C44D6C">
            <w:pPr>
              <w:spacing w:line="320" w:lineRule="exact"/>
              <w:jc w:val="center"/>
              <w:cnfStyle w:val="000000000000"/>
              <w:rPr>
                <w:rFonts w:ascii="宋体" w:hAnsi="宋体"/>
                <w:szCs w:val="21"/>
                <w:lang w:val="en-GB"/>
              </w:rPr>
            </w:pPr>
            <w:r w:rsidRPr="00C82228">
              <w:rPr>
                <w:rFonts w:ascii="宋体" w:hAnsi="宋体" w:hint="eastAsia"/>
                <w:spacing w:val="130"/>
                <w:szCs w:val="21"/>
                <w:lang w:val="en-GB"/>
              </w:rPr>
              <w:t>有丝分裂、减数分</w:t>
            </w:r>
            <w:r w:rsidRPr="00C82228">
              <w:rPr>
                <w:rFonts w:ascii="宋体" w:hAnsi="宋体" w:hint="eastAsia"/>
                <w:spacing w:val="3"/>
                <w:szCs w:val="21"/>
                <w:lang w:val="en-GB"/>
              </w:rPr>
              <w:t>裂</w:t>
            </w:r>
          </w:p>
        </w:tc>
      </w:tr>
    </w:tbl>
    <w:p w:rsidR="004F77DF" w:rsidRPr="00777C3D" w:rsidRDefault="004F77DF" w:rsidP="004F77DF">
      <w:pPr>
        <w:spacing w:line="320" w:lineRule="exact"/>
        <w:ind w:left="1446" w:hangingChars="600" w:hanging="1446"/>
        <w:rPr>
          <w:rFonts w:ascii="宋体" w:hAnsi="宋体"/>
          <w:b/>
          <w:color w:val="000000"/>
          <w:kern w:val="0"/>
          <w:sz w:val="24"/>
          <w:szCs w:val="24"/>
          <w:lang w:val="en-GB"/>
        </w:rPr>
      </w:pPr>
    </w:p>
    <w:p w:rsidR="00943FE2" w:rsidRDefault="007E58AE" w:rsidP="00827278">
      <w:pPr>
        <w:spacing w:line="320" w:lineRule="exact"/>
        <w:rPr>
          <w:rFonts w:ascii="宋体" w:hAnsi="宋体"/>
          <w:bCs/>
          <w:kern w:val="0"/>
          <w:sz w:val="24"/>
          <w:szCs w:val="24"/>
        </w:rPr>
      </w:pPr>
      <w:r>
        <w:rPr>
          <w:rFonts w:ascii="宋体" w:hAnsi="宋体" w:hint="eastAsia"/>
          <w:b/>
          <w:bCs/>
          <w:kern w:val="0"/>
          <w:sz w:val="24"/>
          <w:szCs w:val="24"/>
        </w:rPr>
        <w:t>1</w:t>
      </w:r>
      <w:r w:rsidR="004F77DF">
        <w:rPr>
          <w:rFonts w:ascii="宋体" w:hAnsi="宋体" w:hint="eastAsia"/>
          <w:b/>
          <w:bCs/>
          <w:kern w:val="0"/>
          <w:sz w:val="24"/>
          <w:szCs w:val="24"/>
        </w:rPr>
        <w:t>5</w:t>
      </w:r>
      <w:r w:rsidR="00827278">
        <w:rPr>
          <w:rFonts w:ascii="宋体" w:hAnsi="宋体" w:hint="eastAsia"/>
          <w:b/>
          <w:bCs/>
          <w:kern w:val="0"/>
          <w:sz w:val="24"/>
          <w:szCs w:val="24"/>
        </w:rPr>
        <w:t>三</w:t>
      </w:r>
      <w:r>
        <w:rPr>
          <w:rFonts w:ascii="宋体" w:hAnsi="宋体" w:hint="eastAsia"/>
          <w:b/>
          <w:bCs/>
          <w:kern w:val="0"/>
          <w:sz w:val="24"/>
          <w:szCs w:val="24"/>
        </w:rPr>
        <w:t>主干</w:t>
      </w:r>
      <w:r>
        <w:rPr>
          <w:rFonts w:ascii="宋体" w:hAnsi="宋体" w:hint="eastAsia"/>
          <w:bCs/>
          <w:kern w:val="0"/>
          <w:sz w:val="24"/>
          <w:szCs w:val="24"/>
        </w:rPr>
        <w:t>：真核生物，古细胞+真细菌（=原核生物）</w:t>
      </w:r>
    </w:p>
    <w:p w:rsidR="00943FE2" w:rsidRDefault="00827278" w:rsidP="00827278">
      <w:pPr>
        <w:spacing w:line="320" w:lineRule="exact"/>
        <w:ind w:left="708" w:hangingChars="294" w:hanging="708"/>
        <w:rPr>
          <w:rFonts w:ascii="宋体" w:hAnsi="宋体"/>
          <w:bCs/>
          <w:kern w:val="0"/>
          <w:sz w:val="24"/>
          <w:szCs w:val="24"/>
        </w:rPr>
      </w:pPr>
      <w:r>
        <w:rPr>
          <w:rFonts w:ascii="宋体" w:hAnsi="宋体" w:hint="eastAsia"/>
          <w:b/>
          <w:bCs/>
          <w:kern w:val="0"/>
          <w:sz w:val="24"/>
          <w:szCs w:val="24"/>
        </w:rPr>
        <w:t>1</w:t>
      </w:r>
      <w:r w:rsidR="004F77DF">
        <w:rPr>
          <w:rFonts w:ascii="宋体" w:hAnsi="宋体" w:hint="eastAsia"/>
          <w:b/>
          <w:bCs/>
          <w:kern w:val="0"/>
          <w:sz w:val="24"/>
          <w:szCs w:val="24"/>
        </w:rPr>
        <w:t>6</w:t>
      </w:r>
      <w:r>
        <w:rPr>
          <w:rFonts w:ascii="宋体" w:hAnsi="宋体" w:hint="eastAsia"/>
          <w:b/>
          <w:bCs/>
          <w:kern w:val="0"/>
          <w:sz w:val="24"/>
          <w:szCs w:val="24"/>
        </w:rPr>
        <w:t>六</w:t>
      </w:r>
      <w:r w:rsidR="007E58AE">
        <w:rPr>
          <w:rFonts w:ascii="宋体" w:hAnsi="宋体" w:hint="eastAsia"/>
          <w:b/>
          <w:bCs/>
          <w:kern w:val="0"/>
          <w:sz w:val="24"/>
          <w:szCs w:val="24"/>
        </w:rPr>
        <w:t>界：</w:t>
      </w:r>
      <w:r w:rsidR="007E58AE">
        <w:rPr>
          <w:rFonts w:ascii="宋体" w:hAnsi="宋体" w:hint="eastAsia"/>
          <w:bCs/>
          <w:kern w:val="0"/>
          <w:sz w:val="24"/>
          <w:szCs w:val="24"/>
        </w:rPr>
        <w:t>古细胞界，真细菌界，原生生物界（单细胞）+动物界+植物界+真菌界（=真核生物）</w:t>
      </w:r>
    </w:p>
    <w:p w:rsidR="00943FE2" w:rsidRDefault="007E58AE">
      <w:pPr>
        <w:spacing w:line="320" w:lineRule="exact"/>
        <w:rPr>
          <w:rFonts w:ascii="宋体" w:hAnsi="宋体"/>
          <w:b/>
          <w:bCs/>
          <w:kern w:val="0"/>
          <w:sz w:val="24"/>
          <w:szCs w:val="24"/>
        </w:rPr>
      </w:pPr>
      <w:r>
        <w:rPr>
          <w:rFonts w:ascii="宋体" w:hAnsi="宋体" w:hint="eastAsia"/>
          <w:b/>
          <w:bCs/>
          <w:kern w:val="0"/>
          <w:sz w:val="24"/>
          <w:szCs w:val="24"/>
        </w:rPr>
        <w:t>1</w:t>
      </w:r>
      <w:r w:rsidR="004F77DF">
        <w:rPr>
          <w:rFonts w:ascii="宋体" w:hAnsi="宋体" w:hint="eastAsia"/>
          <w:b/>
          <w:bCs/>
          <w:kern w:val="0"/>
          <w:sz w:val="24"/>
          <w:szCs w:val="24"/>
        </w:rPr>
        <w:t>7</w:t>
      </w:r>
      <w:r w:rsidR="00827278">
        <w:rPr>
          <w:rFonts w:ascii="宋体" w:hAnsi="宋体" w:hint="eastAsia"/>
          <w:b/>
          <w:bCs/>
          <w:kern w:val="0"/>
          <w:sz w:val="24"/>
          <w:szCs w:val="24"/>
        </w:rPr>
        <w:t>细胞膜、</w:t>
      </w:r>
      <w:r>
        <w:rPr>
          <w:rFonts w:ascii="宋体" w:hAnsi="宋体" w:hint="eastAsia"/>
          <w:b/>
          <w:bCs/>
          <w:kern w:val="0"/>
          <w:sz w:val="24"/>
          <w:szCs w:val="24"/>
        </w:rPr>
        <w:t>生物膜的概念。液态镶嵌模型的概念和特点。</w:t>
      </w:r>
    </w:p>
    <w:p w:rsidR="00943FE2" w:rsidRDefault="007E58AE">
      <w:pPr>
        <w:spacing w:line="320" w:lineRule="exact"/>
        <w:ind w:leftChars="171" w:left="1323" w:hangingChars="400" w:hanging="964"/>
        <w:jc w:val="left"/>
        <w:rPr>
          <w:rFonts w:ascii="宋体" w:hAnsi="宋体"/>
          <w:bCs/>
          <w:kern w:val="0"/>
          <w:sz w:val="24"/>
          <w:szCs w:val="24"/>
        </w:rPr>
      </w:pPr>
      <w:r>
        <w:rPr>
          <w:rFonts w:ascii="宋体" w:hAnsi="宋体" w:hint="eastAsia"/>
          <w:b/>
          <w:bCs/>
          <w:kern w:val="0"/>
          <w:sz w:val="24"/>
          <w:szCs w:val="24"/>
        </w:rPr>
        <w:t>细胞膜</w:t>
      </w:r>
      <w:r>
        <w:rPr>
          <w:rFonts w:ascii="宋体" w:hAnsi="宋体" w:hint="eastAsia"/>
          <w:bCs/>
          <w:kern w:val="0"/>
          <w:sz w:val="24"/>
          <w:szCs w:val="24"/>
        </w:rPr>
        <w:t>：又称浆膜，是位于细胞最外层，围绕细胞质的一层薄膜，主要是脂类和蛋白质构成，其外侧有糖类物质</w:t>
      </w:r>
    </w:p>
    <w:p w:rsidR="00943FE2" w:rsidRDefault="007E58AE">
      <w:pPr>
        <w:spacing w:line="320" w:lineRule="exact"/>
        <w:ind w:leftChars="171" w:left="1323" w:hangingChars="400" w:hanging="964"/>
        <w:jc w:val="left"/>
        <w:rPr>
          <w:rFonts w:ascii="宋体" w:hAnsi="宋体"/>
          <w:bCs/>
          <w:kern w:val="0"/>
          <w:sz w:val="24"/>
          <w:szCs w:val="24"/>
        </w:rPr>
      </w:pPr>
      <w:r>
        <w:rPr>
          <w:rFonts w:ascii="宋体" w:hAnsi="宋体" w:hint="eastAsia"/>
          <w:b/>
          <w:bCs/>
          <w:kern w:val="0"/>
          <w:sz w:val="24"/>
          <w:szCs w:val="24"/>
        </w:rPr>
        <w:t>生物膜：</w:t>
      </w:r>
      <w:r>
        <w:rPr>
          <w:rFonts w:ascii="宋体" w:hAnsi="宋体" w:hint="eastAsia"/>
          <w:bCs/>
          <w:kern w:val="0"/>
          <w:sz w:val="24"/>
          <w:szCs w:val="24"/>
        </w:rPr>
        <w:t>构成细胞所有膜性结构的膜的总称，都具有类似的化学和分子结构</w:t>
      </w:r>
    </w:p>
    <w:p w:rsidR="00943FE2" w:rsidRDefault="007E58AE">
      <w:pPr>
        <w:spacing w:line="320" w:lineRule="exact"/>
        <w:ind w:leftChars="171" w:left="2768" w:hangingChars="1000" w:hanging="2409"/>
        <w:jc w:val="left"/>
        <w:rPr>
          <w:rFonts w:ascii="宋体" w:hAnsi="宋体"/>
          <w:bCs/>
          <w:kern w:val="0"/>
          <w:sz w:val="24"/>
          <w:szCs w:val="24"/>
        </w:rPr>
      </w:pPr>
      <w:r>
        <w:rPr>
          <w:rFonts w:ascii="宋体" w:hAnsi="宋体" w:hint="eastAsia"/>
          <w:b/>
          <w:bCs/>
          <w:kern w:val="0"/>
          <w:sz w:val="24"/>
          <w:szCs w:val="24"/>
        </w:rPr>
        <w:t>液态镶嵌模型的概念：</w:t>
      </w:r>
      <w:r>
        <w:rPr>
          <w:rFonts w:ascii="宋体" w:hAnsi="宋体" w:hint="eastAsia"/>
          <w:bCs/>
          <w:kern w:val="0"/>
          <w:sz w:val="24"/>
          <w:szCs w:val="24"/>
        </w:rPr>
        <w:t>细胞膜是由流动的脂质双分子层和蛋白质构成，脂质双分子层构成细胞膜的连续整体，蛋白分子分散在脂质分子中。细胞具有流动性和不对称性</w:t>
      </w:r>
    </w:p>
    <w:p w:rsidR="00943FE2" w:rsidRDefault="007E58AE" w:rsidP="00C82228">
      <w:pPr>
        <w:spacing w:line="320" w:lineRule="exact"/>
        <w:ind w:leftChars="171" w:left="2768" w:hangingChars="1000" w:hanging="2409"/>
        <w:jc w:val="left"/>
        <w:rPr>
          <w:rFonts w:ascii="宋体" w:hAnsi="宋体"/>
          <w:bCs/>
          <w:kern w:val="0"/>
          <w:sz w:val="24"/>
          <w:szCs w:val="24"/>
        </w:rPr>
      </w:pPr>
      <w:r>
        <w:rPr>
          <w:rFonts w:ascii="宋体" w:hAnsi="宋体" w:hint="eastAsia"/>
          <w:b/>
          <w:bCs/>
          <w:kern w:val="0"/>
          <w:sz w:val="24"/>
          <w:szCs w:val="24"/>
        </w:rPr>
        <w:t>特点</w:t>
      </w:r>
      <w:r>
        <w:rPr>
          <w:rFonts w:ascii="宋体" w:hAnsi="宋体" w:hint="eastAsia"/>
          <w:bCs/>
          <w:kern w:val="0"/>
          <w:sz w:val="24"/>
          <w:szCs w:val="24"/>
        </w:rPr>
        <w:t>：a.</w:t>
      </w:r>
      <w:r w:rsidR="00827278">
        <w:rPr>
          <w:rFonts w:ascii="宋体" w:hAnsi="宋体" w:hint="eastAsia"/>
          <w:bCs/>
          <w:kern w:val="0"/>
          <w:sz w:val="24"/>
          <w:szCs w:val="24"/>
        </w:rPr>
        <w:t>膜可流动，但脂质</w:t>
      </w:r>
      <w:r>
        <w:rPr>
          <w:rFonts w:ascii="宋体" w:hAnsi="宋体" w:hint="eastAsia"/>
          <w:bCs/>
          <w:kern w:val="0"/>
          <w:sz w:val="24"/>
          <w:szCs w:val="24"/>
        </w:rPr>
        <w:t>和蛋白的流动性受膜上其他蛋白牵制</w:t>
      </w:r>
    </w:p>
    <w:p w:rsidR="00943FE2" w:rsidRDefault="00827278" w:rsidP="00827278">
      <w:pPr>
        <w:spacing w:line="320" w:lineRule="exact"/>
        <w:ind w:leftChars="171" w:left="2999" w:hangingChars="1100" w:hanging="2640"/>
        <w:jc w:val="left"/>
        <w:rPr>
          <w:rFonts w:ascii="宋体" w:hAnsi="宋体"/>
          <w:bCs/>
          <w:kern w:val="0"/>
          <w:sz w:val="24"/>
          <w:szCs w:val="24"/>
        </w:rPr>
      </w:pPr>
      <w:r>
        <w:rPr>
          <w:rFonts w:ascii="宋体" w:hAnsi="宋体" w:hint="eastAsia"/>
          <w:bCs/>
          <w:kern w:val="0"/>
          <w:sz w:val="24"/>
          <w:szCs w:val="24"/>
        </w:rPr>
        <w:t xml:space="preserve">     </w:t>
      </w:r>
      <w:r w:rsidR="007E58AE">
        <w:rPr>
          <w:rFonts w:ascii="宋体" w:hAnsi="宋体" w:hint="eastAsia"/>
          <w:bCs/>
          <w:kern w:val="0"/>
          <w:sz w:val="24"/>
          <w:szCs w:val="24"/>
        </w:rPr>
        <w:t xml:space="preserve"> b.</w:t>
      </w:r>
      <w:r>
        <w:rPr>
          <w:rFonts w:ascii="宋体" w:hAnsi="宋体" w:hint="eastAsia"/>
          <w:bCs/>
          <w:kern w:val="0"/>
          <w:sz w:val="24"/>
          <w:szCs w:val="24"/>
        </w:rPr>
        <w:t>细胞膜的不对称性：脂类分布不对称，蛋白分布不对称，细胞膜</w:t>
      </w:r>
      <w:r w:rsidR="007E58AE">
        <w:rPr>
          <w:rFonts w:ascii="宋体" w:hAnsi="宋体" w:hint="eastAsia"/>
          <w:bCs/>
          <w:kern w:val="0"/>
          <w:sz w:val="24"/>
          <w:szCs w:val="24"/>
        </w:rPr>
        <w:t>外附有糖类物质</w:t>
      </w:r>
    </w:p>
    <w:p w:rsidR="00943FE2" w:rsidRDefault="00827278" w:rsidP="00827278">
      <w:pPr>
        <w:spacing w:line="320" w:lineRule="exact"/>
        <w:ind w:leftChars="171" w:left="2999" w:hangingChars="1100" w:hanging="2640"/>
        <w:jc w:val="left"/>
        <w:rPr>
          <w:rFonts w:ascii="宋体" w:hAnsi="宋体"/>
          <w:bCs/>
          <w:kern w:val="0"/>
          <w:sz w:val="24"/>
          <w:szCs w:val="24"/>
        </w:rPr>
      </w:pPr>
      <w:r>
        <w:rPr>
          <w:rFonts w:ascii="宋体" w:hAnsi="宋体" w:hint="eastAsia"/>
          <w:bCs/>
          <w:kern w:val="0"/>
          <w:sz w:val="24"/>
          <w:szCs w:val="24"/>
        </w:rPr>
        <w:t xml:space="preserve">      </w:t>
      </w:r>
      <w:r w:rsidR="007E58AE">
        <w:rPr>
          <w:rFonts w:ascii="宋体" w:hAnsi="宋体" w:hint="eastAsia"/>
          <w:bCs/>
          <w:kern w:val="0"/>
          <w:sz w:val="24"/>
          <w:szCs w:val="24"/>
        </w:rPr>
        <w:t>c.低的，选择性通透性</w:t>
      </w:r>
    </w:p>
    <w:p w:rsidR="00827278" w:rsidRPr="00827278" w:rsidRDefault="00827278" w:rsidP="00827278">
      <w:pPr>
        <w:spacing w:line="320" w:lineRule="exact"/>
        <w:jc w:val="left"/>
        <w:rPr>
          <w:rFonts w:ascii="宋体" w:hAnsi="宋体"/>
          <w:b/>
          <w:bCs/>
          <w:kern w:val="0"/>
          <w:sz w:val="24"/>
          <w:szCs w:val="24"/>
        </w:rPr>
      </w:pPr>
      <w:r w:rsidRPr="00827278">
        <w:rPr>
          <w:rFonts w:ascii="宋体" w:hAnsi="宋体" w:hint="eastAsia"/>
          <w:b/>
          <w:bCs/>
          <w:kern w:val="0"/>
          <w:sz w:val="24"/>
          <w:szCs w:val="24"/>
        </w:rPr>
        <w:t>1</w:t>
      </w:r>
      <w:r w:rsidR="004F77DF">
        <w:rPr>
          <w:rFonts w:ascii="宋体" w:hAnsi="宋体" w:hint="eastAsia"/>
          <w:b/>
          <w:bCs/>
          <w:kern w:val="0"/>
          <w:sz w:val="24"/>
          <w:szCs w:val="24"/>
        </w:rPr>
        <w:t>8</w:t>
      </w:r>
      <w:r>
        <w:rPr>
          <w:rFonts w:ascii="宋体" w:hAnsi="宋体" w:hint="eastAsia"/>
          <w:b/>
          <w:bCs/>
          <w:kern w:val="0"/>
          <w:sz w:val="24"/>
          <w:szCs w:val="24"/>
        </w:rPr>
        <w:t>细胞器的种类</w:t>
      </w:r>
      <w:r w:rsidRPr="00827278">
        <w:rPr>
          <w:rFonts w:ascii="宋体" w:hAnsi="宋体" w:hint="eastAsia"/>
          <w:bCs/>
          <w:kern w:val="0"/>
          <w:sz w:val="24"/>
          <w:szCs w:val="24"/>
        </w:rPr>
        <w:t>（见18）</w:t>
      </w:r>
    </w:p>
    <w:p w:rsidR="00943FE2" w:rsidRDefault="007E58AE">
      <w:pPr>
        <w:spacing w:line="320" w:lineRule="exact"/>
        <w:rPr>
          <w:rFonts w:ascii="宋体" w:hAnsi="宋体"/>
          <w:bCs/>
          <w:color w:val="000000"/>
          <w:kern w:val="0"/>
          <w:sz w:val="24"/>
          <w:szCs w:val="24"/>
        </w:rPr>
      </w:pPr>
      <w:r>
        <w:rPr>
          <w:rFonts w:ascii="宋体" w:hAnsi="宋体" w:hint="eastAsia"/>
          <w:b/>
          <w:bCs/>
          <w:kern w:val="0"/>
          <w:sz w:val="24"/>
          <w:szCs w:val="24"/>
        </w:rPr>
        <w:t>1</w:t>
      </w:r>
      <w:r w:rsidR="004F77DF">
        <w:rPr>
          <w:rFonts w:ascii="宋体" w:hAnsi="宋体" w:hint="eastAsia"/>
          <w:b/>
          <w:bCs/>
          <w:kern w:val="0"/>
          <w:sz w:val="24"/>
          <w:szCs w:val="24"/>
        </w:rPr>
        <w:t>9</w:t>
      </w:r>
      <w:r>
        <w:rPr>
          <w:rFonts w:ascii="宋体" w:hAnsi="宋体" w:hint="eastAsia"/>
          <w:b/>
          <w:bCs/>
          <w:kern w:val="0"/>
          <w:sz w:val="24"/>
          <w:szCs w:val="24"/>
        </w:rPr>
        <w:t>膜相结构和非膜相结构的种类：</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细胞器：</w:t>
      </w:r>
      <w:r>
        <w:rPr>
          <w:rFonts w:ascii="宋体" w:hAnsi="宋体" w:hint="eastAsia"/>
          <w:b/>
          <w:bCs/>
          <w:color w:val="000000"/>
          <w:kern w:val="0"/>
          <w:sz w:val="24"/>
          <w:szCs w:val="24"/>
        </w:rPr>
        <w:t>膜相结构</w:t>
      </w:r>
      <w:r>
        <w:rPr>
          <w:rFonts w:ascii="宋体" w:hAnsi="宋体" w:hint="eastAsia"/>
          <w:bCs/>
          <w:color w:val="000000"/>
          <w:kern w:val="0"/>
          <w:sz w:val="24"/>
          <w:szCs w:val="24"/>
        </w:rPr>
        <w:t>，</w:t>
      </w:r>
      <w:r>
        <w:rPr>
          <w:rFonts w:ascii="宋体" w:hAnsi="宋体" w:hint="eastAsia"/>
          <w:b/>
          <w:bCs/>
          <w:color w:val="000000"/>
          <w:kern w:val="0"/>
          <w:sz w:val="24"/>
          <w:szCs w:val="24"/>
        </w:rPr>
        <w:t>非膜相结构</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膜相结构：细胞膜，高尔基体，溶酶体，线粒体，核膜，内质网</w:t>
      </w:r>
    </w:p>
    <w:p w:rsidR="00943FE2" w:rsidRDefault="007E58AE">
      <w:pPr>
        <w:spacing w:line="320" w:lineRule="exact"/>
        <w:rPr>
          <w:rFonts w:ascii="宋体" w:hAnsi="宋体"/>
          <w:b/>
          <w:bCs/>
          <w:kern w:val="0"/>
          <w:sz w:val="24"/>
          <w:szCs w:val="24"/>
        </w:rPr>
      </w:pPr>
      <w:r>
        <w:rPr>
          <w:rFonts w:ascii="宋体" w:hAnsi="宋体" w:hint="eastAsia"/>
          <w:bCs/>
          <w:color w:val="000000"/>
          <w:kern w:val="0"/>
          <w:sz w:val="24"/>
          <w:szCs w:val="24"/>
        </w:rPr>
        <w:lastRenderedPageBreak/>
        <w:t>非膜相结构：核糖体，微管，微丝，核仁，细胞核中的染色质，中等纤维</w:t>
      </w:r>
    </w:p>
    <w:p w:rsidR="00943FE2" w:rsidRDefault="004F77DF">
      <w:pPr>
        <w:spacing w:line="320" w:lineRule="exact"/>
        <w:rPr>
          <w:rFonts w:ascii="宋体" w:hAnsi="宋体"/>
          <w:b/>
          <w:bCs/>
          <w:color w:val="000000"/>
          <w:kern w:val="0"/>
          <w:sz w:val="24"/>
          <w:szCs w:val="24"/>
        </w:rPr>
      </w:pPr>
      <w:r>
        <w:rPr>
          <w:rFonts w:ascii="宋体" w:hAnsi="宋体" w:hint="eastAsia"/>
          <w:b/>
          <w:bCs/>
          <w:color w:val="000000"/>
          <w:kern w:val="0"/>
          <w:sz w:val="24"/>
          <w:szCs w:val="24"/>
        </w:rPr>
        <w:t>20</w:t>
      </w:r>
      <w:r w:rsidR="007E58AE">
        <w:rPr>
          <w:rFonts w:ascii="宋体" w:hAnsi="宋体" w:hint="eastAsia"/>
          <w:b/>
          <w:bCs/>
          <w:color w:val="000000"/>
          <w:kern w:val="0"/>
          <w:sz w:val="24"/>
          <w:szCs w:val="24"/>
        </w:rPr>
        <w:t>.</w:t>
      </w:r>
      <w:r w:rsidR="00827278">
        <w:rPr>
          <w:rFonts w:ascii="宋体" w:hAnsi="宋体" w:hint="eastAsia"/>
          <w:b/>
          <w:bCs/>
          <w:color w:val="000000"/>
          <w:kern w:val="0"/>
          <w:sz w:val="24"/>
          <w:szCs w:val="24"/>
        </w:rPr>
        <w:t>核糖体</w:t>
      </w:r>
      <w:r w:rsidR="00827278" w:rsidRPr="00827278">
        <w:rPr>
          <w:rFonts w:ascii="宋体" w:hAnsi="宋体" w:hint="eastAsia"/>
          <w:bCs/>
          <w:color w:val="000000"/>
          <w:kern w:val="0"/>
          <w:sz w:val="24"/>
          <w:szCs w:val="24"/>
        </w:rPr>
        <w:t>（</w:t>
      </w:r>
      <w:r w:rsidR="007E58AE" w:rsidRPr="00827278">
        <w:rPr>
          <w:rFonts w:ascii="宋体" w:hAnsi="宋体" w:hint="eastAsia"/>
          <w:bCs/>
          <w:color w:val="000000"/>
          <w:kern w:val="0"/>
          <w:sz w:val="24"/>
          <w:szCs w:val="24"/>
        </w:rPr>
        <w:t>游离核糖体和内质网核糖体</w:t>
      </w:r>
      <w:r w:rsidR="00827278" w:rsidRPr="00827278">
        <w:rPr>
          <w:rFonts w:ascii="宋体" w:hAnsi="宋体" w:hint="eastAsia"/>
          <w:bCs/>
          <w:color w:val="000000"/>
          <w:kern w:val="0"/>
          <w:sz w:val="24"/>
          <w:szCs w:val="24"/>
        </w:rPr>
        <w:t>）</w:t>
      </w:r>
      <w:r w:rsidR="007E58AE">
        <w:rPr>
          <w:rFonts w:ascii="宋体" w:hAnsi="宋体" w:hint="eastAsia"/>
          <w:b/>
          <w:bCs/>
          <w:color w:val="000000"/>
          <w:kern w:val="0"/>
          <w:sz w:val="24"/>
          <w:szCs w:val="24"/>
        </w:rPr>
        <w:t>的作用</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内质网核糖体：合成膜蛋白和分泌蛋白质</w:t>
      </w:r>
    </w:p>
    <w:p w:rsidR="00943FE2" w:rsidRPr="003D79DA"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游离核糖体：合成其他细胞内蛋白质</w:t>
      </w:r>
    </w:p>
    <w:p w:rsidR="00943FE2" w:rsidRDefault="007E58AE">
      <w:pPr>
        <w:spacing w:line="320" w:lineRule="exact"/>
        <w:rPr>
          <w:rFonts w:ascii="宋体" w:hAnsi="宋体"/>
          <w:b/>
          <w:bCs/>
          <w:color w:val="000000"/>
          <w:kern w:val="0"/>
          <w:sz w:val="24"/>
          <w:szCs w:val="24"/>
        </w:rPr>
      </w:pPr>
      <w:r>
        <w:rPr>
          <w:rFonts w:ascii="宋体" w:hAnsi="宋体" w:hint="eastAsia"/>
          <w:b/>
          <w:bCs/>
          <w:color w:val="000000"/>
          <w:kern w:val="0"/>
          <w:sz w:val="24"/>
          <w:szCs w:val="24"/>
        </w:rPr>
        <w:t>2</w:t>
      </w:r>
      <w:r w:rsidR="004F77DF">
        <w:rPr>
          <w:rFonts w:ascii="宋体" w:hAnsi="宋体" w:hint="eastAsia"/>
          <w:b/>
          <w:bCs/>
          <w:color w:val="000000"/>
          <w:kern w:val="0"/>
          <w:sz w:val="24"/>
          <w:szCs w:val="24"/>
        </w:rPr>
        <w:t>1</w:t>
      </w:r>
      <w:r>
        <w:rPr>
          <w:rFonts w:ascii="宋体" w:hAnsi="宋体" w:hint="eastAsia"/>
          <w:b/>
          <w:bCs/>
          <w:color w:val="000000"/>
          <w:kern w:val="0"/>
          <w:sz w:val="24"/>
          <w:szCs w:val="24"/>
        </w:rPr>
        <w:t>.内质网的结构，功能，和分类</w:t>
      </w:r>
    </w:p>
    <w:p w:rsidR="00943FE2" w:rsidRDefault="007E58AE">
      <w:pPr>
        <w:spacing w:line="320" w:lineRule="exact"/>
        <w:ind w:left="1080" w:hangingChars="450" w:hanging="1080"/>
        <w:rPr>
          <w:rFonts w:ascii="宋体" w:hAnsi="宋体"/>
          <w:bCs/>
          <w:color w:val="000000"/>
          <w:kern w:val="0"/>
          <w:sz w:val="24"/>
          <w:szCs w:val="24"/>
        </w:rPr>
      </w:pPr>
      <w:r>
        <w:rPr>
          <w:rFonts w:ascii="宋体" w:hAnsi="宋体" w:hint="eastAsia"/>
          <w:bCs/>
          <w:color w:val="000000"/>
          <w:kern w:val="0"/>
          <w:sz w:val="24"/>
          <w:szCs w:val="24"/>
        </w:rPr>
        <w:t xml:space="preserve">   结构：由一层单位膜围成的形状大小不同的小管，小泡，扁囊状结构，相互连接形成一个连续的网状膜系统</w:t>
      </w:r>
    </w:p>
    <w:p w:rsidR="00943FE2" w:rsidRDefault="007E58AE">
      <w:pPr>
        <w:spacing w:line="320" w:lineRule="exact"/>
        <w:ind w:left="1080" w:hangingChars="450" w:hanging="1080"/>
        <w:rPr>
          <w:rFonts w:ascii="宋体" w:hAnsi="宋体"/>
          <w:bCs/>
          <w:color w:val="000000"/>
          <w:kern w:val="0"/>
          <w:sz w:val="24"/>
          <w:szCs w:val="24"/>
        </w:rPr>
      </w:pPr>
      <w:r>
        <w:rPr>
          <w:rFonts w:ascii="宋体" w:hAnsi="宋体" w:hint="eastAsia"/>
          <w:bCs/>
          <w:color w:val="000000"/>
          <w:kern w:val="0"/>
          <w:sz w:val="24"/>
          <w:szCs w:val="24"/>
        </w:rPr>
        <w:t xml:space="preserve">   功能：a.使细胞质区域化，为物质代谢提供特定的内环境；</w:t>
      </w:r>
    </w:p>
    <w:p w:rsidR="00943FE2" w:rsidRDefault="007E58AE">
      <w:pPr>
        <w:spacing w:line="320" w:lineRule="exact"/>
        <w:ind w:left="1080" w:hangingChars="450" w:hanging="1080"/>
        <w:rPr>
          <w:rFonts w:ascii="宋体" w:hAnsi="宋体"/>
          <w:bCs/>
          <w:color w:val="000000"/>
          <w:kern w:val="0"/>
          <w:sz w:val="24"/>
          <w:szCs w:val="24"/>
        </w:rPr>
      </w:pPr>
      <w:r>
        <w:rPr>
          <w:rFonts w:ascii="宋体" w:hAnsi="宋体" w:hint="eastAsia"/>
          <w:bCs/>
          <w:color w:val="000000"/>
          <w:kern w:val="0"/>
          <w:sz w:val="24"/>
          <w:szCs w:val="24"/>
        </w:rPr>
        <w:t xml:space="preserve">         b.扩大膜的表面积，提高代谢效率；</w:t>
      </w:r>
    </w:p>
    <w:p w:rsidR="00943FE2" w:rsidRDefault="007E58AE">
      <w:pPr>
        <w:spacing w:line="320" w:lineRule="exact"/>
        <w:ind w:left="1080" w:hangingChars="450" w:hanging="1080"/>
        <w:rPr>
          <w:rFonts w:ascii="宋体" w:hAnsi="宋体"/>
          <w:bCs/>
          <w:color w:val="000000"/>
          <w:kern w:val="0"/>
          <w:sz w:val="24"/>
          <w:szCs w:val="24"/>
        </w:rPr>
      </w:pPr>
      <w:r>
        <w:rPr>
          <w:rFonts w:ascii="宋体" w:hAnsi="宋体" w:hint="eastAsia"/>
          <w:bCs/>
          <w:color w:val="000000"/>
          <w:kern w:val="0"/>
          <w:sz w:val="24"/>
          <w:szCs w:val="24"/>
        </w:rPr>
        <w:t xml:space="preserve">         c.为蛋白质的合成，糖基化和运输，质类合成的基地；</w:t>
      </w:r>
    </w:p>
    <w:p w:rsidR="00943FE2" w:rsidRDefault="007E58AE">
      <w:pPr>
        <w:spacing w:line="320" w:lineRule="exact"/>
        <w:ind w:left="1080" w:hangingChars="450" w:hanging="1080"/>
        <w:rPr>
          <w:rFonts w:ascii="宋体" w:hAnsi="宋体"/>
          <w:bCs/>
          <w:color w:val="000000"/>
          <w:kern w:val="0"/>
          <w:sz w:val="24"/>
          <w:szCs w:val="24"/>
        </w:rPr>
      </w:pPr>
      <w:r>
        <w:rPr>
          <w:rFonts w:ascii="宋体" w:hAnsi="宋体" w:hint="eastAsia"/>
          <w:bCs/>
          <w:color w:val="000000"/>
          <w:kern w:val="0"/>
          <w:sz w:val="24"/>
          <w:szCs w:val="24"/>
        </w:rPr>
        <w:t xml:space="preserve">         d.参与物质运输，交换和解毒</w:t>
      </w:r>
    </w:p>
    <w:p w:rsidR="00943FE2" w:rsidRDefault="007E58AE">
      <w:pPr>
        <w:spacing w:line="320" w:lineRule="exact"/>
        <w:ind w:left="1080" w:hangingChars="450" w:hanging="1080"/>
        <w:rPr>
          <w:rFonts w:ascii="宋体" w:hAnsi="宋体"/>
          <w:bCs/>
          <w:color w:val="000000"/>
          <w:kern w:val="0"/>
          <w:sz w:val="24"/>
          <w:szCs w:val="24"/>
        </w:rPr>
      </w:pPr>
      <w:r>
        <w:rPr>
          <w:rFonts w:ascii="宋体" w:hAnsi="宋体" w:hint="eastAsia"/>
          <w:bCs/>
          <w:color w:val="000000"/>
          <w:kern w:val="0"/>
          <w:sz w:val="24"/>
          <w:szCs w:val="24"/>
        </w:rPr>
        <w:t xml:space="preserve">   分类：粗面内质网，滑面内质网</w:t>
      </w:r>
    </w:p>
    <w:p w:rsidR="00943FE2" w:rsidRDefault="007E58AE">
      <w:pPr>
        <w:spacing w:line="320" w:lineRule="exact"/>
        <w:rPr>
          <w:rFonts w:ascii="宋体" w:hAnsi="宋体"/>
          <w:b/>
          <w:bCs/>
          <w:color w:val="000000"/>
          <w:kern w:val="0"/>
          <w:sz w:val="24"/>
          <w:szCs w:val="24"/>
        </w:rPr>
      </w:pPr>
      <w:r>
        <w:rPr>
          <w:rFonts w:ascii="宋体" w:hAnsi="宋体" w:hint="eastAsia"/>
          <w:b/>
          <w:bCs/>
          <w:color w:val="000000"/>
          <w:kern w:val="0"/>
          <w:sz w:val="24"/>
          <w:szCs w:val="24"/>
        </w:rPr>
        <w:t>2</w:t>
      </w:r>
      <w:r w:rsidR="004F77DF">
        <w:rPr>
          <w:rFonts w:ascii="宋体" w:hAnsi="宋体" w:hint="eastAsia"/>
          <w:b/>
          <w:bCs/>
          <w:color w:val="000000"/>
          <w:kern w:val="0"/>
          <w:sz w:val="24"/>
          <w:szCs w:val="24"/>
        </w:rPr>
        <w:t>2</w:t>
      </w:r>
      <w:r>
        <w:rPr>
          <w:rFonts w:ascii="宋体" w:hAnsi="宋体" w:hint="eastAsia"/>
          <w:b/>
          <w:bCs/>
          <w:color w:val="000000"/>
          <w:kern w:val="0"/>
          <w:sz w:val="24"/>
          <w:szCs w:val="24"/>
        </w:rPr>
        <w:t>.高尔基体的结构，功能</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结构：由大囊泡，小囊泡，扁平囊组成；由许多扁平的囊泡堆积而成</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功能：a.在细胞分泌活动中起重要运输作用，在分泌颗粒的形成过程中起浓缩，修饰，加工的作用</w:t>
      </w:r>
      <w:r w:rsidR="00777C3D">
        <w:rPr>
          <w:rFonts w:ascii="宋体" w:hAnsi="宋体" w:hint="eastAsia"/>
          <w:bCs/>
          <w:color w:val="000000"/>
          <w:kern w:val="0"/>
          <w:sz w:val="24"/>
          <w:szCs w:val="24"/>
        </w:rPr>
        <w:t xml:space="preserve">   </w:t>
      </w:r>
      <w:r>
        <w:rPr>
          <w:rFonts w:ascii="宋体" w:hAnsi="宋体" w:hint="eastAsia"/>
          <w:bCs/>
          <w:color w:val="000000"/>
          <w:kern w:val="0"/>
          <w:sz w:val="24"/>
          <w:szCs w:val="24"/>
        </w:rPr>
        <w:t>b.参与糖蛋白的合成和修饰</w:t>
      </w:r>
      <w:r w:rsidR="00777C3D">
        <w:rPr>
          <w:rFonts w:ascii="宋体" w:hAnsi="宋体" w:hint="eastAsia"/>
          <w:bCs/>
          <w:color w:val="000000"/>
          <w:kern w:val="0"/>
          <w:sz w:val="24"/>
          <w:szCs w:val="24"/>
        </w:rPr>
        <w:t xml:space="preserve">  </w:t>
      </w:r>
      <w:r>
        <w:rPr>
          <w:rFonts w:ascii="宋体" w:hAnsi="宋体" w:hint="eastAsia"/>
          <w:bCs/>
          <w:color w:val="000000"/>
          <w:kern w:val="0"/>
          <w:sz w:val="24"/>
          <w:szCs w:val="24"/>
        </w:rPr>
        <w:t xml:space="preserve"> c.参与蛋白质的改造。使无活性的前体物质产生活性</w:t>
      </w:r>
      <w:r w:rsidR="00777C3D">
        <w:rPr>
          <w:rFonts w:ascii="宋体" w:hAnsi="宋体" w:hint="eastAsia"/>
          <w:bCs/>
          <w:color w:val="000000"/>
          <w:kern w:val="0"/>
          <w:sz w:val="24"/>
          <w:szCs w:val="24"/>
        </w:rPr>
        <w:t xml:space="preserve"> </w:t>
      </w:r>
      <w:r>
        <w:rPr>
          <w:rFonts w:ascii="宋体" w:hAnsi="宋体" w:hint="eastAsia"/>
          <w:bCs/>
          <w:color w:val="000000"/>
          <w:kern w:val="0"/>
          <w:sz w:val="24"/>
          <w:szCs w:val="24"/>
        </w:rPr>
        <w:t>d.对蛋白质的分拣运输，形成溶酶体，膜的转运</w:t>
      </w:r>
    </w:p>
    <w:p w:rsidR="00943FE2" w:rsidRDefault="007E58AE">
      <w:pPr>
        <w:spacing w:line="320" w:lineRule="exact"/>
        <w:rPr>
          <w:rFonts w:ascii="宋体" w:hAnsi="宋体"/>
          <w:b/>
          <w:bCs/>
          <w:color w:val="000000"/>
          <w:kern w:val="0"/>
          <w:sz w:val="24"/>
          <w:szCs w:val="24"/>
        </w:rPr>
      </w:pPr>
      <w:r>
        <w:rPr>
          <w:rFonts w:ascii="宋体" w:hAnsi="宋体" w:hint="eastAsia"/>
          <w:b/>
          <w:bCs/>
          <w:color w:val="000000"/>
          <w:kern w:val="0"/>
          <w:sz w:val="24"/>
          <w:szCs w:val="24"/>
        </w:rPr>
        <w:t>2</w:t>
      </w:r>
      <w:r w:rsidR="004F77DF">
        <w:rPr>
          <w:rFonts w:ascii="宋体" w:hAnsi="宋体" w:hint="eastAsia"/>
          <w:b/>
          <w:bCs/>
          <w:color w:val="000000"/>
          <w:kern w:val="0"/>
          <w:sz w:val="24"/>
          <w:szCs w:val="24"/>
        </w:rPr>
        <w:t>3</w:t>
      </w:r>
      <w:r>
        <w:rPr>
          <w:rFonts w:ascii="宋体" w:hAnsi="宋体" w:hint="eastAsia"/>
          <w:b/>
          <w:bCs/>
          <w:color w:val="000000"/>
          <w:kern w:val="0"/>
          <w:sz w:val="24"/>
          <w:szCs w:val="24"/>
        </w:rPr>
        <w:t>.线粒体的结构，功能</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结构：外膜，内膜，膜间隙，基质</w:t>
      </w:r>
    </w:p>
    <w:p w:rsidR="00943FE2" w:rsidRDefault="007E58AE">
      <w:pPr>
        <w:spacing w:line="320" w:lineRule="exact"/>
        <w:ind w:left="1080" w:hangingChars="450" w:hanging="1080"/>
        <w:rPr>
          <w:rFonts w:ascii="宋体" w:hAnsi="宋体"/>
          <w:bCs/>
          <w:color w:val="000000"/>
          <w:kern w:val="0"/>
          <w:sz w:val="24"/>
          <w:szCs w:val="24"/>
        </w:rPr>
      </w:pPr>
      <w:r>
        <w:rPr>
          <w:rFonts w:ascii="宋体" w:hAnsi="宋体" w:hint="eastAsia"/>
          <w:bCs/>
          <w:color w:val="000000"/>
          <w:kern w:val="0"/>
          <w:sz w:val="24"/>
          <w:szCs w:val="24"/>
        </w:rPr>
        <w:t xml:space="preserve">   功能：进行氧化磷酸化，合成ATP，为细胞生命活动提供直接能量；还与细胞中氧自由基的生成，细胞凋亡，细胞的信号转导，细胞内多种离子的跨膜转运及电解质稳态平衡的调控有关。</w:t>
      </w:r>
    </w:p>
    <w:p w:rsidR="00943FE2" w:rsidRDefault="007E58AE">
      <w:pPr>
        <w:spacing w:line="320" w:lineRule="exact"/>
        <w:rPr>
          <w:rFonts w:ascii="宋体" w:hAnsi="宋体"/>
          <w:b/>
          <w:bCs/>
          <w:color w:val="000000"/>
          <w:kern w:val="0"/>
          <w:sz w:val="24"/>
          <w:szCs w:val="24"/>
        </w:rPr>
      </w:pPr>
      <w:r>
        <w:rPr>
          <w:rFonts w:ascii="宋体" w:hAnsi="宋体" w:hint="eastAsia"/>
          <w:b/>
          <w:bCs/>
          <w:color w:val="000000"/>
          <w:kern w:val="0"/>
          <w:sz w:val="24"/>
          <w:szCs w:val="24"/>
        </w:rPr>
        <w:t>2</w:t>
      </w:r>
      <w:r w:rsidR="004F77DF">
        <w:rPr>
          <w:rFonts w:ascii="宋体" w:hAnsi="宋体" w:hint="eastAsia"/>
          <w:b/>
          <w:bCs/>
          <w:color w:val="000000"/>
          <w:kern w:val="0"/>
          <w:sz w:val="24"/>
          <w:szCs w:val="24"/>
        </w:rPr>
        <w:t>4</w:t>
      </w:r>
      <w:r>
        <w:rPr>
          <w:rFonts w:ascii="宋体" w:hAnsi="宋体" w:hint="eastAsia"/>
          <w:b/>
          <w:bCs/>
          <w:color w:val="000000"/>
          <w:kern w:val="0"/>
          <w:sz w:val="24"/>
          <w:szCs w:val="24"/>
        </w:rPr>
        <w:t>.叶绿体的结构，功能</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结构：形如透镜，有双层膜，内有类囊体，几十个类囊体垛叠成基粒</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功能：光合作用（光反应和暗反应）</w:t>
      </w:r>
    </w:p>
    <w:p w:rsidR="00943FE2" w:rsidRDefault="007E58AE">
      <w:pPr>
        <w:spacing w:line="320" w:lineRule="exact"/>
        <w:rPr>
          <w:rFonts w:ascii="宋体" w:hAnsi="宋体"/>
          <w:b/>
          <w:bCs/>
          <w:color w:val="000000"/>
          <w:kern w:val="0"/>
          <w:sz w:val="24"/>
          <w:szCs w:val="24"/>
        </w:rPr>
      </w:pPr>
      <w:r>
        <w:rPr>
          <w:rFonts w:ascii="宋体" w:hAnsi="宋体" w:hint="eastAsia"/>
          <w:b/>
          <w:bCs/>
          <w:color w:val="000000"/>
          <w:kern w:val="0"/>
          <w:sz w:val="24"/>
          <w:szCs w:val="24"/>
        </w:rPr>
        <w:t>2</w:t>
      </w:r>
      <w:r w:rsidR="004F77DF">
        <w:rPr>
          <w:rFonts w:ascii="宋体" w:hAnsi="宋体" w:hint="eastAsia"/>
          <w:b/>
          <w:bCs/>
          <w:color w:val="000000"/>
          <w:kern w:val="0"/>
          <w:sz w:val="24"/>
          <w:szCs w:val="24"/>
        </w:rPr>
        <w:t>5</w:t>
      </w:r>
      <w:r>
        <w:rPr>
          <w:rFonts w:ascii="宋体" w:hAnsi="宋体" w:hint="eastAsia"/>
          <w:b/>
          <w:bCs/>
          <w:color w:val="000000"/>
          <w:kern w:val="0"/>
          <w:sz w:val="24"/>
          <w:szCs w:val="24"/>
        </w:rPr>
        <w:t>.细胞骨架的概念和种类</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概念：存在于真核细胞中的蛋白纤维网架体系。广义：包括核骨架；狭义：单指细胞质骨架</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种类：细胞质基质中：微丝，微管，中间纤维</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细胞核中：核骨架-核纤层体系</w:t>
      </w:r>
    </w:p>
    <w:p w:rsidR="00943FE2" w:rsidRDefault="007E58AE">
      <w:pPr>
        <w:spacing w:line="320" w:lineRule="exact"/>
        <w:rPr>
          <w:rFonts w:ascii="宋体" w:hAnsi="宋体"/>
          <w:b/>
          <w:bCs/>
          <w:color w:val="000000"/>
          <w:kern w:val="0"/>
          <w:sz w:val="24"/>
          <w:szCs w:val="24"/>
        </w:rPr>
      </w:pPr>
      <w:r>
        <w:rPr>
          <w:rFonts w:ascii="宋体" w:hAnsi="宋体" w:hint="eastAsia"/>
          <w:b/>
          <w:bCs/>
          <w:color w:val="000000"/>
          <w:kern w:val="0"/>
          <w:sz w:val="24"/>
          <w:szCs w:val="24"/>
        </w:rPr>
        <w:t>2</w:t>
      </w:r>
      <w:r w:rsidR="004F77DF">
        <w:rPr>
          <w:rFonts w:ascii="宋体" w:hAnsi="宋体" w:hint="eastAsia"/>
          <w:b/>
          <w:bCs/>
          <w:color w:val="000000"/>
          <w:kern w:val="0"/>
          <w:sz w:val="24"/>
          <w:szCs w:val="24"/>
        </w:rPr>
        <w:t>6</w:t>
      </w:r>
      <w:r>
        <w:rPr>
          <w:rFonts w:ascii="宋体" w:hAnsi="宋体" w:hint="eastAsia"/>
          <w:b/>
          <w:bCs/>
          <w:color w:val="000000"/>
          <w:kern w:val="0"/>
          <w:sz w:val="24"/>
          <w:szCs w:val="24"/>
        </w:rPr>
        <w:t>.</w:t>
      </w:r>
      <w:r w:rsidR="003D79DA">
        <w:rPr>
          <w:rFonts w:ascii="宋体" w:hAnsi="宋体" w:hint="eastAsia"/>
          <w:b/>
          <w:bCs/>
          <w:color w:val="000000"/>
          <w:kern w:val="0"/>
          <w:sz w:val="24"/>
          <w:szCs w:val="24"/>
        </w:rPr>
        <w:t>细胞核的结构</w:t>
      </w:r>
      <w:r w:rsidR="003D79DA" w:rsidRPr="003D79DA">
        <w:rPr>
          <w:rFonts w:ascii="宋体" w:hAnsi="宋体" w:hint="eastAsia"/>
          <w:bCs/>
          <w:color w:val="000000"/>
          <w:kern w:val="0"/>
          <w:sz w:val="24"/>
          <w:szCs w:val="24"/>
        </w:rPr>
        <w:t>（</w:t>
      </w:r>
      <w:r w:rsidRPr="003D79DA">
        <w:rPr>
          <w:rFonts w:ascii="宋体" w:hAnsi="宋体" w:hint="eastAsia"/>
          <w:bCs/>
          <w:color w:val="000000"/>
          <w:kern w:val="0"/>
          <w:sz w:val="24"/>
          <w:szCs w:val="24"/>
        </w:rPr>
        <w:t>核被膜、核孔复合体、核仁、染色质的概念和功能</w:t>
      </w:r>
      <w:r w:rsidR="003D79DA" w:rsidRPr="003D79DA">
        <w:rPr>
          <w:rFonts w:ascii="宋体" w:hAnsi="宋体" w:hint="eastAsia"/>
          <w:bCs/>
          <w:color w:val="000000"/>
          <w:kern w:val="0"/>
          <w:sz w:val="24"/>
          <w:szCs w:val="24"/>
        </w:rPr>
        <w:t>）</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结构：核被膜，染色质，核仁，</w:t>
      </w:r>
      <w:r w:rsidR="003D79DA">
        <w:rPr>
          <w:rFonts w:ascii="宋体" w:hAnsi="宋体" w:hint="eastAsia"/>
          <w:bCs/>
          <w:color w:val="000000"/>
          <w:kern w:val="0"/>
          <w:sz w:val="24"/>
          <w:szCs w:val="24"/>
        </w:rPr>
        <w:t>核孔复合体</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核被膜：概念：包在核外面，由外核膜与内核膜组成</w:t>
      </w:r>
    </w:p>
    <w:p w:rsidR="00943FE2" w:rsidRDefault="003D79DA">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w:t>
      </w:r>
      <w:r w:rsidR="007E58AE">
        <w:rPr>
          <w:rFonts w:ascii="宋体" w:hAnsi="宋体" w:hint="eastAsia"/>
          <w:bCs/>
          <w:color w:val="000000"/>
          <w:kern w:val="0"/>
          <w:sz w:val="24"/>
          <w:szCs w:val="24"/>
        </w:rPr>
        <w:t>功能：核外膜与粗面内质网膜连续，有核糖体附着；核内膜内表面附着核纤层</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核孔复合体：概念：核孔周围的盘状结构</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功能：负责选择性通透物质</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核仁：概念：细胞核中球形或椭球型结构</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功能：转录RNA，装配核糖体</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染色质：概念：由DNA和蛋白质组成的可被碱性染料染色的核蛋白物质</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功能：遗传物质的载体</w:t>
      </w:r>
    </w:p>
    <w:p w:rsidR="00943FE2" w:rsidRPr="004338E4" w:rsidRDefault="007E58AE">
      <w:pPr>
        <w:spacing w:line="320" w:lineRule="exact"/>
        <w:rPr>
          <w:rFonts w:ascii="宋体" w:hAnsi="宋体"/>
          <w:bCs/>
          <w:color w:val="000000"/>
          <w:kern w:val="0"/>
          <w:sz w:val="24"/>
          <w:szCs w:val="24"/>
        </w:rPr>
      </w:pPr>
      <w:r>
        <w:rPr>
          <w:rFonts w:ascii="宋体" w:hAnsi="宋体" w:hint="eastAsia"/>
          <w:b/>
          <w:bCs/>
          <w:color w:val="000000"/>
          <w:kern w:val="0"/>
          <w:sz w:val="24"/>
          <w:szCs w:val="24"/>
        </w:rPr>
        <w:t>2</w:t>
      </w:r>
      <w:r w:rsidR="004F77DF">
        <w:rPr>
          <w:rFonts w:ascii="宋体" w:hAnsi="宋体" w:hint="eastAsia"/>
          <w:b/>
          <w:bCs/>
          <w:color w:val="000000"/>
          <w:kern w:val="0"/>
          <w:sz w:val="24"/>
          <w:szCs w:val="24"/>
        </w:rPr>
        <w:t>7</w:t>
      </w:r>
      <w:r>
        <w:rPr>
          <w:rFonts w:ascii="宋体" w:hAnsi="宋体" w:hint="eastAsia"/>
          <w:b/>
          <w:bCs/>
          <w:color w:val="000000"/>
          <w:kern w:val="0"/>
          <w:sz w:val="24"/>
          <w:szCs w:val="24"/>
        </w:rPr>
        <w:t>.</w:t>
      </w:r>
      <w:r w:rsidR="004338E4">
        <w:rPr>
          <w:rFonts w:ascii="宋体" w:hAnsi="宋体" w:hint="eastAsia"/>
          <w:b/>
          <w:bCs/>
          <w:color w:val="000000"/>
          <w:kern w:val="0"/>
          <w:sz w:val="24"/>
          <w:szCs w:val="24"/>
        </w:rPr>
        <w:t>细胞周期的概念</w:t>
      </w:r>
      <w:r w:rsidR="004338E4" w:rsidRPr="004338E4">
        <w:rPr>
          <w:rFonts w:ascii="宋体" w:hAnsi="宋体" w:hint="eastAsia"/>
          <w:bCs/>
          <w:color w:val="000000"/>
          <w:kern w:val="0"/>
          <w:sz w:val="24"/>
          <w:szCs w:val="24"/>
        </w:rPr>
        <w:t>（</w:t>
      </w:r>
      <w:r w:rsidRPr="004338E4">
        <w:rPr>
          <w:rFonts w:ascii="宋体" w:hAnsi="宋体" w:hint="eastAsia"/>
          <w:bCs/>
          <w:color w:val="000000"/>
          <w:kern w:val="0"/>
          <w:sz w:val="24"/>
          <w:szCs w:val="24"/>
        </w:rPr>
        <w:t>分期和各期的事件</w:t>
      </w:r>
      <w:r w:rsidR="004338E4" w:rsidRPr="004338E4">
        <w:rPr>
          <w:rFonts w:ascii="宋体" w:hAnsi="宋体" w:hint="eastAsia"/>
          <w:bCs/>
          <w:color w:val="000000"/>
          <w:kern w:val="0"/>
          <w:sz w:val="24"/>
          <w:szCs w:val="24"/>
        </w:rPr>
        <w:t>）</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概念：从上一次细胞分裂结束到下一次细胞分裂结束这一时间段</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lastRenderedPageBreak/>
        <w:t xml:space="preserve">   G1期：细胞物质的积累，RNA和蛋白质的合成（间期）</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S期：DNA合成，伴随组蛋白合成（间期）</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G2期：为有丝分裂做准备（间期）</w:t>
      </w:r>
    </w:p>
    <w:p w:rsidR="00943FE2" w:rsidRDefault="007E58AE" w:rsidP="004338E4">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M期：有丝分裂（分裂期）</w:t>
      </w:r>
    </w:p>
    <w:p w:rsidR="00943FE2" w:rsidRDefault="004338E4">
      <w:pPr>
        <w:spacing w:line="320" w:lineRule="exact"/>
        <w:rPr>
          <w:rFonts w:ascii="宋体" w:hAnsi="宋体"/>
          <w:b/>
          <w:bCs/>
          <w:color w:val="000000"/>
          <w:kern w:val="0"/>
          <w:sz w:val="24"/>
          <w:szCs w:val="24"/>
        </w:rPr>
      </w:pPr>
      <w:r>
        <w:rPr>
          <w:rFonts w:ascii="宋体" w:hAnsi="宋体" w:hint="eastAsia"/>
          <w:b/>
          <w:bCs/>
          <w:color w:val="000000"/>
          <w:kern w:val="0"/>
          <w:sz w:val="24"/>
          <w:szCs w:val="24"/>
        </w:rPr>
        <w:t>2</w:t>
      </w:r>
      <w:r w:rsidR="004F77DF">
        <w:rPr>
          <w:rFonts w:ascii="宋体" w:hAnsi="宋体" w:hint="eastAsia"/>
          <w:b/>
          <w:bCs/>
          <w:color w:val="000000"/>
          <w:kern w:val="0"/>
          <w:sz w:val="24"/>
          <w:szCs w:val="24"/>
        </w:rPr>
        <w:t>8</w:t>
      </w:r>
      <w:r w:rsidR="007E58AE">
        <w:rPr>
          <w:rFonts w:ascii="宋体" w:hAnsi="宋体" w:hint="eastAsia"/>
          <w:b/>
          <w:bCs/>
          <w:color w:val="000000"/>
          <w:kern w:val="0"/>
          <w:sz w:val="24"/>
          <w:szCs w:val="24"/>
        </w:rPr>
        <w:t>.癌基因和抑癌基因的概念</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癌基因：</w:t>
      </w:r>
      <w:hyperlink r:id="rId10" w:tgtFrame="_blank" w:history="1">
        <w:r w:rsidRPr="004338E4">
          <w:rPr>
            <w:rStyle w:val="a6"/>
            <w:rFonts w:ascii="Arial" w:hAnsi="Arial" w:cs="Arial"/>
            <w:color w:val="000000" w:themeColor="text1"/>
            <w:sz w:val="24"/>
            <w:szCs w:val="24"/>
            <w:u w:val="none"/>
            <w:shd w:val="clear" w:color="auto" w:fill="FFFFFF"/>
          </w:rPr>
          <w:t>人类</w:t>
        </w:r>
      </w:hyperlink>
      <w:r>
        <w:rPr>
          <w:rFonts w:ascii="Arial" w:hAnsi="Arial" w:cs="Arial"/>
          <w:sz w:val="24"/>
          <w:szCs w:val="24"/>
          <w:shd w:val="clear" w:color="auto" w:fill="FFFFFF"/>
        </w:rPr>
        <w:t>或其他动物细胞固有的会引起</w:t>
      </w:r>
      <w:hyperlink r:id="rId11" w:tgtFrame="_blank" w:history="1">
        <w:r w:rsidRPr="004338E4">
          <w:rPr>
            <w:rStyle w:val="a6"/>
            <w:rFonts w:ascii="Arial" w:hAnsi="Arial" w:cs="Arial"/>
            <w:color w:val="000000" w:themeColor="text1"/>
            <w:sz w:val="24"/>
            <w:szCs w:val="24"/>
            <w:u w:val="none"/>
            <w:shd w:val="clear" w:color="auto" w:fill="FFFFFF"/>
          </w:rPr>
          <w:t>细胞癌变</w:t>
        </w:r>
      </w:hyperlink>
      <w:r>
        <w:rPr>
          <w:rFonts w:ascii="Arial" w:hAnsi="Arial" w:cs="Arial"/>
          <w:sz w:val="24"/>
          <w:szCs w:val="24"/>
          <w:shd w:val="clear" w:color="auto" w:fill="FFFFFF"/>
        </w:rPr>
        <w:t>的基因</w:t>
      </w:r>
    </w:p>
    <w:p w:rsidR="00943FE2" w:rsidRDefault="007E58AE">
      <w:pPr>
        <w:spacing w:line="320" w:lineRule="exact"/>
        <w:rPr>
          <w:rFonts w:ascii="宋体" w:hAnsi="宋体"/>
          <w:bCs/>
          <w:color w:val="000000"/>
          <w:kern w:val="0"/>
          <w:sz w:val="24"/>
          <w:szCs w:val="24"/>
        </w:rPr>
      </w:pPr>
      <w:r>
        <w:rPr>
          <w:rFonts w:ascii="宋体" w:hAnsi="宋体" w:hint="eastAsia"/>
          <w:bCs/>
          <w:color w:val="000000"/>
          <w:kern w:val="0"/>
          <w:sz w:val="24"/>
          <w:szCs w:val="24"/>
        </w:rPr>
        <w:t xml:space="preserve">   抑癌基因：对细胞增殖起抑制作用的基因</w:t>
      </w:r>
    </w:p>
    <w:p w:rsidR="00943FE2" w:rsidRDefault="004338E4">
      <w:pPr>
        <w:spacing w:line="320" w:lineRule="exact"/>
        <w:rPr>
          <w:b/>
          <w:bCs/>
          <w:sz w:val="24"/>
          <w:szCs w:val="24"/>
        </w:rPr>
      </w:pPr>
      <w:r>
        <w:rPr>
          <w:rFonts w:hint="eastAsia"/>
          <w:b/>
          <w:bCs/>
          <w:sz w:val="24"/>
          <w:szCs w:val="24"/>
        </w:rPr>
        <w:t>2</w:t>
      </w:r>
      <w:r w:rsidR="004F77DF">
        <w:rPr>
          <w:rFonts w:hint="eastAsia"/>
          <w:b/>
          <w:bCs/>
          <w:sz w:val="24"/>
          <w:szCs w:val="24"/>
        </w:rPr>
        <w:t>9</w:t>
      </w:r>
      <w:r w:rsidR="007E58AE">
        <w:rPr>
          <w:rFonts w:hint="eastAsia"/>
          <w:b/>
          <w:bCs/>
          <w:sz w:val="24"/>
          <w:szCs w:val="24"/>
        </w:rPr>
        <w:t>.</w:t>
      </w:r>
      <w:r w:rsidR="007E58AE">
        <w:rPr>
          <w:rFonts w:hint="eastAsia"/>
          <w:b/>
          <w:bCs/>
          <w:sz w:val="24"/>
          <w:szCs w:val="24"/>
        </w:rPr>
        <w:t>细胞分化的概念</w:t>
      </w:r>
    </w:p>
    <w:p w:rsidR="00943FE2" w:rsidRDefault="007E58AE">
      <w:pPr>
        <w:spacing w:line="320" w:lineRule="exact"/>
        <w:ind w:left="240" w:hangingChars="100" w:hanging="240"/>
        <w:rPr>
          <w:bCs/>
          <w:sz w:val="24"/>
          <w:szCs w:val="24"/>
        </w:rPr>
      </w:pPr>
      <w:r>
        <w:rPr>
          <w:rFonts w:hint="eastAsia"/>
          <w:bCs/>
          <w:sz w:val="24"/>
          <w:szCs w:val="24"/>
        </w:rPr>
        <w:t>未定型的胚胎细胞在形态、生化组成和代谢上向专一性和特定性方向分化，或由简单的可塑性的状态向异样的稳定的状态分化的过程</w:t>
      </w:r>
    </w:p>
    <w:p w:rsidR="00943FE2" w:rsidRDefault="004F77DF">
      <w:pPr>
        <w:spacing w:line="320" w:lineRule="exact"/>
        <w:rPr>
          <w:b/>
          <w:bCs/>
          <w:sz w:val="24"/>
          <w:szCs w:val="24"/>
        </w:rPr>
      </w:pPr>
      <w:r>
        <w:rPr>
          <w:rFonts w:hint="eastAsia"/>
          <w:b/>
          <w:bCs/>
          <w:sz w:val="24"/>
          <w:szCs w:val="24"/>
        </w:rPr>
        <w:t>30</w:t>
      </w:r>
      <w:r w:rsidR="007E58AE">
        <w:rPr>
          <w:rFonts w:hint="eastAsia"/>
          <w:b/>
          <w:bCs/>
          <w:sz w:val="24"/>
          <w:szCs w:val="24"/>
        </w:rPr>
        <w:t>.</w:t>
      </w:r>
      <w:r w:rsidR="00B314C8">
        <w:rPr>
          <w:rFonts w:hint="eastAsia"/>
          <w:b/>
          <w:bCs/>
          <w:sz w:val="24"/>
          <w:szCs w:val="24"/>
        </w:rPr>
        <w:t>细胞全能性</w:t>
      </w:r>
      <w:r w:rsidR="007E58AE">
        <w:rPr>
          <w:rFonts w:hint="eastAsia"/>
          <w:b/>
          <w:bCs/>
          <w:sz w:val="24"/>
          <w:szCs w:val="24"/>
        </w:rPr>
        <w:t>的概念</w:t>
      </w:r>
    </w:p>
    <w:p w:rsidR="00943FE2" w:rsidRDefault="007E58AE">
      <w:pPr>
        <w:spacing w:line="320" w:lineRule="exact"/>
        <w:rPr>
          <w:bCs/>
          <w:sz w:val="24"/>
          <w:szCs w:val="24"/>
        </w:rPr>
      </w:pPr>
      <w:r>
        <w:rPr>
          <w:rFonts w:hint="eastAsia"/>
          <w:bCs/>
          <w:sz w:val="24"/>
          <w:szCs w:val="24"/>
        </w:rPr>
        <w:t>细胞经分裂和分化后仍具有产生完整有机体的潜能或特性</w:t>
      </w:r>
    </w:p>
    <w:p w:rsidR="00943FE2" w:rsidRDefault="00B314C8">
      <w:pPr>
        <w:spacing w:line="320" w:lineRule="exact"/>
        <w:rPr>
          <w:b/>
          <w:bCs/>
          <w:sz w:val="24"/>
          <w:szCs w:val="24"/>
        </w:rPr>
      </w:pPr>
      <w:r>
        <w:rPr>
          <w:rFonts w:hint="eastAsia"/>
          <w:b/>
          <w:bCs/>
          <w:sz w:val="24"/>
          <w:szCs w:val="24"/>
        </w:rPr>
        <w:t>3</w:t>
      </w:r>
      <w:r w:rsidR="004F77DF">
        <w:rPr>
          <w:rFonts w:hint="eastAsia"/>
          <w:b/>
          <w:bCs/>
          <w:sz w:val="24"/>
          <w:szCs w:val="24"/>
        </w:rPr>
        <w:t>1</w:t>
      </w:r>
      <w:r w:rsidR="007E58AE">
        <w:rPr>
          <w:rFonts w:hint="eastAsia"/>
          <w:b/>
          <w:bCs/>
          <w:sz w:val="24"/>
          <w:szCs w:val="24"/>
        </w:rPr>
        <w:t>.</w:t>
      </w:r>
      <w:r w:rsidR="007E58AE">
        <w:rPr>
          <w:rFonts w:hint="eastAsia"/>
          <w:b/>
          <w:bCs/>
          <w:sz w:val="24"/>
          <w:szCs w:val="24"/>
        </w:rPr>
        <w:t>细胞凋亡的概念和意义</w:t>
      </w:r>
    </w:p>
    <w:p w:rsidR="00943FE2" w:rsidRDefault="007E58AE">
      <w:pPr>
        <w:spacing w:line="320" w:lineRule="exact"/>
        <w:rPr>
          <w:bCs/>
          <w:sz w:val="24"/>
          <w:szCs w:val="24"/>
        </w:rPr>
      </w:pPr>
      <w:r>
        <w:rPr>
          <w:rFonts w:hint="eastAsia"/>
          <w:bCs/>
          <w:sz w:val="24"/>
          <w:szCs w:val="24"/>
        </w:rPr>
        <w:t>概念：细胞在一定生理或病理条件下，受内在遗传机制的控制自动结束生命的过程</w:t>
      </w:r>
    </w:p>
    <w:p w:rsidR="008F02FF" w:rsidRDefault="007E58AE">
      <w:pPr>
        <w:spacing w:line="320" w:lineRule="exact"/>
        <w:rPr>
          <w:bCs/>
          <w:sz w:val="24"/>
          <w:szCs w:val="24"/>
        </w:rPr>
      </w:pPr>
      <w:r>
        <w:rPr>
          <w:rFonts w:hint="eastAsia"/>
          <w:bCs/>
          <w:sz w:val="24"/>
          <w:szCs w:val="24"/>
        </w:rPr>
        <w:t>意义：对多细胞生物个体发育的正常进行，自稳平衡的保持以及抵御外界各因素的干扰方面起关键作用</w:t>
      </w:r>
    </w:p>
    <w:p w:rsidR="00943FE2" w:rsidRDefault="007E58AE">
      <w:pPr>
        <w:spacing w:line="320" w:lineRule="exact"/>
        <w:jc w:val="center"/>
        <w:rPr>
          <w:b/>
          <w:sz w:val="28"/>
        </w:rPr>
      </w:pPr>
      <w:r>
        <w:rPr>
          <w:rFonts w:hint="eastAsia"/>
          <w:b/>
          <w:sz w:val="28"/>
        </w:rPr>
        <w:t>第四章：遗传的分子基础与基因组学</w:t>
      </w:r>
    </w:p>
    <w:p w:rsidR="00943FE2" w:rsidRDefault="00C23668">
      <w:pPr>
        <w:spacing w:line="320" w:lineRule="exact"/>
        <w:rPr>
          <w:rFonts w:ascii="宋体" w:hAnsi="宋体"/>
          <w:bCs/>
          <w:color w:val="FF0000"/>
          <w:sz w:val="24"/>
          <w:szCs w:val="24"/>
        </w:rPr>
      </w:pPr>
      <w:r>
        <w:rPr>
          <w:rFonts w:ascii="宋体" w:hAnsi="宋体" w:hint="eastAsia"/>
          <w:b/>
          <w:bCs/>
          <w:sz w:val="24"/>
          <w:szCs w:val="24"/>
        </w:rPr>
        <w:t>3</w:t>
      </w:r>
      <w:r w:rsidR="004F77DF">
        <w:rPr>
          <w:rFonts w:ascii="宋体" w:hAnsi="宋体" w:hint="eastAsia"/>
          <w:b/>
          <w:bCs/>
          <w:sz w:val="24"/>
          <w:szCs w:val="24"/>
        </w:rPr>
        <w:t>2</w:t>
      </w:r>
      <w:r w:rsidR="007E58AE">
        <w:rPr>
          <w:rFonts w:ascii="宋体" w:hAnsi="宋体" w:hint="eastAsia"/>
          <w:b/>
          <w:bCs/>
          <w:sz w:val="24"/>
          <w:szCs w:val="24"/>
        </w:rPr>
        <w:t>.Chargaff法则</w:t>
      </w:r>
    </w:p>
    <w:p w:rsidR="00943FE2" w:rsidRDefault="007E58AE" w:rsidP="00B04E9B">
      <w:pPr>
        <w:spacing w:line="320" w:lineRule="exact"/>
        <w:ind w:firstLineChars="200" w:firstLine="480"/>
        <w:rPr>
          <w:bCs/>
          <w:sz w:val="24"/>
          <w:szCs w:val="24"/>
        </w:rPr>
      </w:pPr>
      <w:r>
        <w:rPr>
          <w:rFonts w:ascii="Arial" w:hAnsi="Arial" w:cs="Arial"/>
          <w:color w:val="333333"/>
          <w:sz w:val="24"/>
          <w:szCs w:val="24"/>
          <w:shd w:val="clear" w:color="auto" w:fill="FFFFFF"/>
        </w:rPr>
        <w:t>DNA</w:t>
      </w:r>
      <w:r>
        <w:rPr>
          <w:rFonts w:ascii="Arial" w:hAnsi="Arial" w:cs="Arial"/>
          <w:color w:val="333333"/>
          <w:sz w:val="24"/>
          <w:szCs w:val="24"/>
          <w:shd w:val="clear" w:color="auto" w:fill="FFFFFF"/>
        </w:rPr>
        <w:t>中碱基组成必定是</w:t>
      </w:r>
      <w:r>
        <w:rPr>
          <w:rFonts w:ascii="Arial" w:hAnsi="Arial" w:cs="Arial"/>
          <w:color w:val="333333"/>
          <w:sz w:val="24"/>
          <w:szCs w:val="24"/>
          <w:shd w:val="clear" w:color="auto" w:fill="FFFFFF"/>
        </w:rPr>
        <w:t>A=T</w:t>
      </w:r>
      <w:r>
        <w:rPr>
          <w:rFonts w:ascii="Arial" w:hAnsi="Arial" w:cs="Arial"/>
          <w:color w:val="333333"/>
          <w:sz w:val="24"/>
          <w:szCs w:val="24"/>
          <w:shd w:val="clear" w:color="auto" w:fill="FFFFFF"/>
        </w:rPr>
        <w:t>，</w:t>
      </w:r>
      <w:r>
        <w:rPr>
          <w:rFonts w:ascii="Arial" w:hAnsi="Arial" w:cs="Arial"/>
          <w:color w:val="333333"/>
          <w:sz w:val="24"/>
          <w:szCs w:val="24"/>
          <w:shd w:val="clear" w:color="auto" w:fill="FFFFFF"/>
        </w:rPr>
        <w:t>G=C</w:t>
      </w:r>
    </w:p>
    <w:p w:rsidR="00943FE2" w:rsidRDefault="004F77DF">
      <w:pPr>
        <w:spacing w:line="320" w:lineRule="exact"/>
        <w:rPr>
          <w:rFonts w:ascii="宋体" w:hAnsi="宋体"/>
          <w:bCs/>
          <w:sz w:val="24"/>
          <w:szCs w:val="24"/>
        </w:rPr>
      </w:pPr>
      <w:r>
        <w:rPr>
          <w:rFonts w:ascii="宋体" w:hAnsi="宋体" w:hint="eastAsia"/>
          <w:b/>
          <w:bCs/>
          <w:sz w:val="24"/>
          <w:szCs w:val="24"/>
        </w:rPr>
        <w:t>33</w:t>
      </w:r>
      <w:r w:rsidR="007E58AE">
        <w:rPr>
          <w:rFonts w:ascii="宋体" w:hAnsi="宋体" w:hint="eastAsia"/>
          <w:b/>
          <w:bCs/>
          <w:sz w:val="24"/>
          <w:szCs w:val="24"/>
        </w:rPr>
        <w:t>.</w:t>
      </w:r>
      <w:r w:rsidR="007E58AE">
        <w:rPr>
          <w:rFonts w:ascii="宋体" w:hAnsi="宋体"/>
          <w:b/>
          <w:bCs/>
          <w:sz w:val="24"/>
          <w:szCs w:val="24"/>
        </w:rPr>
        <w:t>DNA</w:t>
      </w:r>
      <w:r w:rsidR="007E58AE">
        <w:rPr>
          <w:rFonts w:ascii="宋体" w:hAnsi="宋体" w:hint="eastAsia"/>
          <w:b/>
          <w:bCs/>
          <w:sz w:val="24"/>
          <w:szCs w:val="24"/>
        </w:rPr>
        <w:t>双螺旋结构要点和生物学意义</w:t>
      </w:r>
    </w:p>
    <w:p w:rsidR="00943FE2" w:rsidRDefault="007E58AE" w:rsidP="00777C3D">
      <w:pPr>
        <w:spacing w:line="320" w:lineRule="exact"/>
        <w:ind w:leftChars="100" w:left="570" w:hangingChars="150" w:hanging="360"/>
        <w:rPr>
          <w:rFonts w:ascii="宋体" w:hAnsi="宋体"/>
          <w:bCs/>
          <w:sz w:val="24"/>
          <w:szCs w:val="24"/>
        </w:rPr>
      </w:pPr>
      <w:r>
        <w:rPr>
          <w:rFonts w:ascii="宋体" w:hAnsi="宋体" w:hint="eastAsia"/>
          <w:bCs/>
          <w:sz w:val="24"/>
          <w:szCs w:val="24"/>
        </w:rPr>
        <w:t>(1)a.两条反向平行的多脱氧核苷酸链围绕同一中心轴缠绕，形成一个右手的双螺旋。两条链形成碱基对：G_C  A_T配对（碱基互补）</w:t>
      </w:r>
      <w:r w:rsidR="00777C3D">
        <w:rPr>
          <w:rFonts w:ascii="宋体" w:hAnsi="宋体" w:hint="eastAsia"/>
          <w:bCs/>
          <w:sz w:val="24"/>
          <w:szCs w:val="24"/>
        </w:rPr>
        <w:t xml:space="preserve"> </w:t>
      </w:r>
      <w:r>
        <w:rPr>
          <w:rFonts w:ascii="宋体" w:hAnsi="宋体" w:hint="eastAsia"/>
          <w:bCs/>
          <w:sz w:val="24"/>
          <w:szCs w:val="24"/>
        </w:rPr>
        <w:t>b.脱氧核苷酸磷酸基团骨架位于双螺旋骨架的外侧，而碱基由于疏水性在双螺旋内侧</w:t>
      </w:r>
    </w:p>
    <w:p w:rsidR="00943FE2" w:rsidRDefault="007E58AE" w:rsidP="008F02FF">
      <w:pPr>
        <w:spacing w:line="320" w:lineRule="exact"/>
        <w:ind w:firstLineChars="150" w:firstLine="360"/>
        <w:rPr>
          <w:rFonts w:ascii="宋体" w:hAnsi="宋体"/>
          <w:bCs/>
          <w:sz w:val="24"/>
          <w:szCs w:val="24"/>
        </w:rPr>
      </w:pPr>
      <w:r>
        <w:rPr>
          <w:rFonts w:ascii="宋体" w:hAnsi="宋体" w:hint="eastAsia"/>
          <w:bCs/>
          <w:sz w:val="24"/>
          <w:szCs w:val="24"/>
        </w:rPr>
        <w:t>c.双螺旋延长轴每一转有十个碱基对，其螺距有3.4纳米</w:t>
      </w:r>
    </w:p>
    <w:p w:rsidR="00943FE2" w:rsidRDefault="007E58AE" w:rsidP="00777C3D">
      <w:pPr>
        <w:spacing w:line="320" w:lineRule="exact"/>
        <w:ind w:firstLineChars="150" w:firstLine="360"/>
        <w:rPr>
          <w:rFonts w:ascii="宋体" w:hAnsi="宋体"/>
          <w:bCs/>
          <w:sz w:val="24"/>
          <w:szCs w:val="24"/>
        </w:rPr>
      </w:pPr>
      <w:r>
        <w:rPr>
          <w:rFonts w:ascii="宋体" w:hAnsi="宋体" w:hint="eastAsia"/>
          <w:bCs/>
          <w:sz w:val="24"/>
          <w:szCs w:val="24"/>
        </w:rPr>
        <w:t xml:space="preserve">d.螺旋的表面形成大沟和小沟，碱基在大沟暴露给与DNA结合的特殊蛋白质   </w:t>
      </w:r>
    </w:p>
    <w:p w:rsidR="00943FE2" w:rsidRDefault="007E58AE">
      <w:pPr>
        <w:spacing w:line="320" w:lineRule="exact"/>
        <w:ind w:leftChars="100" w:left="570" w:hangingChars="150" w:hanging="360"/>
        <w:rPr>
          <w:rFonts w:ascii="宋体" w:hAnsi="宋体"/>
          <w:bCs/>
          <w:sz w:val="24"/>
          <w:szCs w:val="24"/>
        </w:rPr>
      </w:pPr>
      <w:r>
        <w:rPr>
          <w:rFonts w:ascii="宋体" w:hAnsi="宋体" w:hint="eastAsia"/>
          <w:bCs/>
          <w:sz w:val="24"/>
          <w:szCs w:val="24"/>
        </w:rPr>
        <w:t>(2)提供了DNA复制的机理</w:t>
      </w:r>
    </w:p>
    <w:p w:rsidR="00943FE2" w:rsidRDefault="00C23668">
      <w:pPr>
        <w:spacing w:line="320" w:lineRule="exact"/>
        <w:rPr>
          <w:rFonts w:ascii="宋体" w:hAnsi="宋体"/>
          <w:bCs/>
          <w:sz w:val="24"/>
          <w:szCs w:val="24"/>
        </w:rPr>
      </w:pPr>
      <w:r>
        <w:rPr>
          <w:rFonts w:ascii="宋体" w:hAnsi="宋体" w:hint="eastAsia"/>
          <w:b/>
          <w:bCs/>
          <w:sz w:val="24"/>
          <w:szCs w:val="24"/>
        </w:rPr>
        <w:t>3</w:t>
      </w:r>
      <w:r w:rsidR="004F77DF">
        <w:rPr>
          <w:rFonts w:ascii="宋体" w:hAnsi="宋体" w:hint="eastAsia"/>
          <w:b/>
          <w:bCs/>
          <w:sz w:val="24"/>
          <w:szCs w:val="24"/>
        </w:rPr>
        <w:t>4</w:t>
      </w:r>
      <w:r w:rsidR="007E58AE">
        <w:rPr>
          <w:rFonts w:ascii="宋体" w:hAnsi="宋体" w:hint="eastAsia"/>
          <w:b/>
          <w:bCs/>
          <w:sz w:val="24"/>
          <w:szCs w:val="24"/>
        </w:rPr>
        <w:t>.</w:t>
      </w:r>
      <w:r w:rsidR="007E58AE">
        <w:rPr>
          <w:rFonts w:ascii="宋体" w:hAnsi="宋体"/>
          <w:b/>
          <w:bCs/>
          <w:sz w:val="24"/>
          <w:szCs w:val="24"/>
        </w:rPr>
        <w:t>DNA</w:t>
      </w:r>
      <w:r w:rsidR="007E58AE">
        <w:rPr>
          <w:rFonts w:ascii="宋体" w:hAnsi="宋体" w:hint="eastAsia"/>
          <w:b/>
          <w:bCs/>
          <w:sz w:val="24"/>
          <w:szCs w:val="24"/>
        </w:rPr>
        <w:t>的复制过程，RNA引物、先导链、冈崎片段的概念</w:t>
      </w:r>
    </w:p>
    <w:p w:rsidR="00943FE2" w:rsidRDefault="007E58AE">
      <w:pPr>
        <w:spacing w:line="320" w:lineRule="exact"/>
        <w:ind w:firstLineChars="100" w:firstLine="240"/>
        <w:rPr>
          <w:rFonts w:ascii="宋体" w:hAnsi="宋体"/>
          <w:sz w:val="24"/>
          <w:szCs w:val="24"/>
        </w:rPr>
      </w:pPr>
      <w:r>
        <w:rPr>
          <w:rFonts w:ascii="宋体" w:hAnsi="宋体" w:hint="eastAsia"/>
          <w:sz w:val="24"/>
          <w:szCs w:val="24"/>
        </w:rPr>
        <w:t xml:space="preserve">(1)复制前氢键断开，两条链分开，都作为模版复制出一条新的子链 </w:t>
      </w:r>
    </w:p>
    <w:p w:rsidR="00943FE2" w:rsidRDefault="007E58AE">
      <w:pPr>
        <w:spacing w:line="320" w:lineRule="exact"/>
        <w:ind w:leftChars="100" w:left="570" w:hangingChars="150" w:hanging="360"/>
        <w:rPr>
          <w:rFonts w:ascii="宋体" w:hAnsi="宋体"/>
          <w:sz w:val="24"/>
          <w:szCs w:val="24"/>
        </w:rPr>
      </w:pPr>
      <w:r>
        <w:rPr>
          <w:rFonts w:ascii="宋体" w:hAnsi="宋体" w:hint="eastAsia"/>
          <w:sz w:val="24"/>
          <w:szCs w:val="24"/>
        </w:rPr>
        <w:t>(2)DNA在解旋酶的作用下形成单链。合成方向是5’</w:t>
      </w:r>
      <w:r w:rsidR="00C66B1C">
        <w:rPr>
          <w:rFonts w:ascii="宋体" w:hAnsi="宋体" w:hint="eastAsia"/>
          <w:sz w:val="24"/>
          <w:szCs w:val="24"/>
        </w:rPr>
        <w:t>碳</w:t>
      </w:r>
      <w:r>
        <w:rPr>
          <w:rFonts w:ascii="宋体" w:hAnsi="宋体" w:hint="eastAsia"/>
          <w:sz w:val="24"/>
          <w:szCs w:val="24"/>
        </w:rPr>
        <w:t>到3’</w:t>
      </w:r>
      <w:r w:rsidR="00C66B1C">
        <w:rPr>
          <w:rFonts w:ascii="宋体" w:hAnsi="宋体" w:hint="eastAsia"/>
          <w:sz w:val="24"/>
          <w:szCs w:val="24"/>
        </w:rPr>
        <w:t>碳</w:t>
      </w:r>
      <w:r>
        <w:rPr>
          <w:rFonts w:ascii="宋体" w:hAnsi="宋体" w:hint="eastAsia"/>
          <w:sz w:val="24"/>
          <w:szCs w:val="24"/>
        </w:rPr>
        <w:t xml:space="preserve">，新的链不能自我合成，只能先合成一段RNA,然后在3’OH再合成DNA,这一小段RNA称为引物 </w:t>
      </w:r>
    </w:p>
    <w:p w:rsidR="00943FE2" w:rsidRDefault="007E58AE">
      <w:pPr>
        <w:spacing w:line="320" w:lineRule="exact"/>
        <w:ind w:firstLineChars="100" w:firstLine="240"/>
        <w:rPr>
          <w:rFonts w:ascii="宋体" w:hAnsi="宋体"/>
          <w:sz w:val="24"/>
          <w:szCs w:val="24"/>
        </w:rPr>
      </w:pPr>
      <w:r>
        <w:rPr>
          <w:rFonts w:ascii="宋体" w:hAnsi="宋体" w:hint="eastAsia"/>
          <w:sz w:val="24"/>
          <w:szCs w:val="24"/>
        </w:rPr>
        <w:t xml:space="preserve">(3)复制时一条链可以连续合成，合成速度较快，称为先导链 </w:t>
      </w:r>
    </w:p>
    <w:p w:rsidR="00943FE2" w:rsidRDefault="007E58AE">
      <w:pPr>
        <w:spacing w:line="320" w:lineRule="exact"/>
        <w:ind w:firstLineChars="100" w:firstLine="240"/>
        <w:rPr>
          <w:rFonts w:ascii="宋体" w:hAnsi="宋体"/>
          <w:sz w:val="24"/>
          <w:szCs w:val="24"/>
        </w:rPr>
      </w:pPr>
      <w:r>
        <w:rPr>
          <w:rFonts w:ascii="宋体" w:hAnsi="宋体" w:hint="eastAsia"/>
          <w:sz w:val="24"/>
          <w:szCs w:val="24"/>
        </w:rPr>
        <w:t>(4)另一条链只能不断的合成RNA，这样的DNA片段称为冈崎片段，通过DNA连接酶连接成长链</w:t>
      </w:r>
    </w:p>
    <w:p w:rsidR="00943FE2" w:rsidRDefault="00C23668">
      <w:pPr>
        <w:spacing w:line="320" w:lineRule="exact"/>
        <w:rPr>
          <w:rFonts w:ascii="宋体" w:hAnsi="宋体"/>
          <w:b/>
          <w:sz w:val="24"/>
          <w:szCs w:val="24"/>
        </w:rPr>
      </w:pPr>
      <w:r>
        <w:rPr>
          <w:rFonts w:ascii="宋体" w:hAnsi="宋体" w:hint="eastAsia"/>
          <w:b/>
          <w:sz w:val="24"/>
          <w:szCs w:val="24"/>
        </w:rPr>
        <w:t>35</w:t>
      </w:r>
      <w:r w:rsidR="007E58AE">
        <w:rPr>
          <w:rFonts w:ascii="宋体" w:hAnsi="宋体" w:hint="eastAsia"/>
          <w:b/>
          <w:sz w:val="24"/>
          <w:szCs w:val="24"/>
        </w:rPr>
        <w:t>.聚合酶链反应(PCR)的过程和原理</w:t>
      </w:r>
    </w:p>
    <w:p w:rsidR="00943FE2" w:rsidRDefault="007E58AE">
      <w:pPr>
        <w:widowControl/>
        <w:shd w:val="clear" w:color="auto" w:fill="FFFFFF"/>
        <w:spacing w:line="360" w:lineRule="atLeast"/>
        <w:ind w:firstLine="480"/>
        <w:jc w:val="left"/>
        <w:rPr>
          <w:rFonts w:ascii="宋体" w:hAnsi="宋体"/>
          <w:b/>
          <w:sz w:val="24"/>
          <w:szCs w:val="24"/>
        </w:rPr>
      </w:pPr>
      <w:r>
        <w:rPr>
          <w:rFonts w:ascii="宋体" w:hAnsi="宋体" w:hint="eastAsia"/>
          <w:b/>
          <w:sz w:val="24"/>
          <w:szCs w:val="24"/>
        </w:rPr>
        <w:t>DNA变性</w:t>
      </w:r>
      <w:r>
        <w:rPr>
          <w:rFonts w:ascii="宋体" w:hAnsi="宋体" w:hint="eastAsia"/>
          <w:sz w:val="24"/>
          <w:szCs w:val="24"/>
        </w:rPr>
        <w:t>（90℃-96℃）：双链DNA模板在热作用下，氢键断裂，形成单链DNA</w:t>
      </w:r>
    </w:p>
    <w:p w:rsidR="00943FE2" w:rsidRDefault="007E58AE">
      <w:pPr>
        <w:widowControl/>
        <w:shd w:val="clear" w:color="auto" w:fill="FFFFFF"/>
        <w:spacing w:line="360" w:lineRule="atLeast"/>
        <w:ind w:firstLine="480"/>
        <w:jc w:val="left"/>
        <w:rPr>
          <w:rFonts w:ascii="宋体" w:hAnsi="宋体"/>
          <w:b/>
          <w:sz w:val="24"/>
          <w:szCs w:val="24"/>
        </w:rPr>
      </w:pPr>
      <w:r>
        <w:rPr>
          <w:rFonts w:ascii="宋体" w:hAnsi="宋体" w:hint="eastAsia"/>
          <w:b/>
          <w:sz w:val="24"/>
          <w:szCs w:val="24"/>
        </w:rPr>
        <w:t>退火</w:t>
      </w:r>
      <w:r>
        <w:rPr>
          <w:rFonts w:ascii="宋体" w:hAnsi="宋体" w:hint="eastAsia"/>
          <w:sz w:val="24"/>
          <w:szCs w:val="24"/>
        </w:rPr>
        <w:t>（60℃-65℃）：系统温度降低，引物与DNA模板结合，形成局部双链。</w:t>
      </w:r>
    </w:p>
    <w:p w:rsidR="00943FE2" w:rsidRDefault="007E58AE">
      <w:pPr>
        <w:widowControl/>
        <w:shd w:val="clear" w:color="auto" w:fill="FFFFFF"/>
        <w:spacing w:line="360" w:lineRule="atLeast"/>
        <w:ind w:firstLine="480"/>
        <w:jc w:val="left"/>
        <w:rPr>
          <w:rFonts w:ascii="宋体" w:hAnsi="宋体"/>
          <w:b/>
          <w:sz w:val="24"/>
          <w:szCs w:val="24"/>
        </w:rPr>
      </w:pPr>
      <w:r>
        <w:rPr>
          <w:rFonts w:ascii="宋体" w:hAnsi="宋体" w:hint="eastAsia"/>
          <w:b/>
          <w:sz w:val="24"/>
          <w:szCs w:val="24"/>
        </w:rPr>
        <w:t>延伸</w:t>
      </w:r>
      <w:r>
        <w:rPr>
          <w:rFonts w:ascii="宋体" w:hAnsi="宋体" w:hint="eastAsia"/>
          <w:sz w:val="24"/>
          <w:szCs w:val="24"/>
        </w:rPr>
        <w:t>（70℃-75℃）：在Taq酶（在72℃左右，活性最佳</w:t>
      </w:r>
    </w:p>
    <w:p w:rsidR="00943FE2" w:rsidRDefault="007E58AE">
      <w:pPr>
        <w:widowControl/>
        <w:shd w:val="clear" w:color="auto" w:fill="FFFFFF"/>
        <w:spacing w:line="360" w:lineRule="atLeast"/>
        <w:ind w:firstLine="480"/>
        <w:jc w:val="left"/>
        <w:rPr>
          <w:rFonts w:ascii="宋体" w:hAnsi="宋体"/>
          <w:sz w:val="24"/>
          <w:szCs w:val="24"/>
        </w:rPr>
      </w:pPr>
      <w:r>
        <w:rPr>
          <w:rFonts w:ascii="宋体" w:hAnsi="宋体" w:hint="eastAsia"/>
          <w:sz w:val="24"/>
          <w:szCs w:val="24"/>
        </w:rPr>
        <w:t>梯度PCR仪的作用下，以dNTP为原料，从引物的3′端开始以从5′→3′端的方向延伸，合成与模板互补的DNA链。每一循环经过变性、退火和延伸，DNA含量即增加一倍。</w:t>
      </w:r>
    </w:p>
    <w:p w:rsidR="00C66B1C" w:rsidRDefault="007E58AE" w:rsidP="00C66B1C">
      <w:pPr>
        <w:pStyle w:val="HTML"/>
        <w:shd w:val="clear" w:color="auto" w:fill="FFFFFF"/>
        <w:spacing w:after="150" w:line="360" w:lineRule="atLeast"/>
        <w:rPr>
          <w:rFonts w:ascii="Arial" w:hAnsi="Arial" w:cs="Arial"/>
          <w:color w:val="333333"/>
        </w:rPr>
      </w:pPr>
      <w:r>
        <w:rPr>
          <w:rFonts w:ascii="Arial" w:hAnsi="Arial" w:cs="Arial" w:hint="eastAsia"/>
          <w:color w:val="333333"/>
        </w:rPr>
        <w:lastRenderedPageBreak/>
        <w:t>原理：</w:t>
      </w:r>
      <w:r>
        <w:rPr>
          <w:rFonts w:ascii="Arial" w:hAnsi="Arial" w:cs="Arial"/>
          <w:color w:val="333333"/>
        </w:rPr>
        <w:t>DNA</w:t>
      </w:r>
      <w:r>
        <w:rPr>
          <w:rFonts w:ascii="Arial" w:hAnsi="Arial" w:cs="Arial"/>
          <w:color w:val="333333"/>
        </w:rPr>
        <w:t>复制原理，采用</w:t>
      </w:r>
      <w:r>
        <w:rPr>
          <w:rFonts w:ascii="Arial" w:hAnsi="Arial" w:cs="Arial"/>
          <w:color w:val="333333"/>
        </w:rPr>
        <w:t>DNA</w:t>
      </w:r>
      <w:r>
        <w:rPr>
          <w:rFonts w:ascii="Arial" w:hAnsi="Arial" w:cs="Arial"/>
          <w:color w:val="333333"/>
        </w:rPr>
        <w:t>体外扩增技术，由于可循环数十次，所以可进行</w:t>
      </w:r>
      <w:r>
        <w:rPr>
          <w:rFonts w:ascii="Arial" w:hAnsi="Arial" w:cs="Arial"/>
          <w:color w:val="333333"/>
        </w:rPr>
        <w:t>DNA</w:t>
      </w:r>
      <w:r>
        <w:rPr>
          <w:rFonts w:ascii="Arial" w:hAnsi="Arial" w:cs="Arial"/>
          <w:color w:val="333333"/>
        </w:rPr>
        <w:t>片段的大量复制</w:t>
      </w:r>
    </w:p>
    <w:p w:rsidR="00943FE2" w:rsidRPr="00C66B1C" w:rsidRDefault="00C23668" w:rsidP="00C66B1C">
      <w:pPr>
        <w:pStyle w:val="HTML"/>
        <w:shd w:val="clear" w:color="auto" w:fill="FFFFFF"/>
        <w:spacing w:after="150" w:line="360" w:lineRule="atLeast"/>
        <w:rPr>
          <w:rFonts w:ascii="Arial" w:hAnsi="Arial" w:cs="Arial"/>
          <w:color w:val="333333"/>
        </w:rPr>
      </w:pPr>
      <w:r>
        <w:rPr>
          <w:rFonts w:hint="eastAsia"/>
          <w:b/>
        </w:rPr>
        <w:t>36</w:t>
      </w:r>
      <w:r w:rsidR="007E58AE">
        <w:rPr>
          <w:b/>
        </w:rPr>
        <w:t>、基因的表达、转录、翻译和中心法则的概念。</w:t>
      </w:r>
    </w:p>
    <w:p w:rsidR="00943FE2" w:rsidRDefault="007E58AE">
      <w:pPr>
        <w:rPr>
          <w:sz w:val="24"/>
          <w:szCs w:val="24"/>
        </w:rPr>
      </w:pPr>
      <w:r>
        <w:rPr>
          <w:b/>
          <w:sz w:val="24"/>
          <w:szCs w:val="24"/>
        </w:rPr>
        <w:t>基因的表达</w:t>
      </w:r>
      <w:r>
        <w:rPr>
          <w:sz w:val="24"/>
          <w:szCs w:val="24"/>
        </w:rPr>
        <w:t>：</w:t>
      </w:r>
      <w:r>
        <w:rPr>
          <w:sz w:val="24"/>
          <w:szCs w:val="24"/>
        </w:rPr>
        <w:t>DNA</w:t>
      </w:r>
      <w:r>
        <w:rPr>
          <w:sz w:val="24"/>
          <w:szCs w:val="24"/>
        </w:rPr>
        <w:t>序列所蕴藏的遗传信息，通过转录和翻译形成具有生物活性的蛋白质的过程称为基因表达。</w:t>
      </w:r>
    </w:p>
    <w:p w:rsidR="00943FE2" w:rsidRDefault="007E58AE">
      <w:pPr>
        <w:rPr>
          <w:sz w:val="24"/>
          <w:szCs w:val="24"/>
        </w:rPr>
      </w:pPr>
      <w:r>
        <w:rPr>
          <w:b/>
          <w:sz w:val="24"/>
          <w:szCs w:val="24"/>
        </w:rPr>
        <w:t>转录：</w:t>
      </w:r>
      <w:r>
        <w:rPr>
          <w:sz w:val="24"/>
          <w:szCs w:val="24"/>
        </w:rPr>
        <w:t>使用</w:t>
      </w:r>
      <w:r>
        <w:rPr>
          <w:sz w:val="24"/>
          <w:szCs w:val="24"/>
        </w:rPr>
        <w:t>DNA</w:t>
      </w:r>
      <w:r>
        <w:rPr>
          <w:sz w:val="24"/>
          <w:szCs w:val="24"/>
        </w:rPr>
        <w:t>指导的</w:t>
      </w:r>
      <w:r>
        <w:rPr>
          <w:sz w:val="24"/>
          <w:szCs w:val="24"/>
        </w:rPr>
        <w:t>RNA</w:t>
      </w:r>
      <w:r>
        <w:rPr>
          <w:sz w:val="24"/>
          <w:szCs w:val="24"/>
        </w:rPr>
        <w:t>聚合酶，依据碱基互补方式，用</w:t>
      </w:r>
      <w:r>
        <w:rPr>
          <w:sz w:val="24"/>
          <w:szCs w:val="24"/>
        </w:rPr>
        <w:t>DNA</w:t>
      </w:r>
      <w:r>
        <w:rPr>
          <w:sz w:val="24"/>
          <w:szCs w:val="24"/>
        </w:rPr>
        <w:t>上的碱基序列指导合成</w:t>
      </w:r>
      <w:r>
        <w:rPr>
          <w:sz w:val="24"/>
          <w:szCs w:val="24"/>
        </w:rPr>
        <w:t>RNA</w:t>
      </w:r>
      <w:r>
        <w:rPr>
          <w:sz w:val="24"/>
          <w:szCs w:val="24"/>
        </w:rPr>
        <w:t>的过程叫做转录。（原料</w:t>
      </w:r>
      <w:r>
        <w:rPr>
          <w:sz w:val="24"/>
          <w:szCs w:val="24"/>
        </w:rPr>
        <w:t>ATP,UTP,GTP,CTP</w:t>
      </w:r>
      <w:r>
        <w:rPr>
          <w:sz w:val="24"/>
          <w:szCs w:val="24"/>
        </w:rPr>
        <w:t>）</w:t>
      </w:r>
      <w:r>
        <w:rPr>
          <w:sz w:val="24"/>
          <w:szCs w:val="24"/>
        </w:rPr>
        <w:t>(</w:t>
      </w:r>
      <w:r>
        <w:rPr>
          <w:sz w:val="24"/>
          <w:szCs w:val="24"/>
        </w:rPr>
        <w:t>产物：</w:t>
      </w:r>
      <w:r>
        <w:rPr>
          <w:sz w:val="24"/>
          <w:szCs w:val="24"/>
        </w:rPr>
        <w:t>rRNA,</w:t>
      </w:r>
      <w:r w:rsidR="00C23668">
        <w:rPr>
          <w:rFonts w:hint="eastAsia"/>
          <w:sz w:val="24"/>
          <w:szCs w:val="24"/>
        </w:rPr>
        <w:t xml:space="preserve"> </w:t>
      </w:r>
      <w:r>
        <w:rPr>
          <w:sz w:val="24"/>
          <w:szCs w:val="24"/>
        </w:rPr>
        <w:t>tRNA,</w:t>
      </w:r>
      <w:r w:rsidR="00C23668">
        <w:rPr>
          <w:rFonts w:hint="eastAsia"/>
          <w:sz w:val="24"/>
          <w:szCs w:val="24"/>
        </w:rPr>
        <w:t xml:space="preserve"> </w:t>
      </w:r>
      <w:r>
        <w:rPr>
          <w:sz w:val="24"/>
          <w:szCs w:val="24"/>
        </w:rPr>
        <w:t>mRNA,</w:t>
      </w:r>
      <w:r w:rsidR="00C23668">
        <w:rPr>
          <w:rFonts w:hint="eastAsia"/>
          <w:sz w:val="24"/>
          <w:szCs w:val="24"/>
        </w:rPr>
        <w:t xml:space="preserve">   </w:t>
      </w:r>
      <w:r>
        <w:rPr>
          <w:sz w:val="24"/>
          <w:szCs w:val="24"/>
        </w:rPr>
        <w:t>snRNA,</w:t>
      </w:r>
      <w:r w:rsidR="00C23668">
        <w:rPr>
          <w:rFonts w:hint="eastAsia"/>
          <w:sz w:val="24"/>
          <w:szCs w:val="24"/>
        </w:rPr>
        <w:t xml:space="preserve"> </w:t>
      </w:r>
      <w:r>
        <w:rPr>
          <w:sz w:val="24"/>
          <w:szCs w:val="24"/>
        </w:rPr>
        <w:t>miRNA)</w:t>
      </w:r>
    </w:p>
    <w:p w:rsidR="00943FE2" w:rsidRDefault="007E58AE">
      <w:pPr>
        <w:rPr>
          <w:sz w:val="24"/>
          <w:szCs w:val="24"/>
        </w:rPr>
      </w:pPr>
      <w:r>
        <w:rPr>
          <w:b/>
          <w:sz w:val="24"/>
          <w:szCs w:val="24"/>
        </w:rPr>
        <w:t>翻译：</w:t>
      </w:r>
      <w:r>
        <w:rPr>
          <w:sz w:val="24"/>
          <w:szCs w:val="24"/>
        </w:rPr>
        <w:t>翻译是用</w:t>
      </w:r>
      <w:r>
        <w:rPr>
          <w:sz w:val="24"/>
          <w:szCs w:val="24"/>
        </w:rPr>
        <w:t>mRNA</w:t>
      </w:r>
      <w:r>
        <w:rPr>
          <w:sz w:val="24"/>
          <w:szCs w:val="24"/>
        </w:rPr>
        <w:t>指导蛋白质合成的过程，其中包含着将</w:t>
      </w:r>
      <w:r>
        <w:rPr>
          <w:sz w:val="24"/>
          <w:szCs w:val="24"/>
        </w:rPr>
        <w:t>mRNA</w:t>
      </w:r>
      <w:r>
        <w:rPr>
          <w:sz w:val="24"/>
          <w:szCs w:val="24"/>
        </w:rPr>
        <w:t>上的序列信息解读为所合成的多肽上的氨基酸序列信息。</w:t>
      </w:r>
    </w:p>
    <w:p w:rsidR="00777C3D" w:rsidRDefault="007E58AE">
      <w:pPr>
        <w:rPr>
          <w:sz w:val="24"/>
          <w:szCs w:val="24"/>
        </w:rPr>
      </w:pPr>
      <w:r>
        <w:rPr>
          <w:b/>
          <w:sz w:val="24"/>
          <w:szCs w:val="24"/>
        </w:rPr>
        <w:t>中心法则</w:t>
      </w:r>
      <w:r>
        <w:rPr>
          <w:sz w:val="24"/>
          <w:szCs w:val="24"/>
        </w:rPr>
        <w:t>：</w:t>
      </w:r>
      <w:r>
        <w:rPr>
          <w:sz w:val="24"/>
          <w:szCs w:val="24"/>
        </w:rPr>
        <w:t>P194</w:t>
      </w:r>
      <w:r>
        <w:rPr>
          <w:sz w:val="24"/>
          <w:szCs w:val="24"/>
        </w:rPr>
        <w:t>，那里有中心法则的图解</w:t>
      </w:r>
    </w:p>
    <w:p w:rsidR="00943FE2" w:rsidRPr="00C23668" w:rsidRDefault="00C23668" w:rsidP="004F77DF">
      <w:pPr>
        <w:rPr>
          <w:sz w:val="24"/>
          <w:szCs w:val="24"/>
        </w:rPr>
      </w:pPr>
      <w:r>
        <w:rPr>
          <w:rFonts w:hint="eastAsia"/>
          <w:b/>
          <w:sz w:val="24"/>
          <w:szCs w:val="24"/>
        </w:rPr>
        <w:t>37</w:t>
      </w:r>
      <w:r w:rsidR="007E58AE">
        <w:rPr>
          <w:b/>
          <w:sz w:val="24"/>
          <w:szCs w:val="24"/>
        </w:rPr>
        <w:t>、</w:t>
      </w:r>
    </w:p>
    <w:p w:rsidR="00C66B1C" w:rsidRDefault="00C23668">
      <w:pPr>
        <w:rPr>
          <w:sz w:val="24"/>
          <w:szCs w:val="24"/>
        </w:rPr>
      </w:pPr>
      <w:r>
        <w:rPr>
          <w:rFonts w:hint="eastAsia"/>
          <w:b/>
          <w:sz w:val="24"/>
          <w:szCs w:val="24"/>
        </w:rPr>
        <w:t>38</w:t>
      </w:r>
      <w:r w:rsidR="007E58AE">
        <w:rPr>
          <w:b/>
          <w:sz w:val="24"/>
          <w:szCs w:val="24"/>
        </w:rPr>
        <w:t>、</w:t>
      </w:r>
      <w:r w:rsidR="007E58AE">
        <w:rPr>
          <w:b/>
          <w:sz w:val="24"/>
          <w:szCs w:val="24"/>
        </w:rPr>
        <w:t>RNA</w:t>
      </w:r>
      <w:r w:rsidR="007E58AE">
        <w:rPr>
          <w:b/>
          <w:sz w:val="24"/>
          <w:szCs w:val="24"/>
        </w:rPr>
        <w:t>的加工过程。</w:t>
      </w:r>
    </w:p>
    <w:p w:rsidR="00943FE2" w:rsidRDefault="007E58AE" w:rsidP="00C66B1C">
      <w:pPr>
        <w:ind w:firstLineChars="100" w:firstLine="241"/>
        <w:rPr>
          <w:sz w:val="24"/>
          <w:szCs w:val="24"/>
        </w:rPr>
      </w:pPr>
      <w:r>
        <w:rPr>
          <w:b/>
          <w:sz w:val="24"/>
          <w:szCs w:val="24"/>
        </w:rPr>
        <w:t>剪接</w:t>
      </w:r>
      <w:r>
        <w:rPr>
          <w:sz w:val="24"/>
          <w:szCs w:val="24"/>
        </w:rPr>
        <w:t>：初级</w:t>
      </w:r>
      <w:r>
        <w:rPr>
          <w:sz w:val="24"/>
          <w:szCs w:val="24"/>
        </w:rPr>
        <w:t>mRNA</w:t>
      </w:r>
      <w:r>
        <w:rPr>
          <w:sz w:val="24"/>
          <w:szCs w:val="24"/>
        </w:rPr>
        <w:t>的转录本（</w:t>
      </w:r>
      <w:r>
        <w:rPr>
          <w:sz w:val="24"/>
          <w:szCs w:val="24"/>
        </w:rPr>
        <w:t>hnRNA</w:t>
      </w:r>
      <w:r>
        <w:rPr>
          <w:sz w:val="24"/>
          <w:szCs w:val="24"/>
        </w:rPr>
        <w:t>）在剪接体的作用下将内含子剪去的过程。</w:t>
      </w:r>
    </w:p>
    <w:p w:rsidR="00943FE2" w:rsidRDefault="007E58AE">
      <w:pPr>
        <w:rPr>
          <w:sz w:val="24"/>
          <w:szCs w:val="24"/>
        </w:rPr>
      </w:pPr>
      <w:r>
        <w:rPr>
          <w:b/>
          <w:sz w:val="24"/>
          <w:szCs w:val="24"/>
        </w:rPr>
        <w:t xml:space="preserve">  5'</w:t>
      </w:r>
      <w:r>
        <w:rPr>
          <w:b/>
          <w:sz w:val="24"/>
          <w:szCs w:val="24"/>
        </w:rPr>
        <w:t>端加帽</w:t>
      </w:r>
      <w:r>
        <w:rPr>
          <w:sz w:val="24"/>
          <w:szCs w:val="24"/>
        </w:rPr>
        <w:t>：在</w:t>
      </w:r>
      <w:r>
        <w:rPr>
          <w:sz w:val="24"/>
          <w:szCs w:val="24"/>
        </w:rPr>
        <w:t>mRNA</w:t>
      </w:r>
      <w:r>
        <w:rPr>
          <w:sz w:val="24"/>
          <w:szCs w:val="24"/>
        </w:rPr>
        <w:t>的</w:t>
      </w:r>
      <w:r>
        <w:rPr>
          <w:sz w:val="24"/>
          <w:szCs w:val="24"/>
        </w:rPr>
        <w:t>5'</w:t>
      </w:r>
      <w:r>
        <w:rPr>
          <w:sz w:val="24"/>
          <w:szCs w:val="24"/>
        </w:rPr>
        <w:t>端加上</w:t>
      </w:r>
      <w:r>
        <w:rPr>
          <w:sz w:val="24"/>
          <w:szCs w:val="24"/>
        </w:rPr>
        <w:t>“7</w:t>
      </w:r>
      <w:r>
        <w:rPr>
          <w:sz w:val="24"/>
          <w:szCs w:val="24"/>
        </w:rPr>
        <w:t>甲基鸟嘌呤核苷酸</w:t>
      </w:r>
      <w:r>
        <w:rPr>
          <w:sz w:val="24"/>
          <w:szCs w:val="24"/>
        </w:rPr>
        <w:t>”</w:t>
      </w:r>
      <w:r>
        <w:rPr>
          <w:sz w:val="24"/>
          <w:szCs w:val="24"/>
        </w:rPr>
        <w:t>，用于促进与核糖体的结合并保护该端。</w:t>
      </w:r>
    </w:p>
    <w:p w:rsidR="00943FE2" w:rsidRPr="00C66B1C" w:rsidRDefault="007E58AE" w:rsidP="00C66B1C">
      <w:pPr>
        <w:ind w:firstLineChars="97" w:firstLine="234"/>
        <w:rPr>
          <w:sz w:val="24"/>
          <w:szCs w:val="24"/>
        </w:rPr>
      </w:pPr>
      <w:r>
        <w:rPr>
          <w:b/>
          <w:sz w:val="24"/>
          <w:szCs w:val="24"/>
        </w:rPr>
        <w:t>3'</w:t>
      </w:r>
      <w:r>
        <w:rPr>
          <w:b/>
          <w:sz w:val="24"/>
          <w:szCs w:val="24"/>
        </w:rPr>
        <w:t>端添尾</w:t>
      </w:r>
      <w:r>
        <w:rPr>
          <w:sz w:val="24"/>
          <w:szCs w:val="24"/>
        </w:rPr>
        <w:t>：在多聚腺苷酸酶的作用下在</w:t>
      </w:r>
      <w:r>
        <w:rPr>
          <w:sz w:val="24"/>
          <w:szCs w:val="24"/>
        </w:rPr>
        <w:t>3'</w:t>
      </w:r>
      <w:r>
        <w:rPr>
          <w:sz w:val="24"/>
          <w:szCs w:val="24"/>
        </w:rPr>
        <w:t>端加上</w:t>
      </w:r>
      <w:r>
        <w:rPr>
          <w:sz w:val="24"/>
          <w:szCs w:val="24"/>
        </w:rPr>
        <w:t>100-200</w:t>
      </w:r>
      <w:r>
        <w:rPr>
          <w:sz w:val="24"/>
          <w:szCs w:val="24"/>
        </w:rPr>
        <w:t>个</w:t>
      </w:r>
      <w:r>
        <w:rPr>
          <w:sz w:val="24"/>
          <w:szCs w:val="24"/>
        </w:rPr>
        <w:t>A</w:t>
      </w:r>
      <w:r>
        <w:rPr>
          <w:sz w:val="24"/>
          <w:szCs w:val="24"/>
        </w:rPr>
        <w:t>，作用是延长</w:t>
      </w:r>
      <w:r>
        <w:rPr>
          <w:sz w:val="24"/>
          <w:szCs w:val="24"/>
        </w:rPr>
        <w:t>mRNA</w:t>
      </w:r>
      <w:r>
        <w:rPr>
          <w:sz w:val="24"/>
          <w:szCs w:val="24"/>
        </w:rPr>
        <w:t>的寿命，促进转移，有利于核糖体的识别。</w:t>
      </w:r>
    </w:p>
    <w:p w:rsidR="00943FE2" w:rsidRDefault="00C23668" w:rsidP="004F77DF">
      <w:pPr>
        <w:rPr>
          <w:sz w:val="24"/>
          <w:szCs w:val="24"/>
        </w:rPr>
      </w:pPr>
      <w:r>
        <w:rPr>
          <w:rFonts w:hint="eastAsia"/>
          <w:b/>
          <w:sz w:val="24"/>
          <w:szCs w:val="24"/>
        </w:rPr>
        <w:t>39</w:t>
      </w:r>
      <w:r w:rsidR="007E58AE">
        <w:rPr>
          <w:b/>
          <w:sz w:val="24"/>
          <w:szCs w:val="24"/>
        </w:rPr>
        <w:t>、</w:t>
      </w:r>
    </w:p>
    <w:p w:rsidR="00943FE2" w:rsidRDefault="00C23668">
      <w:pPr>
        <w:rPr>
          <w:sz w:val="24"/>
          <w:szCs w:val="24"/>
        </w:rPr>
      </w:pPr>
      <w:r>
        <w:rPr>
          <w:rFonts w:hint="eastAsia"/>
          <w:b/>
          <w:sz w:val="24"/>
          <w:szCs w:val="24"/>
        </w:rPr>
        <w:t>40</w:t>
      </w:r>
      <w:r w:rsidR="007E58AE">
        <w:rPr>
          <w:b/>
          <w:sz w:val="24"/>
          <w:szCs w:val="24"/>
        </w:rPr>
        <w:t>、翻译的基本过程。</w:t>
      </w:r>
      <w:r w:rsidR="007E58AE">
        <w:rPr>
          <w:sz w:val="24"/>
          <w:szCs w:val="24"/>
        </w:rPr>
        <w:t>（第四章</w:t>
      </w:r>
      <w:r w:rsidR="007E58AE">
        <w:rPr>
          <w:sz w:val="24"/>
          <w:szCs w:val="24"/>
        </w:rPr>
        <w:t>ppt P52</w:t>
      </w:r>
      <w:r w:rsidR="007E58AE">
        <w:rPr>
          <w:sz w:val="24"/>
          <w:szCs w:val="24"/>
        </w:rPr>
        <w:t>有详细图解）</w:t>
      </w:r>
    </w:p>
    <w:p w:rsidR="00943FE2" w:rsidRDefault="007E58AE">
      <w:pPr>
        <w:rPr>
          <w:sz w:val="24"/>
          <w:szCs w:val="24"/>
        </w:rPr>
      </w:pPr>
      <w:r>
        <w:rPr>
          <w:b/>
          <w:sz w:val="24"/>
          <w:szCs w:val="24"/>
        </w:rPr>
        <w:t>氨基酸的激活</w:t>
      </w:r>
      <w:r>
        <w:rPr>
          <w:sz w:val="24"/>
          <w:szCs w:val="24"/>
        </w:rPr>
        <w:t>：氨基酰（</w:t>
      </w:r>
      <w:r>
        <w:rPr>
          <w:sz w:val="24"/>
          <w:szCs w:val="24"/>
        </w:rPr>
        <w:t>xian</w:t>
      </w:r>
      <w:r>
        <w:rPr>
          <w:sz w:val="24"/>
          <w:szCs w:val="24"/>
        </w:rPr>
        <w:t>）</w:t>
      </w:r>
      <w:r>
        <w:rPr>
          <w:sz w:val="24"/>
          <w:szCs w:val="24"/>
        </w:rPr>
        <w:t>-tRNA</w:t>
      </w:r>
      <w:r>
        <w:rPr>
          <w:sz w:val="24"/>
          <w:szCs w:val="24"/>
        </w:rPr>
        <w:t>合成酶的作用下，由</w:t>
      </w:r>
      <w:r>
        <w:rPr>
          <w:sz w:val="24"/>
          <w:szCs w:val="24"/>
        </w:rPr>
        <w:t>ATP</w:t>
      </w:r>
      <w:r>
        <w:rPr>
          <w:sz w:val="24"/>
          <w:szCs w:val="24"/>
        </w:rPr>
        <w:t>提供能量，氨基酸首先被激活，然后与特定</w:t>
      </w:r>
      <w:r>
        <w:rPr>
          <w:sz w:val="24"/>
          <w:szCs w:val="24"/>
        </w:rPr>
        <w:t>tRNA</w:t>
      </w:r>
      <w:r>
        <w:rPr>
          <w:sz w:val="24"/>
          <w:szCs w:val="24"/>
        </w:rPr>
        <w:t>结合，形成氨基酰</w:t>
      </w:r>
      <w:r>
        <w:rPr>
          <w:sz w:val="24"/>
          <w:szCs w:val="24"/>
        </w:rPr>
        <w:t>-tRNA</w:t>
      </w:r>
      <w:r>
        <w:rPr>
          <w:sz w:val="24"/>
          <w:szCs w:val="24"/>
        </w:rPr>
        <w:t>。</w:t>
      </w:r>
    </w:p>
    <w:p w:rsidR="00943FE2" w:rsidRDefault="007E58AE">
      <w:pPr>
        <w:rPr>
          <w:sz w:val="24"/>
          <w:szCs w:val="24"/>
        </w:rPr>
      </w:pPr>
      <w:r>
        <w:rPr>
          <w:b/>
          <w:sz w:val="24"/>
          <w:szCs w:val="24"/>
        </w:rPr>
        <w:t>起始复合体和核糖体的形成</w:t>
      </w:r>
      <w:r>
        <w:rPr>
          <w:sz w:val="24"/>
          <w:szCs w:val="24"/>
        </w:rPr>
        <w:t>：蛋氨酰</w:t>
      </w:r>
      <w:r>
        <w:rPr>
          <w:sz w:val="24"/>
          <w:szCs w:val="24"/>
        </w:rPr>
        <w:t>tRNA+</w:t>
      </w:r>
      <w:r>
        <w:rPr>
          <w:sz w:val="24"/>
          <w:szCs w:val="24"/>
        </w:rPr>
        <w:t>核糖体小亚基</w:t>
      </w:r>
      <w:r>
        <w:rPr>
          <w:sz w:val="24"/>
          <w:szCs w:val="24"/>
        </w:rPr>
        <w:t>→</w:t>
      </w:r>
      <w:r>
        <w:rPr>
          <w:sz w:val="24"/>
          <w:szCs w:val="24"/>
        </w:rPr>
        <w:t>蛋氨酰</w:t>
      </w:r>
      <w:r>
        <w:rPr>
          <w:sz w:val="24"/>
          <w:szCs w:val="24"/>
        </w:rPr>
        <w:t>tRNA-</w:t>
      </w:r>
      <w:r>
        <w:rPr>
          <w:sz w:val="24"/>
          <w:szCs w:val="24"/>
        </w:rPr>
        <w:t>小亚基</w:t>
      </w:r>
      <w:r>
        <w:rPr>
          <w:sz w:val="24"/>
          <w:szCs w:val="24"/>
        </w:rPr>
        <w:t>+mRNA→</w:t>
      </w:r>
      <w:r>
        <w:rPr>
          <w:sz w:val="24"/>
          <w:szCs w:val="24"/>
        </w:rPr>
        <w:t>起始复合体</w:t>
      </w:r>
      <w:r>
        <w:rPr>
          <w:sz w:val="24"/>
          <w:szCs w:val="24"/>
        </w:rPr>
        <w:t>+</w:t>
      </w:r>
      <w:r>
        <w:rPr>
          <w:sz w:val="24"/>
          <w:szCs w:val="24"/>
        </w:rPr>
        <w:t>核糖体大亚基</w:t>
      </w:r>
      <w:r>
        <w:rPr>
          <w:sz w:val="24"/>
          <w:szCs w:val="24"/>
        </w:rPr>
        <w:t>→</w:t>
      </w:r>
      <w:r>
        <w:rPr>
          <w:sz w:val="24"/>
          <w:szCs w:val="24"/>
        </w:rPr>
        <w:t>核糖体。</w:t>
      </w:r>
    </w:p>
    <w:p w:rsidR="00943FE2" w:rsidRDefault="007E58AE">
      <w:pPr>
        <w:rPr>
          <w:sz w:val="24"/>
          <w:szCs w:val="24"/>
        </w:rPr>
      </w:pPr>
      <w:r>
        <w:rPr>
          <w:b/>
          <w:sz w:val="24"/>
          <w:szCs w:val="24"/>
        </w:rPr>
        <w:t>肽链的合成</w:t>
      </w:r>
      <w:r>
        <w:rPr>
          <w:sz w:val="24"/>
          <w:szCs w:val="24"/>
        </w:rPr>
        <w:t>：在肽基转移酶的作用下多肽链不断合成。其过程包括进位，转肽，移位，脱落四个阶段顺序进行。</w:t>
      </w:r>
    </w:p>
    <w:p w:rsidR="00943FE2" w:rsidRDefault="007E58AE">
      <w:pPr>
        <w:rPr>
          <w:sz w:val="24"/>
          <w:szCs w:val="24"/>
        </w:rPr>
      </w:pPr>
      <w:r>
        <w:rPr>
          <w:b/>
          <w:sz w:val="24"/>
          <w:szCs w:val="24"/>
        </w:rPr>
        <w:t>翻译结束：</w:t>
      </w:r>
      <w:r>
        <w:rPr>
          <w:sz w:val="24"/>
          <w:szCs w:val="24"/>
        </w:rPr>
        <w:t>终止密码出现时翻译结束。在释放因子（</w:t>
      </w:r>
      <w:r>
        <w:rPr>
          <w:sz w:val="24"/>
          <w:szCs w:val="24"/>
        </w:rPr>
        <w:t>RF</w:t>
      </w:r>
      <w:r>
        <w:rPr>
          <w:sz w:val="24"/>
          <w:szCs w:val="24"/>
        </w:rPr>
        <w:t>）的作用下释放多肽，</w:t>
      </w:r>
      <w:r>
        <w:rPr>
          <w:sz w:val="24"/>
          <w:szCs w:val="24"/>
        </w:rPr>
        <w:t>tRNA</w:t>
      </w:r>
      <w:r>
        <w:rPr>
          <w:sz w:val="24"/>
          <w:szCs w:val="24"/>
        </w:rPr>
        <w:t>。</w:t>
      </w:r>
      <w:r>
        <w:rPr>
          <w:sz w:val="24"/>
          <w:szCs w:val="24"/>
        </w:rPr>
        <w:t>mRNA</w:t>
      </w:r>
      <w:r>
        <w:rPr>
          <w:sz w:val="24"/>
          <w:szCs w:val="24"/>
        </w:rPr>
        <w:t>与核糖体小亚基解离，核糖体解离。</w:t>
      </w:r>
    </w:p>
    <w:p w:rsidR="00943FE2" w:rsidRDefault="00C23668">
      <w:pPr>
        <w:rPr>
          <w:b/>
          <w:sz w:val="24"/>
          <w:szCs w:val="24"/>
        </w:rPr>
      </w:pPr>
      <w:r>
        <w:rPr>
          <w:rFonts w:hint="eastAsia"/>
          <w:b/>
          <w:sz w:val="24"/>
          <w:szCs w:val="24"/>
        </w:rPr>
        <w:t>41</w:t>
      </w:r>
      <w:r w:rsidR="007E58AE">
        <w:rPr>
          <w:b/>
          <w:sz w:val="24"/>
          <w:szCs w:val="24"/>
        </w:rPr>
        <w:t>、基因突变的概念和种类。</w:t>
      </w:r>
    </w:p>
    <w:p w:rsidR="00943FE2" w:rsidRDefault="007E58AE">
      <w:pPr>
        <w:rPr>
          <w:sz w:val="24"/>
          <w:szCs w:val="24"/>
        </w:rPr>
      </w:pPr>
      <w:r>
        <w:rPr>
          <w:sz w:val="24"/>
          <w:szCs w:val="24"/>
        </w:rPr>
        <w:t>基因突变是指</w:t>
      </w:r>
      <w:r>
        <w:rPr>
          <w:sz w:val="24"/>
          <w:szCs w:val="24"/>
        </w:rPr>
        <w:t>DNA</w:t>
      </w:r>
      <w:r>
        <w:rPr>
          <w:sz w:val="24"/>
          <w:szCs w:val="24"/>
        </w:rPr>
        <w:t>发生碱基对组成或排列顺序的的改变。</w:t>
      </w:r>
    </w:p>
    <w:p w:rsidR="00943FE2" w:rsidRDefault="007E58AE">
      <w:pPr>
        <w:rPr>
          <w:sz w:val="24"/>
          <w:szCs w:val="24"/>
        </w:rPr>
      </w:pPr>
      <w:r>
        <w:rPr>
          <w:sz w:val="24"/>
          <w:szCs w:val="24"/>
        </w:rPr>
        <w:t>基因突变的种类：碱基替换，移码突变，动态突变。</w:t>
      </w:r>
    </w:p>
    <w:p w:rsidR="00943FE2" w:rsidRDefault="00C23668">
      <w:pPr>
        <w:rPr>
          <w:b/>
          <w:sz w:val="24"/>
          <w:szCs w:val="24"/>
        </w:rPr>
      </w:pPr>
      <w:r>
        <w:rPr>
          <w:rFonts w:hint="eastAsia"/>
          <w:b/>
          <w:sz w:val="24"/>
          <w:szCs w:val="24"/>
        </w:rPr>
        <w:t>42</w:t>
      </w:r>
      <w:r w:rsidR="007E58AE">
        <w:rPr>
          <w:b/>
          <w:sz w:val="24"/>
          <w:szCs w:val="24"/>
        </w:rPr>
        <w:t>，碱基替换的效应。</w:t>
      </w:r>
    </w:p>
    <w:p w:rsidR="00943FE2" w:rsidRDefault="007E58AE">
      <w:pPr>
        <w:rPr>
          <w:sz w:val="24"/>
          <w:szCs w:val="24"/>
        </w:rPr>
      </w:pPr>
      <w:r>
        <w:rPr>
          <w:sz w:val="24"/>
          <w:szCs w:val="24"/>
        </w:rPr>
        <w:t>碱基替换的</w:t>
      </w:r>
      <w:r>
        <w:rPr>
          <w:b/>
          <w:sz w:val="24"/>
          <w:szCs w:val="24"/>
        </w:rPr>
        <w:t>概念</w:t>
      </w:r>
      <w:r>
        <w:rPr>
          <w:sz w:val="24"/>
          <w:szCs w:val="24"/>
        </w:rPr>
        <w:t>；指一个碱基被另一个碱基所替换，替换方法有：（</w:t>
      </w:r>
      <w:r>
        <w:rPr>
          <w:sz w:val="24"/>
          <w:szCs w:val="24"/>
        </w:rPr>
        <w:t>1</w:t>
      </w:r>
      <w:r>
        <w:rPr>
          <w:sz w:val="24"/>
          <w:szCs w:val="24"/>
        </w:rPr>
        <w:t>）：转换：指一个嘌呤被另一个嘌呤所取代；或一个密啶被另一个密啶所取代。（</w:t>
      </w:r>
      <w:r>
        <w:rPr>
          <w:sz w:val="24"/>
          <w:szCs w:val="24"/>
        </w:rPr>
        <w:t>2</w:t>
      </w:r>
      <w:r>
        <w:rPr>
          <w:sz w:val="24"/>
          <w:szCs w:val="24"/>
        </w:rPr>
        <w:t>）：指嘌呤取代密啶；或密啶取代嘌呤。</w:t>
      </w:r>
    </w:p>
    <w:p w:rsidR="00943FE2" w:rsidRDefault="007E58AE">
      <w:pPr>
        <w:rPr>
          <w:sz w:val="24"/>
          <w:szCs w:val="24"/>
        </w:rPr>
      </w:pPr>
      <w:r>
        <w:rPr>
          <w:sz w:val="24"/>
          <w:szCs w:val="24"/>
        </w:rPr>
        <w:t>碱基替换的</w:t>
      </w:r>
      <w:r>
        <w:rPr>
          <w:b/>
          <w:sz w:val="24"/>
          <w:szCs w:val="24"/>
        </w:rPr>
        <w:t>效应</w:t>
      </w:r>
      <w:r>
        <w:rPr>
          <w:sz w:val="24"/>
          <w:szCs w:val="24"/>
        </w:rPr>
        <w:t>：</w:t>
      </w:r>
    </w:p>
    <w:p w:rsidR="00943FE2" w:rsidRDefault="007E58AE" w:rsidP="00C23668">
      <w:pPr>
        <w:rPr>
          <w:sz w:val="24"/>
          <w:szCs w:val="24"/>
        </w:rPr>
      </w:pPr>
      <w:r>
        <w:rPr>
          <w:b/>
          <w:sz w:val="24"/>
          <w:szCs w:val="24"/>
        </w:rPr>
        <w:t>同义突变</w:t>
      </w:r>
      <w:r>
        <w:rPr>
          <w:sz w:val="24"/>
          <w:szCs w:val="24"/>
        </w:rPr>
        <w:t>：碱基替换前后的密码子都编码同一氨基酸。</w:t>
      </w:r>
    </w:p>
    <w:p w:rsidR="00943FE2" w:rsidRDefault="007E58AE">
      <w:pPr>
        <w:rPr>
          <w:sz w:val="24"/>
          <w:szCs w:val="24"/>
        </w:rPr>
      </w:pPr>
      <w:r>
        <w:rPr>
          <w:b/>
          <w:sz w:val="24"/>
          <w:szCs w:val="24"/>
        </w:rPr>
        <w:t>错义突变：</w:t>
      </w:r>
      <w:r>
        <w:rPr>
          <w:sz w:val="24"/>
          <w:szCs w:val="24"/>
        </w:rPr>
        <w:t>碱基替换导致改变后的密码子编码另一种氨基酸。</w:t>
      </w:r>
    </w:p>
    <w:p w:rsidR="00943FE2" w:rsidRDefault="007E58AE">
      <w:pPr>
        <w:rPr>
          <w:sz w:val="24"/>
          <w:szCs w:val="24"/>
        </w:rPr>
      </w:pPr>
      <w:r>
        <w:rPr>
          <w:b/>
          <w:sz w:val="24"/>
          <w:szCs w:val="24"/>
        </w:rPr>
        <w:t>无义突变</w:t>
      </w:r>
      <w:r>
        <w:rPr>
          <w:sz w:val="24"/>
          <w:szCs w:val="24"/>
        </w:rPr>
        <w:t>：是原来某氨基酸变成终止密码子，导致多肽链合成提前终止。</w:t>
      </w:r>
    </w:p>
    <w:p w:rsidR="00943FE2" w:rsidRDefault="007E58AE">
      <w:pPr>
        <w:rPr>
          <w:sz w:val="24"/>
          <w:szCs w:val="24"/>
        </w:rPr>
      </w:pPr>
      <w:r>
        <w:rPr>
          <w:b/>
          <w:sz w:val="24"/>
          <w:szCs w:val="24"/>
        </w:rPr>
        <w:t>终止密码突变</w:t>
      </w:r>
      <w:r>
        <w:rPr>
          <w:sz w:val="24"/>
          <w:szCs w:val="24"/>
        </w:rPr>
        <w:t>：原有的一个终止密码子变成一个编码某氨基酸的密码子。</w:t>
      </w:r>
    </w:p>
    <w:p w:rsidR="00943FE2" w:rsidRDefault="00C23668">
      <w:pPr>
        <w:rPr>
          <w:b/>
          <w:sz w:val="24"/>
          <w:szCs w:val="24"/>
        </w:rPr>
      </w:pPr>
      <w:r>
        <w:rPr>
          <w:rFonts w:hint="eastAsia"/>
          <w:b/>
          <w:sz w:val="24"/>
          <w:szCs w:val="24"/>
        </w:rPr>
        <w:t>43</w:t>
      </w:r>
      <w:r w:rsidR="007E58AE">
        <w:rPr>
          <w:b/>
          <w:sz w:val="24"/>
          <w:szCs w:val="24"/>
        </w:rPr>
        <w:t>、移码突变和动态突变的原理。</w:t>
      </w:r>
    </w:p>
    <w:p w:rsidR="00943FE2" w:rsidRDefault="007E58AE">
      <w:pPr>
        <w:ind w:firstLineChars="200" w:firstLine="482"/>
        <w:rPr>
          <w:sz w:val="24"/>
          <w:szCs w:val="24"/>
        </w:rPr>
      </w:pPr>
      <w:r>
        <w:rPr>
          <w:b/>
          <w:sz w:val="24"/>
          <w:szCs w:val="24"/>
        </w:rPr>
        <w:t>移码突变</w:t>
      </w:r>
      <w:r>
        <w:rPr>
          <w:sz w:val="24"/>
          <w:szCs w:val="24"/>
        </w:rPr>
        <w:t>：在</w:t>
      </w:r>
      <w:r>
        <w:rPr>
          <w:sz w:val="24"/>
          <w:szCs w:val="24"/>
        </w:rPr>
        <w:t>DNA</w:t>
      </w:r>
      <w:r>
        <w:rPr>
          <w:sz w:val="24"/>
          <w:szCs w:val="24"/>
        </w:rPr>
        <w:t>编码顺序中插入或缺失一个或几个碱基对（但不是</w:t>
      </w:r>
      <w:r>
        <w:rPr>
          <w:sz w:val="24"/>
          <w:szCs w:val="24"/>
        </w:rPr>
        <w:t>3</w:t>
      </w:r>
      <w:r>
        <w:rPr>
          <w:sz w:val="24"/>
          <w:szCs w:val="24"/>
        </w:rPr>
        <w:t>或</w:t>
      </w:r>
      <w:r>
        <w:rPr>
          <w:sz w:val="24"/>
          <w:szCs w:val="24"/>
        </w:rPr>
        <w:t>3</w:t>
      </w:r>
      <w:r>
        <w:rPr>
          <w:sz w:val="24"/>
          <w:szCs w:val="24"/>
        </w:rPr>
        <w:t>的倍数），造成这一位置以后的一系列编码发生移位错误。</w:t>
      </w:r>
    </w:p>
    <w:p w:rsidR="00943FE2" w:rsidRDefault="007E58AE">
      <w:pPr>
        <w:ind w:firstLineChars="200" w:firstLine="482"/>
        <w:rPr>
          <w:sz w:val="24"/>
          <w:szCs w:val="24"/>
        </w:rPr>
      </w:pPr>
      <w:r>
        <w:rPr>
          <w:b/>
          <w:sz w:val="24"/>
          <w:szCs w:val="24"/>
        </w:rPr>
        <w:lastRenderedPageBreak/>
        <w:t>动态突变</w:t>
      </w:r>
      <w:r>
        <w:rPr>
          <w:sz w:val="24"/>
          <w:szCs w:val="24"/>
        </w:rPr>
        <w:t>（三核苷酸重复）：基因组中某个脱氧三核苷酸串联重复拷贝数增加，且这种增加随着世代的传递而不断扩增。</w:t>
      </w:r>
    </w:p>
    <w:p w:rsidR="00943FE2" w:rsidRDefault="00C23668">
      <w:pPr>
        <w:rPr>
          <w:b/>
          <w:sz w:val="24"/>
          <w:szCs w:val="24"/>
        </w:rPr>
      </w:pPr>
      <w:r>
        <w:rPr>
          <w:rFonts w:hint="eastAsia"/>
          <w:b/>
          <w:sz w:val="24"/>
          <w:szCs w:val="24"/>
        </w:rPr>
        <w:t>44</w:t>
      </w:r>
      <w:r w:rsidR="007E58AE">
        <w:rPr>
          <w:b/>
          <w:sz w:val="24"/>
          <w:szCs w:val="24"/>
        </w:rPr>
        <w:t>、转座因子和反转录转座子的概念。</w:t>
      </w:r>
    </w:p>
    <w:p w:rsidR="00943FE2" w:rsidRDefault="007E58AE">
      <w:pPr>
        <w:rPr>
          <w:sz w:val="24"/>
          <w:szCs w:val="24"/>
        </w:rPr>
      </w:pPr>
      <w:r>
        <w:rPr>
          <w:sz w:val="24"/>
          <w:szCs w:val="24"/>
        </w:rPr>
        <w:t>转座因子：转座因子指一段特定的</w:t>
      </w:r>
      <w:r>
        <w:rPr>
          <w:sz w:val="24"/>
          <w:szCs w:val="24"/>
        </w:rPr>
        <w:t>DNA</w:t>
      </w:r>
      <w:r>
        <w:rPr>
          <w:sz w:val="24"/>
          <w:szCs w:val="24"/>
        </w:rPr>
        <w:t>序列。它可以在染色体组内移动，能够插入到基因中引起基因的突变或染色体重组。</w:t>
      </w:r>
    </w:p>
    <w:p w:rsidR="00943FE2" w:rsidRDefault="007E58AE">
      <w:pPr>
        <w:rPr>
          <w:sz w:val="24"/>
          <w:szCs w:val="24"/>
        </w:rPr>
      </w:pPr>
      <w:r>
        <w:rPr>
          <w:sz w:val="24"/>
          <w:szCs w:val="24"/>
        </w:rPr>
        <w:t>反转录转座子：以</w:t>
      </w:r>
      <w:r>
        <w:rPr>
          <w:sz w:val="24"/>
          <w:szCs w:val="24"/>
        </w:rPr>
        <w:t>RNA</w:t>
      </w:r>
      <w:r>
        <w:rPr>
          <w:sz w:val="24"/>
          <w:szCs w:val="24"/>
        </w:rPr>
        <w:t>为中介，反转录成</w:t>
      </w:r>
      <w:r>
        <w:rPr>
          <w:sz w:val="24"/>
          <w:szCs w:val="24"/>
        </w:rPr>
        <w:t>DNA</w:t>
      </w:r>
      <w:r>
        <w:rPr>
          <w:sz w:val="24"/>
          <w:szCs w:val="24"/>
        </w:rPr>
        <w:t>后进行转座的可动元件。</w:t>
      </w:r>
    </w:p>
    <w:p w:rsidR="00943FE2" w:rsidRDefault="00C23668">
      <w:pPr>
        <w:spacing w:line="320" w:lineRule="exact"/>
        <w:rPr>
          <w:rFonts w:ascii="宋体" w:hAnsi="宋体"/>
          <w:b/>
          <w:sz w:val="24"/>
          <w:szCs w:val="24"/>
        </w:rPr>
      </w:pPr>
      <w:r>
        <w:rPr>
          <w:rFonts w:ascii="宋体" w:hAnsi="宋体" w:hint="eastAsia"/>
          <w:b/>
          <w:sz w:val="24"/>
          <w:szCs w:val="24"/>
        </w:rPr>
        <w:t>45.</w:t>
      </w:r>
      <w:r w:rsidR="007E58AE">
        <w:rPr>
          <w:rFonts w:ascii="宋体" w:hAnsi="宋体" w:hint="eastAsia"/>
          <w:b/>
          <w:sz w:val="24"/>
          <w:szCs w:val="24"/>
        </w:rPr>
        <w:t>人类遗传病的概念、分类，使用孟德尔定律分析单基因遗传病。</w:t>
      </w:r>
    </w:p>
    <w:p w:rsidR="00943FE2" w:rsidRDefault="007E58AE">
      <w:pPr>
        <w:spacing w:line="320" w:lineRule="exact"/>
        <w:ind w:firstLineChars="150" w:firstLine="360"/>
        <w:rPr>
          <w:rFonts w:ascii="宋体" w:hAnsi="宋体"/>
          <w:bCs/>
          <w:sz w:val="24"/>
          <w:szCs w:val="24"/>
        </w:rPr>
      </w:pPr>
      <w:r>
        <w:rPr>
          <w:rFonts w:ascii="宋体" w:hAnsi="宋体" w:hint="eastAsia"/>
          <w:bCs/>
          <w:sz w:val="24"/>
          <w:szCs w:val="24"/>
        </w:rPr>
        <w:t>(1)是指遗传物质发生改变或者由致病基因所控制的疾病</w:t>
      </w:r>
    </w:p>
    <w:p w:rsidR="00943FE2" w:rsidRDefault="007E58AE">
      <w:pPr>
        <w:spacing w:line="320" w:lineRule="exact"/>
        <w:ind w:firstLineChars="150" w:firstLine="360"/>
        <w:rPr>
          <w:rFonts w:ascii="宋体" w:hAnsi="宋体"/>
          <w:bCs/>
          <w:sz w:val="24"/>
          <w:szCs w:val="24"/>
        </w:rPr>
      </w:pPr>
      <w:r>
        <w:rPr>
          <w:rFonts w:ascii="宋体" w:hAnsi="宋体" w:hint="eastAsia"/>
          <w:bCs/>
          <w:sz w:val="24"/>
          <w:szCs w:val="24"/>
        </w:rPr>
        <w:t>(2)单基因遗传（常显，常隐，x显，x隐，y，）多基因遗传，染色体</w:t>
      </w:r>
    </w:p>
    <w:p w:rsidR="00943FE2" w:rsidRDefault="00C23668">
      <w:pPr>
        <w:spacing w:line="320" w:lineRule="exact"/>
        <w:rPr>
          <w:rFonts w:ascii="宋体" w:hAnsi="宋体"/>
          <w:bCs/>
          <w:sz w:val="24"/>
          <w:szCs w:val="24"/>
        </w:rPr>
      </w:pPr>
      <w:r>
        <w:rPr>
          <w:rFonts w:ascii="宋体" w:hAnsi="宋体" w:hint="eastAsia"/>
          <w:b/>
          <w:bCs/>
          <w:sz w:val="24"/>
          <w:szCs w:val="24"/>
        </w:rPr>
        <w:t>46</w:t>
      </w:r>
    </w:p>
    <w:p w:rsidR="00943FE2" w:rsidRDefault="00C23668">
      <w:pPr>
        <w:spacing w:line="320" w:lineRule="exact"/>
        <w:rPr>
          <w:rFonts w:ascii="宋体" w:hAnsi="宋体"/>
          <w:b/>
          <w:sz w:val="24"/>
          <w:szCs w:val="24"/>
        </w:rPr>
      </w:pPr>
      <w:r>
        <w:rPr>
          <w:rFonts w:ascii="宋体" w:hAnsi="宋体" w:hint="eastAsia"/>
          <w:b/>
          <w:sz w:val="24"/>
          <w:szCs w:val="24"/>
        </w:rPr>
        <w:t>47.</w:t>
      </w:r>
      <w:r w:rsidR="007E58AE">
        <w:rPr>
          <w:rFonts w:ascii="宋体" w:hAnsi="宋体" w:hint="eastAsia"/>
          <w:b/>
          <w:sz w:val="24"/>
          <w:szCs w:val="24"/>
        </w:rPr>
        <w:t>人类染色体畸变的主要类型</w:t>
      </w:r>
    </w:p>
    <w:p w:rsidR="00943FE2" w:rsidRDefault="007E58AE">
      <w:pPr>
        <w:spacing w:line="320" w:lineRule="exact"/>
        <w:ind w:leftChars="150" w:left="555" w:hangingChars="100" w:hanging="240"/>
        <w:rPr>
          <w:rFonts w:ascii="宋体" w:hAnsi="宋体"/>
          <w:bCs/>
          <w:sz w:val="24"/>
          <w:szCs w:val="24"/>
        </w:rPr>
      </w:pPr>
      <w:r>
        <w:rPr>
          <w:rFonts w:ascii="宋体" w:hAnsi="宋体" w:hint="eastAsia"/>
          <w:bCs/>
          <w:sz w:val="24"/>
          <w:szCs w:val="24"/>
        </w:rPr>
        <w:t>(1)染色体数目改变：包括多倍体，常染色体数目异常，x染色体数目异常（数目异常又包括三体型和单体型</w:t>
      </w:r>
    </w:p>
    <w:p w:rsidR="00943FE2" w:rsidRDefault="007E58AE">
      <w:pPr>
        <w:spacing w:line="320" w:lineRule="exact"/>
        <w:ind w:firstLineChars="150" w:firstLine="360"/>
        <w:rPr>
          <w:rFonts w:ascii="宋体" w:hAnsi="宋体"/>
          <w:bCs/>
          <w:sz w:val="24"/>
          <w:szCs w:val="24"/>
        </w:rPr>
      </w:pPr>
      <w:r>
        <w:rPr>
          <w:rFonts w:ascii="宋体" w:hAnsi="宋体" w:hint="eastAsia"/>
          <w:bCs/>
          <w:sz w:val="24"/>
          <w:szCs w:val="24"/>
        </w:rPr>
        <w:t>(2)染色体结构异常：缺失，重复，倒位，易位</w:t>
      </w:r>
    </w:p>
    <w:p w:rsidR="00943FE2" w:rsidRDefault="00C23668" w:rsidP="004F77DF">
      <w:pPr>
        <w:spacing w:line="320" w:lineRule="exact"/>
        <w:rPr>
          <w:rFonts w:ascii="宋体" w:hAnsi="宋体"/>
          <w:bCs/>
          <w:sz w:val="24"/>
          <w:szCs w:val="24"/>
        </w:rPr>
      </w:pPr>
      <w:r>
        <w:rPr>
          <w:rFonts w:ascii="宋体" w:hAnsi="宋体" w:hint="eastAsia"/>
          <w:b/>
          <w:sz w:val="24"/>
          <w:szCs w:val="24"/>
        </w:rPr>
        <w:t>48.</w:t>
      </w:r>
      <w:r w:rsidR="004F77DF">
        <w:rPr>
          <w:rFonts w:ascii="宋体" w:hAnsi="宋体"/>
          <w:bCs/>
          <w:sz w:val="24"/>
          <w:szCs w:val="24"/>
        </w:rPr>
        <w:t xml:space="preserve"> </w:t>
      </w:r>
    </w:p>
    <w:p w:rsidR="00943FE2" w:rsidRDefault="00777C3D">
      <w:pPr>
        <w:spacing w:line="320" w:lineRule="exact"/>
        <w:rPr>
          <w:rFonts w:ascii="宋体" w:hAnsi="宋体"/>
          <w:b/>
          <w:bCs/>
          <w:sz w:val="24"/>
          <w:szCs w:val="24"/>
        </w:rPr>
      </w:pPr>
      <w:r>
        <w:rPr>
          <w:rFonts w:ascii="宋体" w:hAnsi="宋体" w:hint="eastAsia"/>
          <w:b/>
          <w:bCs/>
          <w:sz w:val="24"/>
          <w:szCs w:val="24"/>
        </w:rPr>
        <w:t>50.</w:t>
      </w:r>
      <w:r w:rsidR="007E58AE">
        <w:rPr>
          <w:rFonts w:ascii="宋体" w:hAnsi="宋体" w:hint="eastAsia"/>
          <w:b/>
          <w:bCs/>
          <w:sz w:val="24"/>
          <w:szCs w:val="24"/>
        </w:rPr>
        <w:t>基因组的概念</w:t>
      </w:r>
    </w:p>
    <w:p w:rsidR="00943FE2" w:rsidRDefault="007E58AE">
      <w:pPr>
        <w:spacing w:line="320" w:lineRule="exact"/>
        <w:ind w:leftChars="100" w:left="210"/>
        <w:rPr>
          <w:rFonts w:ascii="宋体" w:hAnsi="宋体"/>
          <w:bCs/>
          <w:sz w:val="24"/>
          <w:szCs w:val="24"/>
        </w:rPr>
      </w:pPr>
      <w:r>
        <w:rPr>
          <w:rFonts w:ascii="宋体" w:hAnsi="宋体" w:hint="eastAsia"/>
          <w:sz w:val="24"/>
          <w:szCs w:val="24"/>
        </w:rPr>
        <w:t>单倍体细胞中含有的全套DNA序列。包含一个细胞核内的全部遗传信息。广义：一物种的全部遗传物质及其携带的遗传信息。</w:t>
      </w:r>
    </w:p>
    <w:p w:rsidR="00943FE2" w:rsidRDefault="00777C3D">
      <w:pPr>
        <w:spacing w:line="320" w:lineRule="exact"/>
        <w:rPr>
          <w:rFonts w:ascii="宋体" w:hAnsi="宋体"/>
          <w:sz w:val="24"/>
          <w:szCs w:val="24"/>
        </w:rPr>
      </w:pPr>
      <w:r>
        <w:rPr>
          <w:rFonts w:ascii="宋体" w:hAnsi="宋体" w:hint="eastAsia"/>
          <w:b/>
          <w:bCs/>
          <w:sz w:val="24"/>
          <w:szCs w:val="24"/>
        </w:rPr>
        <w:t>51.</w:t>
      </w:r>
      <w:r w:rsidR="007E58AE">
        <w:rPr>
          <w:rFonts w:ascii="宋体" w:hAnsi="宋体" w:hint="eastAsia"/>
          <w:b/>
          <w:bCs/>
          <w:sz w:val="24"/>
          <w:szCs w:val="24"/>
        </w:rPr>
        <w:t>小卫星DNA(VNTR)、微卫星DNA(STR)的概念和在DNA指纹分析中的应用</w:t>
      </w:r>
    </w:p>
    <w:p w:rsidR="00943FE2" w:rsidRDefault="007E58AE">
      <w:pPr>
        <w:spacing w:line="320" w:lineRule="exact"/>
        <w:ind w:leftChars="100" w:left="450" w:hangingChars="100" w:hanging="240"/>
        <w:rPr>
          <w:rFonts w:ascii="宋体" w:hAnsi="宋体"/>
          <w:sz w:val="24"/>
          <w:szCs w:val="24"/>
        </w:rPr>
      </w:pPr>
      <w:r>
        <w:rPr>
          <w:rFonts w:ascii="宋体" w:hAnsi="宋体" w:hint="eastAsia"/>
          <w:sz w:val="24"/>
          <w:szCs w:val="24"/>
        </w:rPr>
        <w:t xml:space="preserve">(1)在人类基因组中存在的6-25个核苷酸的串联重复序列.。可能产生于染色体片段的不等交换，造成子代和亲代重复次数的差异，这种序列长度的进化速率使得无亲属关系的人之间的长度不同，但又慢到一个个体与其父母的长度在多数情况下是一样的。该特性为DNA指纹技分析提供方便  </w:t>
      </w:r>
    </w:p>
    <w:p w:rsidR="00943FE2" w:rsidRDefault="007E58AE">
      <w:pPr>
        <w:spacing w:line="320" w:lineRule="exact"/>
        <w:ind w:firstLineChars="100" w:firstLine="240"/>
        <w:rPr>
          <w:rFonts w:ascii="宋体" w:hAnsi="宋体"/>
          <w:sz w:val="24"/>
          <w:szCs w:val="24"/>
        </w:rPr>
      </w:pPr>
      <w:r>
        <w:rPr>
          <w:rFonts w:ascii="宋体" w:hAnsi="宋体" w:hint="eastAsia"/>
          <w:sz w:val="24"/>
          <w:szCs w:val="24"/>
        </w:rPr>
        <w:t xml:space="preserve">(2)2-6个核苷酸重复序列，又称短重复序列。它在人的基因组中分布广泛而具有多态性       </w:t>
      </w:r>
    </w:p>
    <w:p w:rsidR="00943FE2" w:rsidRDefault="007E58AE">
      <w:pPr>
        <w:spacing w:line="320" w:lineRule="exact"/>
        <w:ind w:firstLineChars="100" w:firstLine="240"/>
        <w:rPr>
          <w:rFonts w:ascii="宋体" w:hAnsi="宋体"/>
          <w:sz w:val="24"/>
          <w:szCs w:val="24"/>
        </w:rPr>
      </w:pPr>
      <w:r>
        <w:rPr>
          <w:rFonts w:ascii="宋体" w:hAnsi="宋体" w:hint="eastAsia"/>
          <w:sz w:val="24"/>
          <w:szCs w:val="24"/>
        </w:rPr>
        <w:t>(3)现在微卫星DNA优胜劣汰DNA指纹分析的主要手段</w:t>
      </w:r>
    </w:p>
    <w:p w:rsidR="00943FE2" w:rsidRDefault="007E58AE">
      <w:pPr>
        <w:jc w:val="center"/>
        <w:rPr>
          <w:b/>
          <w:sz w:val="28"/>
        </w:rPr>
      </w:pPr>
      <w:r>
        <w:rPr>
          <w:rFonts w:hint="eastAsia"/>
          <w:b/>
          <w:sz w:val="28"/>
        </w:rPr>
        <w:t>第五章：生物的防御系统与人体健康</w:t>
      </w:r>
    </w:p>
    <w:p w:rsidR="00943FE2" w:rsidRDefault="00777C3D">
      <w:pPr>
        <w:rPr>
          <w:sz w:val="24"/>
          <w:szCs w:val="24"/>
        </w:rPr>
      </w:pPr>
      <w:r>
        <w:rPr>
          <w:rFonts w:hint="eastAsia"/>
          <w:sz w:val="24"/>
          <w:szCs w:val="24"/>
        </w:rPr>
        <w:t>5</w:t>
      </w:r>
      <w:r w:rsidR="007E58AE">
        <w:rPr>
          <w:sz w:val="24"/>
          <w:szCs w:val="24"/>
        </w:rPr>
        <w:t>2.</w:t>
      </w:r>
      <w:r w:rsidR="007E58AE">
        <w:rPr>
          <w:b/>
          <w:sz w:val="24"/>
          <w:szCs w:val="24"/>
        </w:rPr>
        <w:t>免疫细胞的类型</w:t>
      </w:r>
      <w:r w:rsidR="007E58AE">
        <w:rPr>
          <w:sz w:val="24"/>
          <w:szCs w:val="24"/>
        </w:rPr>
        <w:t>:</w:t>
      </w:r>
    </w:p>
    <w:p w:rsidR="00943FE2" w:rsidRDefault="007E58AE">
      <w:pPr>
        <w:rPr>
          <w:sz w:val="24"/>
          <w:szCs w:val="24"/>
        </w:rPr>
      </w:pPr>
      <w:r>
        <w:rPr>
          <w:sz w:val="24"/>
          <w:szCs w:val="24"/>
        </w:rPr>
        <w:t>T</w:t>
      </w:r>
      <w:r>
        <w:rPr>
          <w:sz w:val="24"/>
          <w:szCs w:val="24"/>
        </w:rPr>
        <w:t>细胞：分为辅助性</w:t>
      </w:r>
      <w:r>
        <w:rPr>
          <w:sz w:val="24"/>
          <w:szCs w:val="24"/>
        </w:rPr>
        <w:t>T</w:t>
      </w:r>
      <w:r>
        <w:rPr>
          <w:sz w:val="24"/>
          <w:szCs w:val="24"/>
        </w:rPr>
        <w:t>细胞和细胞毒</w:t>
      </w:r>
      <w:r>
        <w:rPr>
          <w:sz w:val="24"/>
          <w:szCs w:val="24"/>
        </w:rPr>
        <w:t>T</w:t>
      </w:r>
      <w:r>
        <w:rPr>
          <w:sz w:val="24"/>
          <w:szCs w:val="24"/>
        </w:rPr>
        <w:t>细胞</w:t>
      </w:r>
    </w:p>
    <w:p w:rsidR="00943FE2" w:rsidRDefault="007E58AE">
      <w:pPr>
        <w:rPr>
          <w:sz w:val="24"/>
          <w:szCs w:val="24"/>
        </w:rPr>
      </w:pPr>
      <w:r>
        <w:rPr>
          <w:sz w:val="24"/>
          <w:szCs w:val="24"/>
        </w:rPr>
        <w:t>B</w:t>
      </w:r>
      <w:r>
        <w:rPr>
          <w:sz w:val="24"/>
          <w:szCs w:val="24"/>
        </w:rPr>
        <w:t>细胞：可分为浆细胞，产生抗体，提呈抗原给辅助性</w:t>
      </w:r>
      <w:r>
        <w:rPr>
          <w:sz w:val="24"/>
          <w:szCs w:val="24"/>
        </w:rPr>
        <w:t>T</w:t>
      </w:r>
      <w:r>
        <w:rPr>
          <w:sz w:val="24"/>
          <w:szCs w:val="24"/>
        </w:rPr>
        <w:t>细胞</w:t>
      </w:r>
    </w:p>
    <w:p w:rsidR="00943FE2" w:rsidRDefault="007E58AE">
      <w:pPr>
        <w:rPr>
          <w:sz w:val="24"/>
          <w:szCs w:val="24"/>
        </w:rPr>
      </w:pPr>
      <w:r>
        <w:rPr>
          <w:sz w:val="24"/>
          <w:szCs w:val="24"/>
        </w:rPr>
        <w:t>NK</w:t>
      </w:r>
      <w:r>
        <w:rPr>
          <w:sz w:val="24"/>
          <w:szCs w:val="24"/>
        </w:rPr>
        <w:t>细胞：自然杀伤细胞为免疫效应细胞，杀伤不能表达自我蛋白的细胞</w:t>
      </w:r>
    </w:p>
    <w:p w:rsidR="00943FE2" w:rsidRDefault="007E58AE">
      <w:pPr>
        <w:rPr>
          <w:sz w:val="24"/>
          <w:szCs w:val="24"/>
        </w:rPr>
      </w:pPr>
      <w:r>
        <w:rPr>
          <w:sz w:val="24"/>
          <w:szCs w:val="24"/>
        </w:rPr>
        <w:t>巨噬细胞：介导非特异性炎症，在</w:t>
      </w:r>
      <w:r>
        <w:rPr>
          <w:sz w:val="24"/>
          <w:szCs w:val="24"/>
        </w:rPr>
        <w:t>T</w:t>
      </w:r>
      <w:r>
        <w:rPr>
          <w:sz w:val="24"/>
          <w:szCs w:val="24"/>
        </w:rPr>
        <w:t>细胞释放的细胞因子激活下，破坏组织，提呈抗原给</w:t>
      </w:r>
      <w:r>
        <w:rPr>
          <w:sz w:val="24"/>
          <w:szCs w:val="24"/>
        </w:rPr>
        <w:t>T</w:t>
      </w:r>
      <w:r>
        <w:rPr>
          <w:sz w:val="24"/>
          <w:szCs w:val="24"/>
        </w:rPr>
        <w:t>辅助细胞</w:t>
      </w:r>
    </w:p>
    <w:p w:rsidR="00943FE2" w:rsidRDefault="007E58AE">
      <w:pPr>
        <w:rPr>
          <w:sz w:val="24"/>
          <w:szCs w:val="24"/>
        </w:rPr>
      </w:pPr>
      <w:r>
        <w:rPr>
          <w:sz w:val="24"/>
          <w:szCs w:val="24"/>
        </w:rPr>
        <w:t>树突状细胞：特异抗原提呈细胞，捕捉和提呈抗原能力强</w:t>
      </w:r>
    </w:p>
    <w:p w:rsidR="00943FE2" w:rsidRDefault="007E58AE">
      <w:pPr>
        <w:rPr>
          <w:sz w:val="24"/>
          <w:szCs w:val="24"/>
        </w:rPr>
      </w:pPr>
      <w:r>
        <w:rPr>
          <w:sz w:val="24"/>
          <w:szCs w:val="24"/>
        </w:rPr>
        <w:t>非造血细胞，但具有免疫功能，如内皮细胞，肾小管上皮细胞等</w:t>
      </w:r>
    </w:p>
    <w:p w:rsidR="00943FE2" w:rsidRDefault="00777C3D">
      <w:pPr>
        <w:rPr>
          <w:sz w:val="24"/>
          <w:szCs w:val="24"/>
        </w:rPr>
      </w:pPr>
      <w:r>
        <w:rPr>
          <w:rFonts w:hint="eastAsia"/>
          <w:b/>
          <w:sz w:val="24"/>
          <w:szCs w:val="24"/>
        </w:rPr>
        <w:t>53.</w:t>
      </w:r>
      <w:r w:rsidR="007E58AE">
        <w:rPr>
          <w:b/>
          <w:sz w:val="24"/>
          <w:szCs w:val="24"/>
        </w:rPr>
        <w:t>抗原抗体的概念</w:t>
      </w:r>
      <w:r w:rsidR="007E58AE">
        <w:rPr>
          <w:sz w:val="24"/>
          <w:szCs w:val="24"/>
        </w:rPr>
        <w:t>:</w:t>
      </w:r>
      <w:r w:rsidR="007E58AE">
        <w:rPr>
          <w:sz w:val="24"/>
          <w:szCs w:val="24"/>
        </w:rPr>
        <w:t>抗原是指外来入侵物，主要是一些细菌、病毒等微生物</w:t>
      </w:r>
    </w:p>
    <w:p w:rsidR="00943FE2" w:rsidRDefault="007E58AE">
      <w:pPr>
        <w:rPr>
          <w:sz w:val="24"/>
          <w:szCs w:val="24"/>
        </w:rPr>
      </w:pPr>
      <w:r>
        <w:rPr>
          <w:sz w:val="24"/>
          <w:szCs w:val="24"/>
        </w:rPr>
        <w:t>抗体则是一种有淋巴</w:t>
      </w:r>
      <w:r>
        <w:rPr>
          <w:sz w:val="24"/>
          <w:szCs w:val="24"/>
        </w:rPr>
        <w:t>B</w:t>
      </w:r>
      <w:r>
        <w:rPr>
          <w:sz w:val="24"/>
          <w:szCs w:val="24"/>
        </w:rPr>
        <w:t>细胞受抗原刺激产生的专一针对这种抗原的免疫球蛋白。</w:t>
      </w:r>
    </w:p>
    <w:p w:rsidR="00943FE2" w:rsidRDefault="00777C3D">
      <w:pPr>
        <w:rPr>
          <w:sz w:val="24"/>
          <w:szCs w:val="24"/>
        </w:rPr>
      </w:pPr>
      <w:r>
        <w:rPr>
          <w:rFonts w:hint="eastAsia"/>
          <w:b/>
          <w:sz w:val="24"/>
          <w:szCs w:val="24"/>
        </w:rPr>
        <w:t>54</w:t>
      </w:r>
      <w:r w:rsidR="007E58AE">
        <w:rPr>
          <w:b/>
          <w:sz w:val="24"/>
          <w:szCs w:val="24"/>
        </w:rPr>
        <w:t>.</w:t>
      </w:r>
      <w:r w:rsidR="007E58AE">
        <w:rPr>
          <w:b/>
          <w:sz w:val="24"/>
          <w:szCs w:val="24"/>
        </w:rPr>
        <w:t>免疫应答过程</w:t>
      </w:r>
      <w:r w:rsidR="007E58AE">
        <w:rPr>
          <w:sz w:val="24"/>
          <w:szCs w:val="24"/>
        </w:rPr>
        <w:t>:</w:t>
      </w:r>
      <w:r w:rsidR="007E58AE">
        <w:rPr>
          <w:sz w:val="24"/>
          <w:szCs w:val="24"/>
        </w:rPr>
        <w:t>免疫应答可分为三个阶段：</w:t>
      </w:r>
    </w:p>
    <w:p w:rsidR="00943FE2" w:rsidRDefault="007E58AE">
      <w:pPr>
        <w:rPr>
          <w:sz w:val="24"/>
          <w:szCs w:val="24"/>
        </w:rPr>
      </w:pPr>
      <w:r>
        <w:rPr>
          <w:sz w:val="24"/>
          <w:szCs w:val="24"/>
        </w:rPr>
        <w:t>1</w:t>
      </w:r>
      <w:r>
        <w:rPr>
          <w:sz w:val="24"/>
          <w:szCs w:val="24"/>
        </w:rPr>
        <w:t>、识别阶段：</w:t>
      </w:r>
      <w:r>
        <w:rPr>
          <w:sz w:val="24"/>
          <w:szCs w:val="24"/>
        </w:rPr>
        <w:t>T</w:t>
      </w:r>
      <w:r>
        <w:rPr>
          <w:sz w:val="24"/>
          <w:szCs w:val="24"/>
        </w:rPr>
        <w:t>细胞和</w:t>
      </w:r>
      <w:r>
        <w:rPr>
          <w:sz w:val="24"/>
          <w:szCs w:val="24"/>
        </w:rPr>
        <w:t>B</w:t>
      </w:r>
      <w:r>
        <w:rPr>
          <w:sz w:val="24"/>
          <w:szCs w:val="24"/>
        </w:rPr>
        <w:t>细胞分别通过</w:t>
      </w:r>
      <w:r>
        <w:rPr>
          <w:sz w:val="24"/>
          <w:szCs w:val="24"/>
        </w:rPr>
        <w:t>TCR</w:t>
      </w:r>
      <w:r>
        <w:rPr>
          <w:sz w:val="24"/>
          <w:szCs w:val="24"/>
        </w:rPr>
        <w:t>和</w:t>
      </w:r>
      <w:r>
        <w:rPr>
          <w:sz w:val="24"/>
          <w:szCs w:val="24"/>
        </w:rPr>
        <w:t>BCR</w:t>
      </w:r>
      <w:r>
        <w:rPr>
          <w:sz w:val="24"/>
          <w:szCs w:val="24"/>
        </w:rPr>
        <w:t>精确识别抗原，其中</w:t>
      </w:r>
      <w:r>
        <w:rPr>
          <w:sz w:val="24"/>
          <w:szCs w:val="24"/>
        </w:rPr>
        <w:t>T</w:t>
      </w:r>
      <w:r>
        <w:rPr>
          <w:sz w:val="24"/>
          <w:szCs w:val="24"/>
        </w:rPr>
        <w:t>细胞识别的抗原必须由抗原提呈细胞来提呈；</w:t>
      </w:r>
    </w:p>
    <w:p w:rsidR="00943FE2" w:rsidRDefault="007E58AE">
      <w:pPr>
        <w:rPr>
          <w:sz w:val="24"/>
          <w:szCs w:val="24"/>
        </w:rPr>
      </w:pPr>
      <w:r>
        <w:rPr>
          <w:sz w:val="24"/>
          <w:szCs w:val="24"/>
        </w:rPr>
        <w:t>2</w:t>
      </w:r>
      <w:r>
        <w:rPr>
          <w:sz w:val="24"/>
          <w:szCs w:val="24"/>
        </w:rPr>
        <w:t>、活化增殖阶段：识别抗原后的淋巴细胞在协同刺激分子的参与下，发生细胞的活化、增殖、分化，产生效应细胞（如杀伤性</w:t>
      </w:r>
      <w:r>
        <w:rPr>
          <w:sz w:val="24"/>
          <w:szCs w:val="24"/>
        </w:rPr>
        <w:t>T</w:t>
      </w:r>
      <w:r>
        <w:rPr>
          <w:sz w:val="24"/>
          <w:szCs w:val="24"/>
        </w:rPr>
        <w:t>细胞）、效应分子（如抗体、细胞因子）和记忆细胞；</w:t>
      </w:r>
    </w:p>
    <w:p w:rsidR="00943FE2" w:rsidRDefault="007E58AE">
      <w:pPr>
        <w:rPr>
          <w:sz w:val="24"/>
          <w:szCs w:val="24"/>
        </w:rPr>
      </w:pPr>
      <w:r>
        <w:rPr>
          <w:sz w:val="24"/>
          <w:szCs w:val="24"/>
        </w:rPr>
        <w:lastRenderedPageBreak/>
        <w:t>3</w:t>
      </w:r>
      <w:r>
        <w:rPr>
          <w:sz w:val="24"/>
          <w:szCs w:val="24"/>
        </w:rPr>
        <w:t>、效应阶段：由效应细胞和效应分子清除抗原。</w:t>
      </w:r>
    </w:p>
    <w:p w:rsidR="00943FE2" w:rsidRDefault="00777C3D">
      <w:pPr>
        <w:rPr>
          <w:sz w:val="24"/>
          <w:szCs w:val="24"/>
        </w:rPr>
      </w:pPr>
      <w:r>
        <w:rPr>
          <w:rFonts w:hint="eastAsia"/>
          <w:b/>
          <w:sz w:val="24"/>
          <w:szCs w:val="24"/>
        </w:rPr>
        <w:t>55</w:t>
      </w:r>
      <w:r w:rsidR="007E58AE">
        <w:rPr>
          <w:b/>
          <w:sz w:val="24"/>
          <w:szCs w:val="24"/>
        </w:rPr>
        <w:t>.</w:t>
      </w:r>
      <w:r w:rsidR="007E58AE">
        <w:rPr>
          <w:b/>
          <w:sz w:val="24"/>
          <w:szCs w:val="24"/>
        </w:rPr>
        <w:t>体液免疫和细胞免疫概念</w:t>
      </w:r>
      <w:r w:rsidR="007E58AE">
        <w:rPr>
          <w:sz w:val="24"/>
          <w:szCs w:val="24"/>
        </w:rPr>
        <w:t>:</w:t>
      </w:r>
    </w:p>
    <w:p w:rsidR="00943FE2" w:rsidRDefault="007E58AE">
      <w:pPr>
        <w:rPr>
          <w:sz w:val="24"/>
          <w:szCs w:val="24"/>
        </w:rPr>
      </w:pPr>
      <w:r>
        <w:rPr>
          <w:b/>
          <w:sz w:val="24"/>
          <w:szCs w:val="24"/>
        </w:rPr>
        <w:t>体液免疫</w:t>
      </w:r>
      <w:r>
        <w:rPr>
          <w:sz w:val="24"/>
          <w:szCs w:val="24"/>
        </w:rPr>
        <w:t>即以</w:t>
      </w:r>
      <w:r>
        <w:rPr>
          <w:sz w:val="24"/>
          <w:szCs w:val="24"/>
        </w:rPr>
        <w:t>B cells</w:t>
      </w:r>
      <w:r>
        <w:rPr>
          <w:sz w:val="24"/>
          <w:szCs w:val="24"/>
        </w:rPr>
        <w:t>产生抗体来达到保护目的的免疫机制。负责体液免疫的细胞是</w:t>
      </w:r>
      <w:r>
        <w:rPr>
          <w:sz w:val="24"/>
          <w:szCs w:val="24"/>
        </w:rPr>
        <w:t>B</w:t>
      </w:r>
      <w:r>
        <w:rPr>
          <w:sz w:val="24"/>
          <w:szCs w:val="24"/>
        </w:rPr>
        <w:t>细胞。</w:t>
      </w:r>
    </w:p>
    <w:p w:rsidR="00943FE2" w:rsidRDefault="007E58AE">
      <w:pPr>
        <w:rPr>
          <w:sz w:val="24"/>
          <w:szCs w:val="24"/>
        </w:rPr>
      </w:pPr>
      <w:r>
        <w:rPr>
          <w:b/>
          <w:sz w:val="24"/>
          <w:szCs w:val="24"/>
        </w:rPr>
        <w:t>细胞免疫</w:t>
      </w:r>
      <w:r>
        <w:rPr>
          <w:sz w:val="24"/>
          <w:szCs w:val="24"/>
        </w:rPr>
        <w:t>T</w:t>
      </w:r>
      <w:r>
        <w:rPr>
          <w:sz w:val="24"/>
          <w:szCs w:val="24"/>
        </w:rPr>
        <w:t>细胞受到抗原刺激后，增殖、分化、转化为致敏</w:t>
      </w:r>
      <w:r>
        <w:rPr>
          <w:sz w:val="24"/>
          <w:szCs w:val="24"/>
        </w:rPr>
        <w:t>T</w:t>
      </w:r>
      <w:r>
        <w:rPr>
          <w:sz w:val="24"/>
          <w:szCs w:val="24"/>
        </w:rPr>
        <w:t>细胞</w:t>
      </w:r>
      <w:r>
        <w:rPr>
          <w:sz w:val="24"/>
          <w:szCs w:val="24"/>
        </w:rPr>
        <w:t>(</w:t>
      </w:r>
      <w:r>
        <w:rPr>
          <w:sz w:val="24"/>
          <w:szCs w:val="24"/>
        </w:rPr>
        <w:t>也叫效应</w:t>
      </w:r>
      <w:r>
        <w:rPr>
          <w:sz w:val="24"/>
          <w:szCs w:val="24"/>
        </w:rPr>
        <w:t>T</w:t>
      </w:r>
      <w:r>
        <w:rPr>
          <w:sz w:val="24"/>
          <w:szCs w:val="24"/>
        </w:rPr>
        <w:t>细胞</w:t>
      </w:r>
      <w:r>
        <w:rPr>
          <w:sz w:val="24"/>
          <w:szCs w:val="24"/>
        </w:rPr>
        <w:t>)</w:t>
      </w:r>
      <w:r>
        <w:rPr>
          <w:sz w:val="24"/>
          <w:szCs w:val="24"/>
        </w:rPr>
        <w:t>，当相同抗原再次进入机体的细胞中时，致敏</w:t>
      </w:r>
      <w:r>
        <w:rPr>
          <w:sz w:val="24"/>
          <w:szCs w:val="24"/>
        </w:rPr>
        <w:t>T</w:t>
      </w:r>
      <w:r>
        <w:rPr>
          <w:sz w:val="24"/>
          <w:szCs w:val="24"/>
        </w:rPr>
        <w:t>细胞（效应</w:t>
      </w:r>
      <w:r>
        <w:rPr>
          <w:sz w:val="24"/>
          <w:szCs w:val="24"/>
        </w:rPr>
        <w:t>T</w:t>
      </w:r>
      <w:r>
        <w:rPr>
          <w:sz w:val="24"/>
          <w:szCs w:val="24"/>
        </w:rPr>
        <w:t>细胞）对抗原的直接杀伤作用及致敏</w:t>
      </w:r>
      <w:r>
        <w:rPr>
          <w:sz w:val="24"/>
          <w:szCs w:val="24"/>
        </w:rPr>
        <w:t>T</w:t>
      </w:r>
      <w:r>
        <w:rPr>
          <w:sz w:val="24"/>
          <w:szCs w:val="24"/>
        </w:rPr>
        <w:t>细胞所释放的细胞因子的协同杀伤作用</w:t>
      </w:r>
    </w:p>
    <w:p w:rsidR="00943FE2" w:rsidRDefault="00777C3D">
      <w:pPr>
        <w:rPr>
          <w:b/>
          <w:sz w:val="24"/>
          <w:szCs w:val="24"/>
        </w:rPr>
      </w:pPr>
      <w:r>
        <w:rPr>
          <w:rFonts w:hint="eastAsia"/>
          <w:b/>
          <w:sz w:val="24"/>
          <w:szCs w:val="24"/>
        </w:rPr>
        <w:t>56.</w:t>
      </w:r>
      <w:r w:rsidR="007E58AE">
        <w:rPr>
          <w:b/>
          <w:sz w:val="24"/>
          <w:szCs w:val="24"/>
        </w:rPr>
        <w:t>导致癌症的原因</w:t>
      </w:r>
      <w:r w:rsidR="007E58AE">
        <w:rPr>
          <w:b/>
          <w:sz w:val="24"/>
          <w:szCs w:val="24"/>
        </w:rPr>
        <w:t>:</w:t>
      </w:r>
    </w:p>
    <w:p w:rsidR="00943FE2" w:rsidRDefault="007E58AE">
      <w:pPr>
        <w:rPr>
          <w:sz w:val="24"/>
          <w:szCs w:val="24"/>
        </w:rPr>
      </w:pPr>
      <w:r>
        <w:rPr>
          <w:b/>
          <w:sz w:val="24"/>
          <w:szCs w:val="24"/>
        </w:rPr>
        <w:t>外部因素</w:t>
      </w:r>
      <w:r>
        <w:rPr>
          <w:sz w:val="24"/>
          <w:szCs w:val="24"/>
        </w:rPr>
        <w:t>.</w:t>
      </w:r>
    </w:p>
    <w:p w:rsidR="00943FE2" w:rsidRDefault="007E58AE">
      <w:pPr>
        <w:rPr>
          <w:sz w:val="24"/>
          <w:szCs w:val="24"/>
        </w:rPr>
      </w:pPr>
      <w:r>
        <w:rPr>
          <w:sz w:val="24"/>
          <w:szCs w:val="24"/>
        </w:rPr>
        <w:t>1</w:t>
      </w:r>
      <w:r>
        <w:rPr>
          <w:sz w:val="24"/>
          <w:szCs w:val="24"/>
        </w:rPr>
        <w:t>化学致癌因素；</w:t>
      </w:r>
      <w:r>
        <w:rPr>
          <w:sz w:val="24"/>
          <w:szCs w:val="24"/>
        </w:rPr>
        <w:t>2,</w:t>
      </w:r>
      <w:r>
        <w:rPr>
          <w:sz w:val="24"/>
          <w:szCs w:val="24"/>
        </w:rPr>
        <w:t>物理致癌因素</w:t>
      </w:r>
      <w:r>
        <w:rPr>
          <w:sz w:val="24"/>
          <w:szCs w:val="24"/>
        </w:rPr>
        <w:t>.</w:t>
      </w:r>
      <w:r>
        <w:rPr>
          <w:sz w:val="24"/>
          <w:szCs w:val="24"/>
        </w:rPr>
        <w:t>包括灼热</w:t>
      </w:r>
      <w:r>
        <w:rPr>
          <w:sz w:val="24"/>
          <w:szCs w:val="24"/>
        </w:rPr>
        <w:t>,</w:t>
      </w:r>
      <w:r>
        <w:rPr>
          <w:sz w:val="24"/>
          <w:szCs w:val="24"/>
        </w:rPr>
        <w:t>机械性刺激</w:t>
      </w:r>
      <w:r>
        <w:rPr>
          <w:sz w:val="24"/>
          <w:szCs w:val="24"/>
        </w:rPr>
        <w:t>,</w:t>
      </w:r>
      <w:r>
        <w:rPr>
          <w:sz w:val="24"/>
          <w:szCs w:val="24"/>
        </w:rPr>
        <w:t>创伤</w:t>
      </w:r>
      <w:r>
        <w:rPr>
          <w:sz w:val="24"/>
          <w:szCs w:val="24"/>
        </w:rPr>
        <w:t>,</w:t>
      </w:r>
      <w:r>
        <w:rPr>
          <w:sz w:val="24"/>
          <w:szCs w:val="24"/>
        </w:rPr>
        <w:t>紫外线</w:t>
      </w:r>
      <w:r>
        <w:rPr>
          <w:sz w:val="24"/>
          <w:szCs w:val="24"/>
        </w:rPr>
        <w:t>,</w:t>
      </w:r>
      <w:r>
        <w:rPr>
          <w:sz w:val="24"/>
          <w:szCs w:val="24"/>
        </w:rPr>
        <w:t>反射线等。</w:t>
      </w:r>
    </w:p>
    <w:p w:rsidR="00943FE2" w:rsidRDefault="007E58AE">
      <w:pPr>
        <w:rPr>
          <w:sz w:val="24"/>
          <w:szCs w:val="24"/>
        </w:rPr>
      </w:pPr>
      <w:r>
        <w:rPr>
          <w:sz w:val="24"/>
          <w:szCs w:val="24"/>
        </w:rPr>
        <w:t>3,</w:t>
      </w:r>
      <w:r>
        <w:rPr>
          <w:sz w:val="24"/>
          <w:szCs w:val="24"/>
        </w:rPr>
        <w:t>生物致癌因素，多是病毒。</w:t>
      </w:r>
    </w:p>
    <w:p w:rsidR="00943FE2" w:rsidRDefault="007E58AE">
      <w:pPr>
        <w:rPr>
          <w:sz w:val="24"/>
          <w:szCs w:val="24"/>
        </w:rPr>
      </w:pPr>
      <w:r>
        <w:rPr>
          <w:b/>
          <w:sz w:val="24"/>
          <w:szCs w:val="24"/>
        </w:rPr>
        <w:t>内部因素</w:t>
      </w:r>
      <w:r>
        <w:rPr>
          <w:sz w:val="24"/>
          <w:szCs w:val="24"/>
        </w:rPr>
        <w:t>：</w:t>
      </w:r>
    </w:p>
    <w:p w:rsidR="00943FE2" w:rsidRDefault="007E58AE">
      <w:pPr>
        <w:rPr>
          <w:sz w:val="24"/>
          <w:szCs w:val="24"/>
        </w:rPr>
      </w:pPr>
      <w:r>
        <w:rPr>
          <w:sz w:val="24"/>
          <w:szCs w:val="24"/>
        </w:rPr>
        <w:t>1,</w:t>
      </w:r>
      <w:r>
        <w:rPr>
          <w:sz w:val="24"/>
          <w:szCs w:val="24"/>
        </w:rPr>
        <w:t>免疫功能的影响</w:t>
      </w:r>
      <w:r>
        <w:rPr>
          <w:sz w:val="24"/>
          <w:szCs w:val="24"/>
        </w:rPr>
        <w:t>2,</w:t>
      </w:r>
      <w:r>
        <w:rPr>
          <w:sz w:val="24"/>
          <w:szCs w:val="24"/>
        </w:rPr>
        <w:t>内分泌紊乱；</w:t>
      </w:r>
      <w:r>
        <w:rPr>
          <w:sz w:val="24"/>
          <w:szCs w:val="24"/>
        </w:rPr>
        <w:t>3,</w:t>
      </w:r>
      <w:r>
        <w:rPr>
          <w:sz w:val="24"/>
          <w:szCs w:val="24"/>
        </w:rPr>
        <w:t>遗传因素；</w:t>
      </w:r>
      <w:r>
        <w:rPr>
          <w:sz w:val="24"/>
          <w:szCs w:val="24"/>
        </w:rPr>
        <w:t>4,</w:t>
      </w:r>
      <w:r>
        <w:rPr>
          <w:sz w:val="24"/>
          <w:szCs w:val="24"/>
        </w:rPr>
        <w:t>精神因素的影响。</w:t>
      </w:r>
    </w:p>
    <w:p w:rsidR="00943FE2" w:rsidRDefault="00777C3D">
      <w:pPr>
        <w:rPr>
          <w:b/>
          <w:sz w:val="24"/>
          <w:szCs w:val="24"/>
        </w:rPr>
      </w:pPr>
      <w:r>
        <w:rPr>
          <w:rFonts w:hint="eastAsia"/>
          <w:b/>
          <w:sz w:val="24"/>
          <w:szCs w:val="24"/>
        </w:rPr>
        <w:t>57</w:t>
      </w:r>
      <w:r w:rsidR="007E58AE">
        <w:rPr>
          <w:b/>
          <w:sz w:val="24"/>
          <w:szCs w:val="24"/>
        </w:rPr>
        <w:t>.</w:t>
      </w:r>
      <w:r w:rsidR="007E58AE">
        <w:rPr>
          <w:b/>
          <w:sz w:val="24"/>
          <w:szCs w:val="24"/>
        </w:rPr>
        <w:t>传染病的传播方式和主要类型</w:t>
      </w:r>
      <w:r w:rsidR="007E58AE">
        <w:rPr>
          <w:b/>
          <w:sz w:val="24"/>
          <w:szCs w:val="24"/>
        </w:rPr>
        <w:t>:</w:t>
      </w:r>
    </w:p>
    <w:p w:rsidR="00943FE2" w:rsidRPr="00C07069" w:rsidRDefault="00FE4169">
      <w:pPr>
        <w:rPr>
          <w:sz w:val="24"/>
          <w:szCs w:val="24"/>
        </w:rPr>
      </w:pPr>
      <w:r w:rsidRPr="00C07069">
        <w:rPr>
          <w:szCs w:val="21"/>
        </w:rPr>
        <w:t>①</w:t>
      </w:r>
      <w:r w:rsidR="007E58AE" w:rsidRPr="00C07069">
        <w:rPr>
          <w:b/>
          <w:sz w:val="24"/>
          <w:szCs w:val="24"/>
        </w:rPr>
        <w:t>空气传播</w:t>
      </w:r>
      <w:r w:rsidR="007E58AE" w:rsidRPr="00C07069">
        <w:rPr>
          <w:sz w:val="24"/>
          <w:szCs w:val="24"/>
        </w:rPr>
        <w:t>分两类</w:t>
      </w:r>
    </w:p>
    <w:p w:rsidR="00943FE2" w:rsidRPr="00C07069" w:rsidRDefault="007E58AE">
      <w:pPr>
        <w:rPr>
          <w:sz w:val="24"/>
          <w:szCs w:val="24"/>
        </w:rPr>
      </w:pPr>
      <w:r w:rsidRPr="00C07069">
        <w:rPr>
          <w:sz w:val="24"/>
          <w:szCs w:val="24"/>
        </w:rPr>
        <w:t>唾沫传播，流行性脑脊髓膜炎、流行性感冒、百日咳等均可经此方式传播。</w:t>
      </w:r>
    </w:p>
    <w:p w:rsidR="00943FE2" w:rsidRPr="00C07069" w:rsidRDefault="007E58AE">
      <w:pPr>
        <w:rPr>
          <w:sz w:val="24"/>
          <w:szCs w:val="24"/>
        </w:rPr>
      </w:pPr>
      <w:r w:rsidRPr="00C07069">
        <w:rPr>
          <w:sz w:val="24"/>
          <w:szCs w:val="24"/>
        </w:rPr>
        <w:t>尘埃传播，凡耐干燥的病原体，皆可经此方式传播，如结核杆菌、炭疽芽孢</w:t>
      </w:r>
    </w:p>
    <w:p w:rsidR="00943FE2" w:rsidRPr="00C07069" w:rsidRDefault="00FE4169">
      <w:pPr>
        <w:rPr>
          <w:sz w:val="24"/>
          <w:szCs w:val="24"/>
        </w:rPr>
      </w:pPr>
      <w:r w:rsidRPr="00C07069">
        <w:rPr>
          <w:rFonts w:hint="eastAsia"/>
          <w:szCs w:val="21"/>
        </w:rPr>
        <w:t>②</w:t>
      </w:r>
      <w:r w:rsidR="007E58AE" w:rsidRPr="00C07069">
        <w:rPr>
          <w:b/>
          <w:sz w:val="24"/>
          <w:szCs w:val="24"/>
        </w:rPr>
        <w:t>水传播</w:t>
      </w:r>
      <w:r w:rsidR="007E58AE" w:rsidRPr="00C07069">
        <w:rPr>
          <w:sz w:val="24"/>
          <w:szCs w:val="24"/>
        </w:rPr>
        <w:t>，水传播的疾病有霍乱、伤寒、细菌性痢疾及甲型肝炎等</w:t>
      </w:r>
    </w:p>
    <w:p w:rsidR="00943FE2" w:rsidRPr="00C07069" w:rsidRDefault="00FE4169">
      <w:pPr>
        <w:rPr>
          <w:sz w:val="24"/>
          <w:szCs w:val="24"/>
        </w:rPr>
      </w:pPr>
      <w:r w:rsidRPr="00C07069">
        <w:rPr>
          <w:szCs w:val="21"/>
        </w:rPr>
        <w:t>③</w:t>
      </w:r>
      <w:r w:rsidR="007E58AE" w:rsidRPr="00C07069">
        <w:rPr>
          <w:b/>
          <w:sz w:val="24"/>
          <w:szCs w:val="24"/>
        </w:rPr>
        <w:t>食物传播</w:t>
      </w:r>
      <w:r w:rsidR="007E58AE" w:rsidRPr="00C07069">
        <w:rPr>
          <w:sz w:val="24"/>
          <w:szCs w:val="24"/>
        </w:rPr>
        <w:t>，所有肠道传染病、某些寄生虫病及个别呼吸道病（如结核病、白喉等</w:t>
      </w:r>
    </w:p>
    <w:p w:rsidR="00943FE2" w:rsidRPr="00C07069" w:rsidRDefault="00C07069">
      <w:pPr>
        <w:rPr>
          <w:sz w:val="24"/>
          <w:szCs w:val="24"/>
        </w:rPr>
      </w:pPr>
      <w:r w:rsidRPr="00C07069">
        <w:rPr>
          <w:szCs w:val="21"/>
        </w:rPr>
        <w:t>④</w:t>
      </w:r>
      <w:r w:rsidR="007E58AE" w:rsidRPr="00C07069">
        <w:rPr>
          <w:b/>
          <w:sz w:val="24"/>
          <w:szCs w:val="24"/>
        </w:rPr>
        <w:t>接触传播</w:t>
      </w:r>
      <w:r w:rsidR="007E58AE" w:rsidRPr="00C07069">
        <w:rPr>
          <w:sz w:val="24"/>
          <w:szCs w:val="24"/>
        </w:rPr>
        <w:t>分为两种</w:t>
      </w:r>
    </w:p>
    <w:p w:rsidR="00943FE2" w:rsidRDefault="007E58AE">
      <w:pPr>
        <w:rPr>
          <w:sz w:val="24"/>
          <w:szCs w:val="24"/>
        </w:rPr>
      </w:pPr>
      <w:r>
        <w:rPr>
          <w:sz w:val="24"/>
          <w:szCs w:val="24"/>
        </w:rPr>
        <w:t>直接接触传播</w:t>
      </w:r>
      <w:r>
        <w:rPr>
          <w:sz w:val="24"/>
          <w:szCs w:val="24"/>
        </w:rPr>
        <w:t>:</w:t>
      </w:r>
      <w:r>
        <w:rPr>
          <w:sz w:val="24"/>
          <w:szCs w:val="24"/>
        </w:rPr>
        <w:t>传染源与易感者接触而未经任何外界因素所造成的传播。例如</w:t>
      </w:r>
      <w:r>
        <w:rPr>
          <w:rFonts w:hint="eastAsia"/>
          <w:sz w:val="24"/>
          <w:szCs w:val="24"/>
        </w:rPr>
        <w:t>，</w:t>
      </w:r>
      <w:r>
        <w:rPr>
          <w:sz w:val="24"/>
          <w:szCs w:val="24"/>
        </w:rPr>
        <w:t>性病、狂犬病、鼠咬热等。</w:t>
      </w:r>
    </w:p>
    <w:p w:rsidR="00943FE2" w:rsidRDefault="007E58AE">
      <w:pPr>
        <w:rPr>
          <w:sz w:val="24"/>
          <w:szCs w:val="24"/>
        </w:rPr>
      </w:pPr>
      <w:r>
        <w:rPr>
          <w:sz w:val="24"/>
          <w:szCs w:val="24"/>
        </w:rPr>
        <w:t>间接接触传播</w:t>
      </w:r>
      <w:r>
        <w:rPr>
          <w:sz w:val="24"/>
          <w:szCs w:val="24"/>
        </w:rPr>
        <w:t>:</w:t>
      </w:r>
      <w:r>
        <w:rPr>
          <w:sz w:val="24"/>
          <w:szCs w:val="24"/>
        </w:rPr>
        <w:t>易感者接触了被传染源的排泄物或分泌物污染的日常生活用品而造成的传播</w:t>
      </w:r>
      <w:r>
        <w:rPr>
          <w:rFonts w:hint="eastAsia"/>
          <w:sz w:val="24"/>
          <w:szCs w:val="24"/>
        </w:rPr>
        <w:t>。</w:t>
      </w:r>
    </w:p>
    <w:p w:rsidR="00943FE2" w:rsidRDefault="00777C3D">
      <w:pPr>
        <w:rPr>
          <w:sz w:val="24"/>
          <w:szCs w:val="24"/>
        </w:rPr>
      </w:pPr>
      <w:r>
        <w:rPr>
          <w:rFonts w:hint="eastAsia"/>
          <w:b/>
          <w:sz w:val="24"/>
          <w:szCs w:val="24"/>
        </w:rPr>
        <w:t>58</w:t>
      </w:r>
      <w:r w:rsidR="007E58AE">
        <w:rPr>
          <w:b/>
          <w:sz w:val="24"/>
          <w:szCs w:val="24"/>
        </w:rPr>
        <w:t>.</w:t>
      </w:r>
      <w:r w:rsidR="007E58AE">
        <w:rPr>
          <w:b/>
          <w:sz w:val="24"/>
          <w:szCs w:val="24"/>
        </w:rPr>
        <w:t>人体健康所需的营养素</w:t>
      </w:r>
      <w:r w:rsidR="007E58AE">
        <w:rPr>
          <w:sz w:val="24"/>
          <w:szCs w:val="24"/>
        </w:rPr>
        <w:t>蛋白质、脂肪、碳水化合物、维生素、矿物质、水、纤维素</w:t>
      </w:r>
    </w:p>
    <w:p w:rsidR="00943FE2" w:rsidRDefault="00777C3D">
      <w:pPr>
        <w:rPr>
          <w:rFonts w:ascii="宋体" w:hAnsi="宋体"/>
          <w:kern w:val="0"/>
          <w:sz w:val="24"/>
          <w:szCs w:val="24"/>
        </w:rPr>
      </w:pPr>
      <w:r>
        <w:rPr>
          <w:rFonts w:ascii="宋体" w:hAnsi="宋体" w:hint="eastAsia"/>
          <w:b/>
          <w:kern w:val="0"/>
          <w:sz w:val="24"/>
          <w:szCs w:val="24"/>
        </w:rPr>
        <w:t>59.</w:t>
      </w:r>
      <w:r w:rsidR="007E58AE">
        <w:rPr>
          <w:rFonts w:ascii="宋体" w:hAnsi="宋体"/>
          <w:b/>
          <w:kern w:val="0"/>
          <w:sz w:val="24"/>
          <w:szCs w:val="24"/>
        </w:rPr>
        <w:t>维生素的种类和主要</w:t>
      </w:r>
      <w:r w:rsidR="00C07069">
        <w:rPr>
          <w:rFonts w:ascii="宋体" w:hAnsi="宋体" w:hint="eastAsia"/>
          <w:b/>
          <w:kern w:val="0"/>
          <w:sz w:val="24"/>
          <w:szCs w:val="24"/>
        </w:rPr>
        <w:t>作</w:t>
      </w:r>
      <w:r w:rsidR="007E58AE">
        <w:rPr>
          <w:rFonts w:ascii="宋体" w:hAnsi="宋体"/>
          <w:b/>
          <w:kern w:val="0"/>
          <w:sz w:val="24"/>
          <w:szCs w:val="24"/>
        </w:rPr>
        <w:t>用</w:t>
      </w:r>
      <w:r w:rsidR="007E58AE">
        <w:rPr>
          <w:rFonts w:ascii="宋体" w:hAnsi="宋体"/>
          <w:kern w:val="0"/>
          <w:sz w:val="24"/>
          <w:szCs w:val="24"/>
        </w:rPr>
        <w:t>：水溶性维生素</w:t>
      </w:r>
      <w:r w:rsidR="007E58AE">
        <w:rPr>
          <w:rFonts w:ascii="宋体" w:hAnsi="宋体" w:hint="eastAsia"/>
          <w:kern w:val="0"/>
          <w:sz w:val="24"/>
          <w:szCs w:val="24"/>
        </w:rPr>
        <w:t>（</w:t>
      </w:r>
      <w:r w:rsidR="007E58AE">
        <w:rPr>
          <w:rFonts w:ascii="宋体" w:hAnsi="宋体"/>
          <w:kern w:val="0"/>
          <w:sz w:val="24"/>
          <w:szCs w:val="24"/>
        </w:rPr>
        <w:t>B</w:t>
      </w:r>
      <w:r w:rsidR="007E58AE">
        <w:rPr>
          <w:rFonts w:ascii="宋体" w:hAnsi="宋体" w:hint="eastAsia"/>
          <w:kern w:val="0"/>
          <w:sz w:val="24"/>
          <w:szCs w:val="24"/>
        </w:rPr>
        <w:t>族维生素、维生素</w:t>
      </w:r>
      <w:r w:rsidR="007E58AE">
        <w:rPr>
          <w:rFonts w:ascii="宋体" w:hAnsi="宋体"/>
          <w:kern w:val="0"/>
          <w:sz w:val="24"/>
          <w:szCs w:val="24"/>
        </w:rPr>
        <w:t>C</w:t>
      </w:r>
      <w:r w:rsidR="007E58AE">
        <w:rPr>
          <w:rFonts w:ascii="宋体" w:hAnsi="宋体" w:hint="eastAsia"/>
          <w:kern w:val="0"/>
          <w:sz w:val="24"/>
          <w:szCs w:val="24"/>
        </w:rPr>
        <w:t>、泛酸、叶酸等，体内储存量少。不会蓄积中毒。需要随时补充）</w:t>
      </w:r>
      <w:r w:rsidR="007E58AE">
        <w:rPr>
          <w:rFonts w:ascii="宋体" w:hAnsi="宋体"/>
          <w:kern w:val="0"/>
          <w:sz w:val="24"/>
          <w:szCs w:val="24"/>
        </w:rPr>
        <w:t>和脂溶性维生素</w:t>
      </w:r>
      <w:r w:rsidR="007E58AE">
        <w:rPr>
          <w:rFonts w:ascii="宋体" w:hAnsi="宋体" w:hint="eastAsia"/>
          <w:kern w:val="0"/>
          <w:sz w:val="24"/>
          <w:szCs w:val="24"/>
        </w:rPr>
        <w:t>（维生素</w:t>
      </w:r>
      <w:r w:rsidR="007E58AE">
        <w:rPr>
          <w:rFonts w:ascii="宋体" w:hAnsi="宋体"/>
          <w:kern w:val="0"/>
          <w:sz w:val="24"/>
          <w:szCs w:val="24"/>
        </w:rPr>
        <w:t>A</w:t>
      </w:r>
      <w:r w:rsidR="007E58AE">
        <w:rPr>
          <w:rFonts w:ascii="宋体" w:hAnsi="宋体" w:hint="eastAsia"/>
          <w:kern w:val="0"/>
          <w:sz w:val="24"/>
          <w:szCs w:val="24"/>
        </w:rPr>
        <w:t>、</w:t>
      </w:r>
      <w:r w:rsidR="007E58AE">
        <w:rPr>
          <w:rFonts w:ascii="宋体" w:hAnsi="宋体"/>
          <w:kern w:val="0"/>
          <w:sz w:val="24"/>
          <w:szCs w:val="24"/>
        </w:rPr>
        <w:t>D</w:t>
      </w:r>
      <w:r w:rsidR="007E58AE">
        <w:rPr>
          <w:rFonts w:ascii="宋体" w:hAnsi="宋体" w:hint="eastAsia"/>
          <w:kern w:val="0"/>
          <w:sz w:val="24"/>
          <w:szCs w:val="24"/>
        </w:rPr>
        <w:t>、</w:t>
      </w:r>
      <w:r w:rsidR="007E58AE">
        <w:rPr>
          <w:rFonts w:ascii="宋体" w:hAnsi="宋体"/>
          <w:kern w:val="0"/>
          <w:sz w:val="24"/>
          <w:szCs w:val="24"/>
        </w:rPr>
        <w:t>E</w:t>
      </w:r>
      <w:r w:rsidR="007E58AE">
        <w:rPr>
          <w:rFonts w:ascii="宋体" w:hAnsi="宋体" w:hint="eastAsia"/>
          <w:kern w:val="0"/>
          <w:sz w:val="24"/>
          <w:szCs w:val="24"/>
        </w:rPr>
        <w:t>、</w:t>
      </w:r>
      <w:r w:rsidR="007E58AE">
        <w:rPr>
          <w:rFonts w:ascii="宋体" w:hAnsi="宋体"/>
          <w:kern w:val="0"/>
          <w:sz w:val="24"/>
          <w:szCs w:val="24"/>
        </w:rPr>
        <w:t>K</w:t>
      </w:r>
      <w:r w:rsidR="007E58AE">
        <w:rPr>
          <w:rFonts w:ascii="宋体" w:hAnsi="宋体" w:hint="eastAsia"/>
          <w:kern w:val="0"/>
          <w:sz w:val="24"/>
          <w:szCs w:val="24"/>
        </w:rPr>
        <w:t>等，体内大量储存。有可能蓄积中毒）</w:t>
      </w:r>
    </w:p>
    <w:p w:rsidR="00943FE2" w:rsidRDefault="007E58AE">
      <w:pPr>
        <w:rPr>
          <w:rFonts w:ascii="宋体" w:hAnsi="宋体"/>
          <w:kern w:val="0"/>
          <w:sz w:val="24"/>
          <w:szCs w:val="24"/>
        </w:rPr>
      </w:pPr>
      <w:r>
        <w:rPr>
          <w:rFonts w:ascii="宋体" w:hAnsi="宋体"/>
          <w:kern w:val="0"/>
          <w:sz w:val="24"/>
          <w:szCs w:val="24"/>
        </w:rPr>
        <w:t>对生物体的新陈代谢起调节作用 </w:t>
      </w:r>
      <w:r>
        <w:rPr>
          <w:rFonts w:ascii="宋体" w:hAnsi="宋体" w:hint="eastAsia"/>
          <w:kern w:val="0"/>
          <w:sz w:val="24"/>
          <w:szCs w:val="24"/>
        </w:rPr>
        <w:t>孕妇需要补充叶酸，防止先天畸形</w:t>
      </w:r>
    </w:p>
    <w:p w:rsidR="00943FE2" w:rsidRDefault="00777C3D">
      <w:pPr>
        <w:spacing w:line="320" w:lineRule="exact"/>
        <w:rPr>
          <w:rFonts w:ascii="宋体" w:hAnsi="宋体"/>
          <w:b/>
          <w:kern w:val="0"/>
          <w:sz w:val="24"/>
          <w:szCs w:val="24"/>
        </w:rPr>
      </w:pPr>
      <w:r>
        <w:rPr>
          <w:rFonts w:ascii="宋体" w:hAnsi="宋体" w:hint="eastAsia"/>
          <w:b/>
          <w:kern w:val="0"/>
          <w:sz w:val="24"/>
          <w:szCs w:val="24"/>
        </w:rPr>
        <w:t>60.</w:t>
      </w:r>
      <w:r w:rsidR="007E58AE">
        <w:rPr>
          <w:rFonts w:ascii="宋体" w:hAnsi="宋体" w:hint="eastAsia"/>
          <w:b/>
          <w:kern w:val="0"/>
          <w:sz w:val="24"/>
          <w:szCs w:val="24"/>
        </w:rPr>
        <w:t>主要食物中的营养素分布</w:t>
      </w:r>
    </w:p>
    <w:p w:rsidR="00943FE2" w:rsidRDefault="007E58AE">
      <w:pPr>
        <w:spacing w:line="320" w:lineRule="exact"/>
        <w:rPr>
          <w:rFonts w:ascii="宋体" w:hAnsi="宋体"/>
          <w:kern w:val="0"/>
          <w:sz w:val="24"/>
          <w:szCs w:val="24"/>
        </w:rPr>
      </w:pPr>
      <w:r>
        <w:rPr>
          <w:rFonts w:ascii="宋体" w:hAnsi="宋体" w:hint="eastAsia"/>
          <w:b/>
          <w:kern w:val="0"/>
          <w:sz w:val="24"/>
          <w:szCs w:val="24"/>
        </w:rPr>
        <w:t>主要营养素</w:t>
      </w:r>
      <w:r>
        <w:rPr>
          <w:rFonts w:ascii="宋体" w:hAnsi="宋体" w:hint="eastAsia"/>
          <w:kern w:val="0"/>
          <w:sz w:val="24"/>
          <w:szCs w:val="24"/>
        </w:rPr>
        <w:t>包括蛋白质、脂类和碳水化合物和人体必需的矿物质、维生素和水。</w:t>
      </w:r>
    </w:p>
    <w:p w:rsidR="00943FE2" w:rsidRDefault="007E58AE">
      <w:pPr>
        <w:spacing w:line="320" w:lineRule="exact"/>
        <w:rPr>
          <w:rFonts w:ascii="宋体" w:hAnsi="宋体"/>
          <w:kern w:val="0"/>
          <w:sz w:val="24"/>
          <w:szCs w:val="24"/>
        </w:rPr>
      </w:pPr>
      <w:r>
        <w:rPr>
          <w:rFonts w:ascii="宋体" w:hAnsi="宋体"/>
          <w:kern w:val="0"/>
          <w:sz w:val="24"/>
          <w:szCs w:val="24"/>
        </w:rPr>
        <w:t>•</w:t>
      </w:r>
      <w:r>
        <w:rPr>
          <w:rFonts w:ascii="宋体" w:hAnsi="宋体" w:hint="eastAsia"/>
          <w:kern w:val="0"/>
          <w:sz w:val="24"/>
          <w:szCs w:val="24"/>
        </w:rPr>
        <w:t>谷类及薯类：含大量碳水化合物、少量蛋白质、膳食纤维及</w:t>
      </w:r>
      <w:r>
        <w:rPr>
          <w:rFonts w:ascii="宋体" w:hAnsi="宋体"/>
          <w:kern w:val="0"/>
          <w:sz w:val="24"/>
          <w:szCs w:val="24"/>
        </w:rPr>
        <w:t>B</w:t>
      </w:r>
      <w:r>
        <w:rPr>
          <w:rFonts w:ascii="宋体" w:hAnsi="宋体" w:hint="eastAsia"/>
          <w:kern w:val="0"/>
          <w:sz w:val="24"/>
          <w:szCs w:val="24"/>
        </w:rPr>
        <w:t>族维生素。</w:t>
      </w:r>
    </w:p>
    <w:p w:rsidR="00943FE2" w:rsidRDefault="007E58AE">
      <w:pPr>
        <w:spacing w:line="320" w:lineRule="exact"/>
        <w:rPr>
          <w:rFonts w:ascii="宋体" w:hAnsi="宋体"/>
          <w:kern w:val="0"/>
          <w:sz w:val="24"/>
          <w:szCs w:val="24"/>
        </w:rPr>
      </w:pPr>
      <w:r>
        <w:rPr>
          <w:rFonts w:ascii="宋体" w:hAnsi="宋体"/>
          <w:kern w:val="0"/>
          <w:sz w:val="24"/>
          <w:szCs w:val="24"/>
        </w:rPr>
        <w:t>•</w:t>
      </w:r>
      <w:r>
        <w:rPr>
          <w:rFonts w:ascii="宋体" w:hAnsi="宋体" w:hint="eastAsia"/>
          <w:kern w:val="0"/>
          <w:sz w:val="24"/>
          <w:szCs w:val="24"/>
        </w:rPr>
        <w:t>禽肉类食物：含有大量优质蛋白质。</w:t>
      </w:r>
    </w:p>
    <w:p w:rsidR="00943FE2" w:rsidRDefault="007E58AE">
      <w:pPr>
        <w:spacing w:line="320" w:lineRule="exact"/>
        <w:rPr>
          <w:rFonts w:ascii="宋体" w:hAnsi="宋体"/>
          <w:kern w:val="0"/>
          <w:sz w:val="24"/>
          <w:szCs w:val="24"/>
        </w:rPr>
      </w:pPr>
      <w:r>
        <w:rPr>
          <w:rFonts w:ascii="宋体" w:hAnsi="宋体"/>
          <w:kern w:val="0"/>
          <w:sz w:val="24"/>
          <w:szCs w:val="24"/>
        </w:rPr>
        <w:t>•</w:t>
      </w:r>
      <w:r>
        <w:rPr>
          <w:rFonts w:ascii="宋体" w:hAnsi="宋体" w:hint="eastAsia"/>
          <w:kern w:val="0"/>
          <w:sz w:val="24"/>
          <w:szCs w:val="24"/>
        </w:rPr>
        <w:t>豆类及其制品：含较多植物蛋白质，中等量脂肪和碳水化合物。</w:t>
      </w:r>
    </w:p>
    <w:p w:rsidR="00943FE2" w:rsidRDefault="007E58AE">
      <w:pPr>
        <w:spacing w:line="320" w:lineRule="exact"/>
        <w:rPr>
          <w:rFonts w:ascii="宋体" w:hAnsi="宋体"/>
          <w:kern w:val="0"/>
          <w:sz w:val="24"/>
          <w:szCs w:val="24"/>
        </w:rPr>
      </w:pPr>
      <w:r>
        <w:rPr>
          <w:rFonts w:ascii="宋体" w:hAnsi="宋体"/>
          <w:kern w:val="0"/>
          <w:sz w:val="24"/>
          <w:szCs w:val="24"/>
        </w:rPr>
        <w:t>•</w:t>
      </w:r>
      <w:r>
        <w:rPr>
          <w:rFonts w:ascii="宋体" w:hAnsi="宋体" w:hint="eastAsia"/>
          <w:kern w:val="0"/>
          <w:sz w:val="24"/>
          <w:szCs w:val="24"/>
        </w:rPr>
        <w:t>蔬菜：含大量纤维素，蛋白质和碳水化合物含量少。是无机盐的主要来源</w:t>
      </w:r>
    </w:p>
    <w:p w:rsidR="00943FE2" w:rsidRDefault="007E58AE">
      <w:pPr>
        <w:spacing w:line="320" w:lineRule="exact"/>
        <w:rPr>
          <w:rFonts w:ascii="宋体" w:hAnsi="宋体"/>
          <w:kern w:val="0"/>
          <w:sz w:val="24"/>
          <w:szCs w:val="24"/>
        </w:rPr>
      </w:pPr>
      <w:r>
        <w:rPr>
          <w:rFonts w:ascii="宋体" w:hAnsi="宋体"/>
          <w:kern w:val="0"/>
          <w:sz w:val="24"/>
          <w:szCs w:val="24"/>
        </w:rPr>
        <w:t>•</w:t>
      </w:r>
      <w:r>
        <w:rPr>
          <w:rFonts w:ascii="宋体" w:hAnsi="宋体" w:hint="eastAsia"/>
          <w:kern w:val="0"/>
          <w:sz w:val="24"/>
          <w:szCs w:val="24"/>
        </w:rPr>
        <w:t>水果类：含膳食维生素，糖类和无机盐。</w:t>
      </w:r>
    </w:p>
    <w:p w:rsidR="00C07069" w:rsidRDefault="007E58AE">
      <w:pPr>
        <w:spacing w:line="320" w:lineRule="exact"/>
        <w:rPr>
          <w:rFonts w:ascii="宋体" w:hAnsi="宋体" w:hint="eastAsia"/>
          <w:kern w:val="0"/>
          <w:sz w:val="24"/>
          <w:szCs w:val="24"/>
        </w:rPr>
      </w:pPr>
      <w:r>
        <w:rPr>
          <w:rFonts w:ascii="宋体" w:hAnsi="宋体"/>
          <w:kern w:val="0"/>
          <w:sz w:val="24"/>
          <w:szCs w:val="24"/>
        </w:rPr>
        <w:t>•</w:t>
      </w:r>
      <w:r>
        <w:rPr>
          <w:rFonts w:ascii="宋体" w:hAnsi="宋体" w:hint="eastAsia"/>
          <w:kern w:val="0"/>
          <w:sz w:val="24"/>
          <w:szCs w:val="24"/>
        </w:rPr>
        <w:t>蛋奶类：其含有丰富的蛋白质、维生素和无机盐。奶类根据品种含有不同比例的脂肪。</w:t>
      </w:r>
      <w:r>
        <w:rPr>
          <w:rFonts w:ascii="宋体" w:hAnsi="宋体"/>
          <w:kern w:val="0"/>
          <w:sz w:val="24"/>
          <w:szCs w:val="24"/>
        </w:rPr>
        <w:t> </w:t>
      </w:r>
    </w:p>
    <w:p w:rsidR="00A67C95" w:rsidRPr="00C07069" w:rsidRDefault="00A67C95">
      <w:pPr>
        <w:spacing w:line="320" w:lineRule="exact"/>
        <w:rPr>
          <w:rFonts w:ascii="宋体" w:hAnsi="宋体"/>
          <w:kern w:val="0"/>
          <w:sz w:val="24"/>
          <w:szCs w:val="24"/>
        </w:rPr>
      </w:pPr>
      <w:r>
        <w:rPr>
          <w:rFonts w:ascii="宋体" w:hAnsi="宋体" w:hint="eastAsia"/>
          <w:kern w:val="0"/>
          <w:sz w:val="24"/>
          <w:szCs w:val="24"/>
        </w:rPr>
        <w:t>61.BMI的概念和正常值</w:t>
      </w:r>
    </w:p>
    <w:p w:rsidR="00943FE2" w:rsidRDefault="007E58AE">
      <w:pPr>
        <w:spacing w:line="320" w:lineRule="exact"/>
        <w:jc w:val="center"/>
        <w:rPr>
          <w:b/>
          <w:sz w:val="28"/>
        </w:rPr>
      </w:pPr>
      <w:r>
        <w:rPr>
          <w:rFonts w:hint="eastAsia"/>
          <w:b/>
          <w:sz w:val="28"/>
        </w:rPr>
        <w:t>第六章：生物的进化</w:t>
      </w:r>
    </w:p>
    <w:p w:rsidR="00943FE2" w:rsidRDefault="00777C3D">
      <w:pPr>
        <w:spacing w:line="320" w:lineRule="exact"/>
        <w:rPr>
          <w:bCs/>
          <w:sz w:val="24"/>
          <w:szCs w:val="24"/>
        </w:rPr>
      </w:pPr>
      <w:r>
        <w:rPr>
          <w:rFonts w:hint="eastAsia"/>
          <w:b/>
          <w:sz w:val="24"/>
          <w:szCs w:val="24"/>
        </w:rPr>
        <w:t>61</w:t>
      </w:r>
      <w:r w:rsidR="007E58AE">
        <w:rPr>
          <w:rFonts w:hint="eastAsia"/>
          <w:b/>
          <w:sz w:val="24"/>
          <w:szCs w:val="24"/>
        </w:rPr>
        <w:t>.</w:t>
      </w:r>
      <w:r w:rsidR="007E58AE">
        <w:rPr>
          <w:rFonts w:hint="eastAsia"/>
          <w:b/>
          <w:sz w:val="24"/>
          <w:szCs w:val="24"/>
        </w:rPr>
        <w:t>拉马克的获得性遗传学说</w:t>
      </w:r>
      <w:r w:rsidR="007E58AE">
        <w:rPr>
          <w:rFonts w:hint="eastAsia"/>
          <w:bCs/>
          <w:sz w:val="24"/>
          <w:szCs w:val="24"/>
        </w:rPr>
        <w:t>（用进废退学说）：</w:t>
      </w:r>
    </w:p>
    <w:p w:rsidR="00943FE2" w:rsidRDefault="007E58AE">
      <w:pPr>
        <w:spacing w:line="320" w:lineRule="exact"/>
        <w:ind w:firstLineChars="100" w:firstLine="240"/>
        <w:rPr>
          <w:bCs/>
          <w:sz w:val="24"/>
          <w:szCs w:val="24"/>
        </w:rPr>
      </w:pPr>
      <w:r>
        <w:rPr>
          <w:rFonts w:hint="eastAsia"/>
          <w:bCs/>
          <w:sz w:val="24"/>
          <w:szCs w:val="24"/>
        </w:rPr>
        <w:t>1.</w:t>
      </w:r>
      <w:r>
        <w:rPr>
          <w:rFonts w:hint="eastAsia"/>
          <w:bCs/>
          <w:sz w:val="24"/>
          <w:szCs w:val="24"/>
        </w:rPr>
        <w:t>生物生长的环境，使它产生某种欲求；</w:t>
      </w:r>
    </w:p>
    <w:p w:rsidR="00943FE2" w:rsidRDefault="007E58AE">
      <w:pPr>
        <w:spacing w:line="320" w:lineRule="exact"/>
        <w:ind w:firstLineChars="100" w:firstLine="240"/>
        <w:rPr>
          <w:bCs/>
          <w:sz w:val="24"/>
          <w:szCs w:val="24"/>
        </w:rPr>
      </w:pPr>
      <w:r>
        <w:rPr>
          <w:rFonts w:hint="eastAsia"/>
          <w:bCs/>
          <w:sz w:val="24"/>
          <w:szCs w:val="24"/>
        </w:rPr>
        <w:lastRenderedPageBreak/>
        <w:t>2.</w:t>
      </w:r>
      <w:r>
        <w:rPr>
          <w:rFonts w:hint="eastAsia"/>
          <w:bCs/>
          <w:sz w:val="24"/>
          <w:szCs w:val="24"/>
        </w:rPr>
        <w:t>生物改变旧的器官，或产生新的痕迹器官，以适应这些欲求；</w:t>
      </w:r>
    </w:p>
    <w:p w:rsidR="00943FE2" w:rsidRDefault="007E58AE">
      <w:pPr>
        <w:spacing w:line="320" w:lineRule="exact"/>
        <w:ind w:firstLineChars="100" w:firstLine="240"/>
        <w:rPr>
          <w:bCs/>
          <w:sz w:val="24"/>
          <w:szCs w:val="24"/>
        </w:rPr>
      </w:pPr>
      <w:r>
        <w:rPr>
          <w:rFonts w:hint="eastAsia"/>
          <w:bCs/>
          <w:sz w:val="24"/>
          <w:szCs w:val="24"/>
        </w:rPr>
        <w:t>3.</w:t>
      </w:r>
      <w:r>
        <w:rPr>
          <w:rFonts w:hint="eastAsia"/>
          <w:bCs/>
          <w:sz w:val="24"/>
          <w:szCs w:val="24"/>
        </w:rPr>
        <w:t>继续使用这些痕迹器官使这些器官体积增大，功能增进，但不用时退化；</w:t>
      </w:r>
    </w:p>
    <w:p w:rsidR="00943FE2" w:rsidRDefault="007E58AE">
      <w:pPr>
        <w:spacing w:line="320" w:lineRule="exact"/>
        <w:ind w:firstLineChars="100" w:firstLine="240"/>
        <w:rPr>
          <w:bCs/>
          <w:sz w:val="24"/>
          <w:szCs w:val="24"/>
        </w:rPr>
      </w:pPr>
      <w:r>
        <w:rPr>
          <w:rFonts w:hint="eastAsia"/>
          <w:bCs/>
          <w:sz w:val="24"/>
          <w:szCs w:val="24"/>
        </w:rPr>
        <w:t>4.</w:t>
      </w:r>
      <w:r>
        <w:rPr>
          <w:rFonts w:hint="eastAsia"/>
          <w:bCs/>
          <w:sz w:val="24"/>
          <w:szCs w:val="24"/>
        </w:rPr>
        <w:t>环境引起的性状是可以遗传的。</w:t>
      </w:r>
    </w:p>
    <w:p w:rsidR="00943FE2" w:rsidRDefault="00777C3D">
      <w:pPr>
        <w:spacing w:line="320" w:lineRule="exact"/>
        <w:rPr>
          <w:bCs/>
          <w:sz w:val="24"/>
          <w:szCs w:val="24"/>
        </w:rPr>
      </w:pPr>
      <w:r>
        <w:rPr>
          <w:rFonts w:hint="eastAsia"/>
          <w:b/>
          <w:sz w:val="24"/>
          <w:szCs w:val="24"/>
        </w:rPr>
        <w:t>62</w:t>
      </w:r>
      <w:r w:rsidR="007E58AE">
        <w:rPr>
          <w:rFonts w:hint="eastAsia"/>
          <w:b/>
          <w:sz w:val="24"/>
          <w:szCs w:val="24"/>
        </w:rPr>
        <w:t>.</w:t>
      </w:r>
      <w:r w:rsidR="007E58AE">
        <w:rPr>
          <w:rFonts w:hint="eastAsia"/>
          <w:b/>
          <w:sz w:val="24"/>
          <w:szCs w:val="24"/>
        </w:rPr>
        <w:t>达尔文的自然选择学说</w:t>
      </w:r>
      <w:r w:rsidR="007E58AE">
        <w:rPr>
          <w:rFonts w:hint="eastAsia"/>
          <w:bCs/>
          <w:sz w:val="24"/>
          <w:szCs w:val="24"/>
        </w:rPr>
        <w:t>：</w:t>
      </w:r>
    </w:p>
    <w:p w:rsidR="00943FE2" w:rsidRDefault="007E58AE" w:rsidP="006C499C">
      <w:pPr>
        <w:spacing w:line="320" w:lineRule="exact"/>
        <w:ind w:firstLineChars="100" w:firstLine="240"/>
        <w:rPr>
          <w:bCs/>
          <w:sz w:val="24"/>
          <w:szCs w:val="24"/>
        </w:rPr>
      </w:pPr>
      <w:r>
        <w:rPr>
          <w:rFonts w:hint="eastAsia"/>
          <w:bCs/>
          <w:sz w:val="24"/>
          <w:szCs w:val="24"/>
        </w:rPr>
        <w:t>1.</w:t>
      </w:r>
      <w:r>
        <w:rPr>
          <w:rFonts w:hint="eastAsia"/>
          <w:bCs/>
          <w:sz w:val="24"/>
          <w:szCs w:val="24"/>
        </w:rPr>
        <w:t>生物体具有随机发生的可遗传的突变能力，这种突变没有方向性，从而带来个体对环境适应性的差异；</w:t>
      </w:r>
      <w:r w:rsidR="006C499C">
        <w:rPr>
          <w:rFonts w:hint="eastAsia"/>
          <w:bCs/>
          <w:sz w:val="24"/>
          <w:szCs w:val="24"/>
        </w:rPr>
        <w:t xml:space="preserve"> </w:t>
      </w:r>
      <w:r>
        <w:rPr>
          <w:rFonts w:hint="eastAsia"/>
          <w:bCs/>
          <w:sz w:val="24"/>
          <w:szCs w:val="24"/>
        </w:rPr>
        <w:t>2.</w:t>
      </w:r>
      <w:r>
        <w:rPr>
          <w:rFonts w:hint="eastAsia"/>
          <w:bCs/>
          <w:sz w:val="24"/>
          <w:szCs w:val="24"/>
        </w:rPr>
        <w:t>面对有限资源和变化的环境，出现环境对不同遗传背景个体生存或死亡的选择；</w:t>
      </w:r>
      <w:r>
        <w:rPr>
          <w:rFonts w:hint="eastAsia"/>
          <w:bCs/>
          <w:sz w:val="24"/>
          <w:szCs w:val="24"/>
        </w:rPr>
        <w:t>3.</w:t>
      </w:r>
      <w:r>
        <w:rPr>
          <w:rFonts w:hint="eastAsia"/>
          <w:bCs/>
          <w:sz w:val="24"/>
          <w:szCs w:val="24"/>
        </w:rPr>
        <w:t>突变和选择的不断积累造成了新的物种的形成和生物的进化。</w:t>
      </w:r>
    </w:p>
    <w:p w:rsidR="00943FE2" w:rsidRDefault="007E58AE">
      <w:pPr>
        <w:spacing w:line="320" w:lineRule="exact"/>
        <w:ind w:leftChars="100" w:left="1410" w:hangingChars="500" w:hanging="1200"/>
        <w:rPr>
          <w:bCs/>
          <w:sz w:val="24"/>
          <w:szCs w:val="24"/>
        </w:rPr>
      </w:pPr>
      <w:r>
        <w:rPr>
          <w:rFonts w:hint="eastAsia"/>
          <w:bCs/>
          <w:sz w:val="24"/>
          <w:szCs w:val="24"/>
        </w:rPr>
        <w:t>遗传漂变：有限群体中由于机会造成的基因频率的随机波动。（结果：最终可使某些基因在群体中消失，或取代其他等位基因而固定下来。）</w:t>
      </w:r>
    </w:p>
    <w:p w:rsidR="00943FE2" w:rsidRDefault="007E58AE" w:rsidP="00B04E9B">
      <w:pPr>
        <w:spacing w:line="320" w:lineRule="exact"/>
        <w:ind w:leftChars="100" w:left="1650" w:hangingChars="600" w:hanging="1440"/>
        <w:rPr>
          <w:bCs/>
          <w:sz w:val="24"/>
          <w:szCs w:val="24"/>
        </w:rPr>
      </w:pPr>
      <w:r>
        <w:rPr>
          <w:rFonts w:hint="eastAsia"/>
          <w:bCs/>
          <w:sz w:val="24"/>
          <w:szCs w:val="24"/>
        </w:rPr>
        <w:t>建立者效应：现群体从原来的群体中分离出的一小部分群体发展起来，这个遗传隔离群的建立者所携带的特殊基因可能在遗传漂变的作用下固定下来，而将其他等位基因淘汰。</w:t>
      </w:r>
    </w:p>
    <w:p w:rsidR="00943FE2" w:rsidRDefault="00777C3D">
      <w:pPr>
        <w:spacing w:line="320" w:lineRule="exact"/>
        <w:rPr>
          <w:bCs/>
          <w:sz w:val="24"/>
          <w:szCs w:val="24"/>
        </w:rPr>
      </w:pPr>
      <w:r>
        <w:rPr>
          <w:rFonts w:hint="eastAsia"/>
          <w:b/>
          <w:sz w:val="24"/>
          <w:szCs w:val="24"/>
        </w:rPr>
        <w:t>63</w:t>
      </w:r>
      <w:r w:rsidR="007E58AE">
        <w:rPr>
          <w:rFonts w:hint="eastAsia"/>
          <w:b/>
          <w:sz w:val="24"/>
          <w:szCs w:val="24"/>
        </w:rPr>
        <w:t>.</w:t>
      </w:r>
      <w:r w:rsidR="007E58AE">
        <w:rPr>
          <w:rFonts w:hint="eastAsia"/>
          <w:b/>
          <w:sz w:val="24"/>
          <w:szCs w:val="24"/>
        </w:rPr>
        <w:t>物种的概念</w:t>
      </w:r>
      <w:r w:rsidR="007E58AE">
        <w:rPr>
          <w:rFonts w:hint="eastAsia"/>
          <w:bCs/>
          <w:sz w:val="24"/>
          <w:szCs w:val="24"/>
        </w:rPr>
        <w:t>：</w:t>
      </w:r>
    </w:p>
    <w:p w:rsidR="00943FE2" w:rsidRPr="00B04E9B" w:rsidRDefault="007E58AE" w:rsidP="00B04E9B">
      <w:pPr>
        <w:spacing w:line="320" w:lineRule="exact"/>
        <w:ind w:firstLineChars="100" w:firstLine="240"/>
        <w:rPr>
          <w:rFonts w:ascii="宋体" w:hAnsi="宋体"/>
          <w:kern w:val="0"/>
          <w:sz w:val="24"/>
          <w:szCs w:val="24"/>
        </w:rPr>
      </w:pPr>
      <w:r>
        <w:rPr>
          <w:rFonts w:ascii="宋体" w:hAnsi="宋体"/>
          <w:kern w:val="0"/>
          <w:sz w:val="24"/>
          <w:szCs w:val="24"/>
        </w:rPr>
        <w:t>物种:一些生物群体,它们之间可以互相交配，并繁育出有生育能力的后代。也就是说它们的全体构成一个基因库，并通过相互之间有性生殖的方式延续这一基因库。或者说它们构成一个相对封闭的遗传体系。一个物种构成了一个基因库的遗传单位。</w:t>
      </w:r>
    </w:p>
    <w:p w:rsidR="00943FE2" w:rsidRPr="009E7CB8" w:rsidRDefault="00777C3D">
      <w:pPr>
        <w:spacing w:line="320" w:lineRule="exact"/>
        <w:rPr>
          <w:rFonts w:ascii="宋体" w:hAnsi="宋体"/>
          <w:kern w:val="0"/>
          <w:sz w:val="24"/>
          <w:szCs w:val="24"/>
        </w:rPr>
      </w:pPr>
      <w:r>
        <w:rPr>
          <w:rFonts w:hint="eastAsia"/>
          <w:b/>
          <w:sz w:val="24"/>
          <w:szCs w:val="24"/>
        </w:rPr>
        <w:t>64</w:t>
      </w:r>
      <w:r w:rsidR="007E58AE">
        <w:rPr>
          <w:rFonts w:hint="eastAsia"/>
          <w:b/>
          <w:sz w:val="24"/>
          <w:szCs w:val="24"/>
        </w:rPr>
        <w:t>.</w:t>
      </w:r>
      <w:r w:rsidR="007E58AE">
        <w:rPr>
          <w:rFonts w:hint="eastAsia"/>
          <w:b/>
          <w:sz w:val="24"/>
          <w:szCs w:val="24"/>
        </w:rPr>
        <w:t>物种形成的机理：</w:t>
      </w:r>
      <w:r w:rsidR="007E58AE">
        <w:rPr>
          <w:rFonts w:ascii="宋体" w:hAnsi="宋体"/>
          <w:kern w:val="0"/>
          <w:sz w:val="24"/>
          <w:szCs w:val="24"/>
        </w:rPr>
        <w:t>新的物种是从原始的物种分化而来。新种的形成必然涉及到</w:t>
      </w:r>
      <w:r w:rsidR="007E58AE">
        <w:rPr>
          <w:rFonts w:ascii="宋体" w:hAnsi="宋体"/>
          <w:b/>
          <w:kern w:val="0"/>
          <w:sz w:val="24"/>
          <w:szCs w:val="24"/>
        </w:rPr>
        <w:t>地理隔离</w:t>
      </w:r>
      <w:r w:rsidR="007E58AE">
        <w:rPr>
          <w:rFonts w:ascii="宋体" w:hAnsi="宋体"/>
          <w:kern w:val="0"/>
          <w:sz w:val="24"/>
          <w:szCs w:val="24"/>
        </w:rPr>
        <w:t>和</w:t>
      </w:r>
      <w:r w:rsidR="007E58AE">
        <w:rPr>
          <w:rFonts w:ascii="宋体" w:hAnsi="宋体"/>
          <w:b/>
          <w:kern w:val="0"/>
          <w:sz w:val="24"/>
          <w:szCs w:val="24"/>
        </w:rPr>
        <w:t>生殖隔离</w:t>
      </w:r>
      <w:r w:rsidR="007E58AE">
        <w:rPr>
          <w:rFonts w:ascii="宋体" w:hAnsi="宋体"/>
          <w:kern w:val="0"/>
          <w:sz w:val="24"/>
          <w:szCs w:val="24"/>
        </w:rPr>
        <w:t>。其基本过程是：地理隔离：山脉，水域，沙漠，陆地等。生殖隔离：由地理隔离造成的隔离群内基因库发生各自独立的变化。以至在它们重新相遇时不能再发生生殖行为，不同的隔离群就形成新的物种。包括：生态隔离，季节隔离，心理隔离，机械隔离，杂种不育等。 </w:t>
      </w:r>
    </w:p>
    <w:p w:rsidR="00943FE2" w:rsidRDefault="00777C3D">
      <w:pPr>
        <w:spacing w:line="320" w:lineRule="exact"/>
        <w:rPr>
          <w:b/>
          <w:sz w:val="24"/>
          <w:szCs w:val="24"/>
        </w:rPr>
      </w:pPr>
      <w:r>
        <w:rPr>
          <w:rFonts w:hint="eastAsia"/>
          <w:b/>
          <w:sz w:val="24"/>
          <w:szCs w:val="24"/>
        </w:rPr>
        <w:t>65</w:t>
      </w:r>
      <w:r w:rsidR="007E58AE">
        <w:rPr>
          <w:rFonts w:hint="eastAsia"/>
          <w:b/>
          <w:sz w:val="24"/>
          <w:szCs w:val="24"/>
        </w:rPr>
        <w:t>.</w:t>
      </w:r>
      <w:r w:rsidR="007E58AE">
        <w:rPr>
          <w:rFonts w:hint="eastAsia"/>
          <w:b/>
          <w:sz w:val="24"/>
          <w:szCs w:val="24"/>
        </w:rPr>
        <w:t>中性进化学说：</w:t>
      </w:r>
    </w:p>
    <w:p w:rsidR="00943FE2" w:rsidRPr="009E7CB8" w:rsidRDefault="007E58AE" w:rsidP="009E7CB8">
      <w:pPr>
        <w:spacing w:line="320" w:lineRule="exact"/>
        <w:ind w:leftChars="148" w:left="311" w:firstLineChars="200" w:firstLine="480"/>
        <w:rPr>
          <w:rFonts w:ascii="宋体" w:hAnsi="宋体"/>
          <w:kern w:val="0"/>
          <w:sz w:val="24"/>
          <w:szCs w:val="24"/>
        </w:rPr>
      </w:pPr>
      <w:r>
        <w:rPr>
          <w:rFonts w:ascii="宋体" w:hAnsi="宋体"/>
          <w:kern w:val="0"/>
          <w:sz w:val="24"/>
          <w:szCs w:val="24"/>
        </w:rPr>
        <w:t>木村资生提出。在分子水平上大量突变是中性的或接近中性的：编码区之外的突变；同义突变；多肽链上较次要的氨基酸的替代等。这些中性突变的命运主要受遗传漂变的影响。由中性基因频率的随机增减或固定产生的进化称中性进化。它和由选择引起的达尔文进化一起是生物进化的基本动力。在分子水平上存在大量的遗传变异，造成丰富的遗传多态和个体差异。</w:t>
      </w:r>
    </w:p>
    <w:p w:rsidR="00943FE2" w:rsidRDefault="00777C3D">
      <w:pPr>
        <w:spacing w:line="320" w:lineRule="exact"/>
        <w:rPr>
          <w:bCs/>
          <w:sz w:val="24"/>
          <w:szCs w:val="24"/>
        </w:rPr>
      </w:pPr>
      <w:r>
        <w:rPr>
          <w:rFonts w:hint="eastAsia"/>
          <w:b/>
          <w:sz w:val="24"/>
          <w:szCs w:val="24"/>
        </w:rPr>
        <w:t>66.</w:t>
      </w:r>
      <w:r w:rsidR="007E58AE">
        <w:rPr>
          <w:rFonts w:hint="eastAsia"/>
          <w:b/>
          <w:sz w:val="24"/>
          <w:szCs w:val="24"/>
        </w:rPr>
        <w:t>分子进化的概念：</w:t>
      </w:r>
    </w:p>
    <w:p w:rsidR="00943FE2" w:rsidRDefault="007E58AE" w:rsidP="009E7CB8">
      <w:pPr>
        <w:ind w:firstLineChars="200" w:firstLine="480"/>
        <w:rPr>
          <w:bCs/>
          <w:sz w:val="24"/>
          <w:szCs w:val="24"/>
        </w:rPr>
      </w:pPr>
      <w:r>
        <w:rPr>
          <w:rFonts w:ascii="宋体" w:hAnsi="宋体"/>
          <w:kern w:val="0"/>
          <w:sz w:val="24"/>
          <w:szCs w:val="24"/>
        </w:rPr>
        <w:t>核酸碱基序列或蛋白质序列的改变过程叫分子进化。</w:t>
      </w:r>
      <w:r w:rsidR="009E7CB8">
        <w:rPr>
          <w:rFonts w:ascii="宋体" w:hAnsi="宋体" w:hint="eastAsia"/>
          <w:kern w:val="0"/>
          <w:sz w:val="24"/>
          <w:szCs w:val="24"/>
        </w:rPr>
        <w:t>（</w:t>
      </w:r>
      <w:r>
        <w:rPr>
          <w:rFonts w:ascii="宋体" w:hAnsi="宋体"/>
          <w:kern w:val="0"/>
          <w:sz w:val="24"/>
          <w:szCs w:val="24"/>
        </w:rPr>
        <w:t>分子进化的两个特点：进化速度的相对恒定性和关键位置进化的保守性</w:t>
      </w:r>
      <w:r w:rsidR="009E7CB8">
        <w:rPr>
          <w:rFonts w:ascii="宋体" w:hAnsi="宋体" w:hint="eastAsia"/>
          <w:kern w:val="0"/>
          <w:sz w:val="24"/>
          <w:szCs w:val="24"/>
        </w:rPr>
        <w:t>）</w:t>
      </w:r>
    </w:p>
    <w:p w:rsidR="00943FE2" w:rsidRDefault="00777C3D">
      <w:pPr>
        <w:spacing w:line="320" w:lineRule="exact"/>
        <w:rPr>
          <w:b/>
          <w:sz w:val="24"/>
          <w:szCs w:val="24"/>
        </w:rPr>
      </w:pPr>
      <w:r>
        <w:rPr>
          <w:rFonts w:hint="eastAsia"/>
          <w:b/>
          <w:bCs/>
          <w:sz w:val="24"/>
          <w:szCs w:val="24"/>
        </w:rPr>
        <w:t>67</w:t>
      </w:r>
      <w:r w:rsidR="007E58AE">
        <w:rPr>
          <w:rFonts w:hint="eastAsia"/>
          <w:b/>
          <w:bCs/>
          <w:sz w:val="24"/>
          <w:szCs w:val="24"/>
        </w:rPr>
        <w:t>.</w:t>
      </w:r>
      <w:r w:rsidR="007E58AE">
        <w:rPr>
          <w:rFonts w:hint="eastAsia"/>
          <w:b/>
          <w:sz w:val="24"/>
          <w:szCs w:val="24"/>
        </w:rPr>
        <w:t>分子进化树的</w:t>
      </w:r>
      <w:r w:rsidR="009E7CB8">
        <w:rPr>
          <w:rFonts w:hint="eastAsia"/>
          <w:b/>
          <w:sz w:val="24"/>
          <w:szCs w:val="24"/>
        </w:rPr>
        <w:t>构</w:t>
      </w:r>
      <w:r w:rsidR="007E58AE">
        <w:rPr>
          <w:rFonts w:hint="eastAsia"/>
          <w:b/>
          <w:sz w:val="24"/>
          <w:szCs w:val="24"/>
        </w:rPr>
        <w:t>建方法：</w:t>
      </w:r>
    </w:p>
    <w:p w:rsidR="00943FE2" w:rsidRPr="009E7CB8" w:rsidRDefault="007E58AE" w:rsidP="009E7CB8">
      <w:pPr>
        <w:spacing w:line="320" w:lineRule="exact"/>
        <w:ind w:leftChars="147" w:left="309"/>
        <w:rPr>
          <w:bCs/>
          <w:sz w:val="24"/>
          <w:szCs w:val="24"/>
        </w:rPr>
      </w:pPr>
      <w:r>
        <w:rPr>
          <w:rFonts w:hint="eastAsia"/>
          <w:bCs/>
          <w:sz w:val="24"/>
          <w:szCs w:val="24"/>
        </w:rPr>
        <w:t>由于分子进化速率的相对恒定性，可以通过比较不同物种之间核酸碱基序列或蛋白质氨基酸序列或蛋白质氨基酸序列的差异了解它们之间亲缘关系，进而构建进化树。</w:t>
      </w:r>
    </w:p>
    <w:p w:rsidR="00943FE2" w:rsidRDefault="00777C3D">
      <w:pPr>
        <w:spacing w:line="320" w:lineRule="exact"/>
        <w:rPr>
          <w:b/>
          <w:sz w:val="24"/>
          <w:szCs w:val="24"/>
        </w:rPr>
      </w:pPr>
      <w:r>
        <w:rPr>
          <w:rFonts w:hint="eastAsia"/>
          <w:b/>
          <w:sz w:val="24"/>
          <w:szCs w:val="24"/>
        </w:rPr>
        <w:t>68</w:t>
      </w:r>
      <w:r w:rsidR="007E58AE">
        <w:rPr>
          <w:rFonts w:hint="eastAsia"/>
          <w:b/>
          <w:sz w:val="24"/>
          <w:szCs w:val="24"/>
        </w:rPr>
        <w:t>.</w:t>
      </w:r>
      <w:r w:rsidR="007E58AE">
        <w:rPr>
          <w:rFonts w:hint="eastAsia"/>
          <w:b/>
          <w:sz w:val="24"/>
          <w:szCs w:val="24"/>
        </w:rPr>
        <w:t>人属进化阶段：</w:t>
      </w:r>
    </w:p>
    <w:p w:rsidR="00943FE2" w:rsidRDefault="007E58AE" w:rsidP="009E7CB8">
      <w:pPr>
        <w:spacing w:line="320" w:lineRule="exact"/>
        <w:ind w:firstLineChars="147" w:firstLine="354"/>
        <w:rPr>
          <w:bCs/>
          <w:sz w:val="24"/>
          <w:szCs w:val="24"/>
        </w:rPr>
      </w:pPr>
      <w:r>
        <w:rPr>
          <w:rFonts w:hint="eastAsia"/>
          <w:b/>
          <w:sz w:val="24"/>
          <w:szCs w:val="24"/>
        </w:rPr>
        <w:t>早期猿人：</w:t>
      </w:r>
      <w:r>
        <w:rPr>
          <w:rFonts w:hint="eastAsia"/>
          <w:bCs/>
          <w:sz w:val="24"/>
          <w:szCs w:val="24"/>
        </w:rPr>
        <w:t>距今</w:t>
      </w:r>
      <w:r>
        <w:rPr>
          <w:rFonts w:hint="eastAsia"/>
          <w:bCs/>
          <w:sz w:val="24"/>
          <w:szCs w:val="24"/>
        </w:rPr>
        <w:t>200</w:t>
      </w:r>
      <w:r>
        <w:rPr>
          <w:rFonts w:hint="eastAsia"/>
          <w:bCs/>
          <w:sz w:val="24"/>
          <w:szCs w:val="24"/>
        </w:rPr>
        <w:t>万年，能人；</w:t>
      </w:r>
    </w:p>
    <w:p w:rsidR="00943FE2" w:rsidRDefault="007E58AE" w:rsidP="009E7CB8">
      <w:pPr>
        <w:spacing w:line="320" w:lineRule="exact"/>
        <w:ind w:firstLineChars="147" w:firstLine="354"/>
        <w:rPr>
          <w:b/>
          <w:sz w:val="24"/>
          <w:szCs w:val="24"/>
        </w:rPr>
      </w:pPr>
      <w:r>
        <w:rPr>
          <w:rFonts w:hint="eastAsia"/>
          <w:b/>
          <w:sz w:val="24"/>
          <w:szCs w:val="24"/>
        </w:rPr>
        <w:t>晚期猿人：</w:t>
      </w:r>
      <w:r>
        <w:rPr>
          <w:rFonts w:hint="eastAsia"/>
          <w:bCs/>
          <w:sz w:val="24"/>
          <w:szCs w:val="24"/>
        </w:rPr>
        <w:t>距今</w:t>
      </w:r>
      <w:r>
        <w:rPr>
          <w:rFonts w:hint="eastAsia"/>
          <w:bCs/>
          <w:sz w:val="24"/>
          <w:szCs w:val="24"/>
        </w:rPr>
        <w:t>24~150</w:t>
      </w:r>
      <w:r>
        <w:rPr>
          <w:rFonts w:hint="eastAsia"/>
          <w:bCs/>
          <w:sz w:val="24"/>
          <w:szCs w:val="24"/>
        </w:rPr>
        <w:t>万年，直立人（如北京猿人）</w:t>
      </w:r>
    </w:p>
    <w:p w:rsidR="00943FE2" w:rsidRDefault="007E58AE" w:rsidP="009E7CB8">
      <w:pPr>
        <w:spacing w:line="320" w:lineRule="exact"/>
        <w:ind w:firstLineChars="147" w:firstLine="354"/>
        <w:rPr>
          <w:b/>
          <w:sz w:val="24"/>
          <w:szCs w:val="24"/>
        </w:rPr>
      </w:pPr>
      <w:r>
        <w:rPr>
          <w:rFonts w:hint="eastAsia"/>
          <w:b/>
          <w:sz w:val="24"/>
          <w:szCs w:val="24"/>
        </w:rPr>
        <w:t>早期智人：</w:t>
      </w:r>
      <w:r>
        <w:rPr>
          <w:rFonts w:hint="eastAsia"/>
          <w:bCs/>
          <w:sz w:val="24"/>
          <w:szCs w:val="24"/>
        </w:rPr>
        <w:t>距今</w:t>
      </w:r>
      <w:r>
        <w:rPr>
          <w:rFonts w:hint="eastAsia"/>
          <w:bCs/>
          <w:sz w:val="24"/>
          <w:szCs w:val="24"/>
        </w:rPr>
        <w:t>4~25</w:t>
      </w:r>
      <w:r>
        <w:rPr>
          <w:rFonts w:hint="eastAsia"/>
          <w:bCs/>
          <w:sz w:val="24"/>
          <w:szCs w:val="24"/>
        </w:rPr>
        <w:t>万年（如尼安德特人）</w:t>
      </w:r>
    </w:p>
    <w:p w:rsidR="00943FE2" w:rsidRPr="00777C3D" w:rsidRDefault="007E58AE" w:rsidP="00777C3D">
      <w:pPr>
        <w:spacing w:line="320" w:lineRule="exact"/>
        <w:ind w:firstLineChars="147" w:firstLine="354"/>
        <w:rPr>
          <w:bCs/>
          <w:sz w:val="24"/>
          <w:szCs w:val="24"/>
        </w:rPr>
      </w:pPr>
      <w:r>
        <w:rPr>
          <w:rFonts w:hint="eastAsia"/>
          <w:b/>
          <w:sz w:val="24"/>
          <w:szCs w:val="24"/>
        </w:rPr>
        <w:t>晚期智人：</w:t>
      </w:r>
      <w:r>
        <w:rPr>
          <w:rFonts w:hint="eastAsia"/>
          <w:bCs/>
          <w:sz w:val="24"/>
          <w:szCs w:val="24"/>
        </w:rPr>
        <w:t>现代人</w:t>
      </w:r>
    </w:p>
    <w:p w:rsidR="00943FE2" w:rsidRPr="00777C3D" w:rsidRDefault="00777C3D">
      <w:pPr>
        <w:spacing w:line="320" w:lineRule="exact"/>
        <w:rPr>
          <w:bCs/>
          <w:sz w:val="24"/>
          <w:szCs w:val="24"/>
        </w:rPr>
      </w:pPr>
      <w:r>
        <w:rPr>
          <w:rFonts w:hint="eastAsia"/>
          <w:b/>
          <w:sz w:val="24"/>
          <w:szCs w:val="24"/>
        </w:rPr>
        <w:t>69</w:t>
      </w:r>
      <w:r w:rsidR="007E58AE">
        <w:rPr>
          <w:rFonts w:hint="eastAsia"/>
          <w:b/>
          <w:sz w:val="24"/>
          <w:szCs w:val="24"/>
        </w:rPr>
        <w:t>.</w:t>
      </w:r>
      <w:r w:rsidR="007E58AE">
        <w:rPr>
          <w:rFonts w:hint="eastAsia"/>
          <w:b/>
          <w:sz w:val="24"/>
          <w:szCs w:val="24"/>
        </w:rPr>
        <w:t>人类起源进化的分子生物学证据：线粒体、</w:t>
      </w:r>
      <w:r w:rsidR="007E58AE">
        <w:rPr>
          <w:rFonts w:hint="eastAsia"/>
          <w:b/>
          <w:sz w:val="24"/>
          <w:szCs w:val="24"/>
        </w:rPr>
        <w:t>Y</w:t>
      </w:r>
      <w:r w:rsidR="007E58AE">
        <w:rPr>
          <w:rFonts w:hint="eastAsia"/>
          <w:b/>
          <w:sz w:val="24"/>
          <w:szCs w:val="24"/>
        </w:rPr>
        <w:t>染色体：</w:t>
      </w:r>
      <w:r w:rsidR="007E58AE">
        <w:rPr>
          <w:rFonts w:hint="eastAsia"/>
          <w:bCs/>
          <w:sz w:val="24"/>
          <w:szCs w:val="24"/>
        </w:rPr>
        <w:t>线粒体夏娃，</w:t>
      </w:r>
      <w:r w:rsidR="007E58AE">
        <w:rPr>
          <w:rFonts w:hint="eastAsia"/>
          <w:bCs/>
          <w:sz w:val="24"/>
          <w:szCs w:val="24"/>
        </w:rPr>
        <w:t>Y</w:t>
      </w:r>
      <w:r w:rsidR="007E58AE">
        <w:rPr>
          <w:rFonts w:hint="eastAsia"/>
          <w:bCs/>
          <w:sz w:val="24"/>
          <w:szCs w:val="24"/>
        </w:rPr>
        <w:t>染色体亚当</w:t>
      </w:r>
    </w:p>
    <w:p w:rsidR="00943FE2" w:rsidRPr="00777C3D" w:rsidRDefault="007E58AE" w:rsidP="00777C3D">
      <w:pPr>
        <w:spacing w:line="320" w:lineRule="exact"/>
        <w:jc w:val="center"/>
        <w:rPr>
          <w:b/>
          <w:sz w:val="28"/>
        </w:rPr>
      </w:pPr>
      <w:r>
        <w:rPr>
          <w:rFonts w:hint="eastAsia"/>
          <w:b/>
          <w:sz w:val="28"/>
        </w:rPr>
        <w:lastRenderedPageBreak/>
        <w:t>第七章：现代生物技术及其应用</w:t>
      </w:r>
    </w:p>
    <w:p w:rsidR="00943FE2" w:rsidRDefault="00777C3D">
      <w:pPr>
        <w:rPr>
          <w:bCs/>
          <w:sz w:val="24"/>
          <w:szCs w:val="24"/>
        </w:rPr>
      </w:pPr>
      <w:r>
        <w:rPr>
          <w:rFonts w:hint="eastAsia"/>
          <w:b/>
          <w:bCs/>
          <w:sz w:val="24"/>
          <w:szCs w:val="24"/>
        </w:rPr>
        <w:t>70.</w:t>
      </w:r>
      <w:r w:rsidR="007E58AE">
        <w:rPr>
          <w:rFonts w:hint="eastAsia"/>
          <w:b/>
          <w:bCs/>
          <w:sz w:val="24"/>
          <w:szCs w:val="24"/>
        </w:rPr>
        <w:t>生物技术概念</w:t>
      </w:r>
    </w:p>
    <w:p w:rsidR="00943FE2" w:rsidRDefault="007E58AE">
      <w:pPr>
        <w:rPr>
          <w:bCs/>
          <w:sz w:val="24"/>
          <w:szCs w:val="24"/>
        </w:rPr>
      </w:pPr>
      <w:r>
        <w:rPr>
          <w:rFonts w:hint="eastAsia"/>
          <w:bCs/>
          <w:sz w:val="24"/>
          <w:szCs w:val="24"/>
        </w:rPr>
        <w:t>生物技术是指应用生物科学及工程学原理，依靠生物体系作反应器，将物料进行加工改造，获得人类所需产品的技术。</w:t>
      </w:r>
    </w:p>
    <w:p w:rsidR="00943FE2" w:rsidRDefault="007E58AE">
      <w:pPr>
        <w:rPr>
          <w:bCs/>
          <w:sz w:val="24"/>
          <w:szCs w:val="24"/>
        </w:rPr>
      </w:pPr>
      <w:r>
        <w:rPr>
          <w:rFonts w:hint="eastAsia"/>
          <w:b/>
          <w:bCs/>
          <w:sz w:val="24"/>
          <w:szCs w:val="24"/>
        </w:rPr>
        <w:t>现代生物技术概念</w:t>
      </w:r>
      <w:r>
        <w:rPr>
          <w:rFonts w:hint="eastAsia"/>
          <w:bCs/>
          <w:sz w:val="24"/>
          <w:szCs w:val="24"/>
        </w:rPr>
        <w:t>：以现代生命科学为基础</w:t>
      </w:r>
      <w:r>
        <w:rPr>
          <w:rFonts w:hint="eastAsia"/>
          <w:bCs/>
          <w:sz w:val="24"/>
          <w:szCs w:val="24"/>
        </w:rPr>
        <w:t xml:space="preserve">, </w:t>
      </w:r>
      <w:r>
        <w:rPr>
          <w:rFonts w:hint="eastAsia"/>
          <w:bCs/>
          <w:sz w:val="24"/>
          <w:szCs w:val="24"/>
        </w:rPr>
        <w:t>把生物体系与工程学技术有机结合在一起，按照预先的设计，定向地在不同水平上改造生物遗传性状或加工生物原料</w:t>
      </w:r>
      <w:r>
        <w:rPr>
          <w:rFonts w:hint="eastAsia"/>
          <w:bCs/>
          <w:sz w:val="24"/>
          <w:szCs w:val="24"/>
        </w:rPr>
        <w:t xml:space="preserve">, </w:t>
      </w:r>
      <w:r>
        <w:rPr>
          <w:rFonts w:hint="eastAsia"/>
          <w:bCs/>
          <w:sz w:val="24"/>
          <w:szCs w:val="24"/>
        </w:rPr>
        <w:t>产生对人类有用的新产品</w:t>
      </w:r>
      <w:r>
        <w:rPr>
          <w:rFonts w:hint="eastAsia"/>
          <w:bCs/>
          <w:sz w:val="24"/>
          <w:szCs w:val="24"/>
        </w:rPr>
        <w:t>(</w:t>
      </w:r>
      <w:r>
        <w:rPr>
          <w:rFonts w:hint="eastAsia"/>
          <w:bCs/>
          <w:sz w:val="24"/>
          <w:szCs w:val="24"/>
        </w:rPr>
        <w:t>或达到某种目的</w:t>
      </w:r>
      <w:r>
        <w:rPr>
          <w:rFonts w:hint="eastAsia"/>
          <w:bCs/>
          <w:sz w:val="24"/>
          <w:szCs w:val="24"/>
        </w:rPr>
        <w:t>)</w:t>
      </w:r>
      <w:r>
        <w:rPr>
          <w:rFonts w:hint="eastAsia"/>
          <w:bCs/>
          <w:sz w:val="24"/>
          <w:szCs w:val="24"/>
        </w:rPr>
        <w:t>之综合性科学技术。</w:t>
      </w:r>
    </w:p>
    <w:p w:rsidR="00943FE2" w:rsidRDefault="007E58AE">
      <w:pPr>
        <w:rPr>
          <w:b/>
          <w:bCs/>
          <w:sz w:val="24"/>
          <w:szCs w:val="24"/>
        </w:rPr>
      </w:pPr>
      <w:r>
        <w:rPr>
          <w:rFonts w:hint="eastAsia"/>
          <w:b/>
          <w:bCs/>
          <w:sz w:val="24"/>
          <w:szCs w:val="24"/>
        </w:rPr>
        <w:t>概念要点</w:t>
      </w:r>
      <w:r>
        <w:rPr>
          <w:rFonts w:hint="eastAsia"/>
          <w:b/>
          <w:bCs/>
          <w:sz w:val="24"/>
          <w:szCs w:val="24"/>
        </w:rPr>
        <w:t xml:space="preserve">:  </w:t>
      </w:r>
    </w:p>
    <w:p w:rsidR="00943FE2" w:rsidRDefault="007E58AE">
      <w:pPr>
        <w:rPr>
          <w:bCs/>
          <w:sz w:val="24"/>
          <w:szCs w:val="24"/>
        </w:rPr>
      </w:pPr>
      <w:r>
        <w:rPr>
          <w:rFonts w:hint="eastAsia"/>
          <w:bCs/>
          <w:sz w:val="24"/>
          <w:szCs w:val="24"/>
        </w:rPr>
        <w:t>（</w:t>
      </w:r>
      <w:r>
        <w:rPr>
          <w:rFonts w:hint="eastAsia"/>
          <w:bCs/>
          <w:sz w:val="24"/>
          <w:szCs w:val="24"/>
        </w:rPr>
        <w:t>1</w:t>
      </w:r>
      <w:r>
        <w:rPr>
          <w:rFonts w:hint="eastAsia"/>
          <w:bCs/>
          <w:sz w:val="24"/>
          <w:szCs w:val="24"/>
        </w:rPr>
        <w:t>）对象是具遗传特性有生命物质</w:t>
      </w:r>
      <w:r>
        <w:rPr>
          <w:rFonts w:hint="eastAsia"/>
          <w:bCs/>
          <w:sz w:val="24"/>
          <w:szCs w:val="24"/>
        </w:rPr>
        <w:t>:</w:t>
      </w:r>
      <w:r>
        <w:rPr>
          <w:rFonts w:hint="eastAsia"/>
          <w:bCs/>
          <w:sz w:val="24"/>
          <w:szCs w:val="24"/>
        </w:rPr>
        <w:t>包括病毒、细菌、植物、动物、直到人类。</w:t>
      </w:r>
    </w:p>
    <w:p w:rsidR="00943FE2" w:rsidRDefault="007E58AE">
      <w:pPr>
        <w:rPr>
          <w:bCs/>
          <w:sz w:val="24"/>
          <w:szCs w:val="24"/>
        </w:rPr>
      </w:pPr>
      <w:r>
        <w:rPr>
          <w:rFonts w:hint="eastAsia"/>
          <w:bCs/>
          <w:sz w:val="24"/>
          <w:szCs w:val="24"/>
        </w:rPr>
        <w:t>（</w:t>
      </w:r>
      <w:r>
        <w:rPr>
          <w:rFonts w:hint="eastAsia"/>
          <w:bCs/>
          <w:sz w:val="24"/>
          <w:szCs w:val="24"/>
        </w:rPr>
        <w:t>2</w:t>
      </w:r>
      <w:r>
        <w:rPr>
          <w:rFonts w:hint="eastAsia"/>
          <w:bCs/>
          <w:sz w:val="24"/>
          <w:szCs w:val="24"/>
        </w:rPr>
        <w:t>）生物体系多个不同水平研究</w:t>
      </w:r>
      <w:r>
        <w:rPr>
          <w:rFonts w:hint="eastAsia"/>
          <w:bCs/>
          <w:sz w:val="24"/>
          <w:szCs w:val="24"/>
        </w:rPr>
        <w:t xml:space="preserve">: </w:t>
      </w:r>
      <w:r>
        <w:rPr>
          <w:rFonts w:hint="eastAsia"/>
          <w:bCs/>
          <w:sz w:val="24"/>
          <w:szCs w:val="24"/>
        </w:rPr>
        <w:t>从大分子</w:t>
      </w:r>
      <w:r>
        <w:rPr>
          <w:rFonts w:hint="eastAsia"/>
          <w:bCs/>
          <w:sz w:val="24"/>
          <w:szCs w:val="24"/>
        </w:rPr>
        <w:t xml:space="preserve">  (DNA</w:t>
      </w:r>
      <w:r>
        <w:rPr>
          <w:rFonts w:hint="eastAsia"/>
          <w:bCs/>
          <w:sz w:val="24"/>
          <w:szCs w:val="24"/>
        </w:rPr>
        <w:t>、</w:t>
      </w:r>
      <w:r>
        <w:rPr>
          <w:rFonts w:hint="eastAsia"/>
          <w:bCs/>
          <w:sz w:val="24"/>
          <w:szCs w:val="24"/>
        </w:rPr>
        <w:t>RNA</w:t>
      </w:r>
      <w:r>
        <w:rPr>
          <w:rFonts w:hint="eastAsia"/>
          <w:bCs/>
          <w:sz w:val="24"/>
          <w:szCs w:val="24"/>
        </w:rPr>
        <w:t>、蛋白质、酶</w:t>
      </w:r>
      <w:r>
        <w:rPr>
          <w:rFonts w:hint="eastAsia"/>
          <w:bCs/>
          <w:sz w:val="24"/>
          <w:szCs w:val="24"/>
        </w:rPr>
        <w:t>)</w:t>
      </w:r>
      <w:r>
        <w:rPr>
          <w:rFonts w:hint="eastAsia"/>
          <w:bCs/>
          <w:sz w:val="24"/>
          <w:szCs w:val="24"/>
        </w:rPr>
        <w:t>、亚细胞、细胞、组织、器官到整个机体。</w:t>
      </w:r>
    </w:p>
    <w:p w:rsidR="00943FE2" w:rsidRDefault="007E58AE">
      <w:pPr>
        <w:rPr>
          <w:bCs/>
          <w:sz w:val="24"/>
          <w:szCs w:val="24"/>
        </w:rPr>
      </w:pPr>
      <w:r>
        <w:rPr>
          <w:rFonts w:hint="eastAsia"/>
          <w:bCs/>
          <w:sz w:val="24"/>
          <w:szCs w:val="24"/>
        </w:rPr>
        <w:t>（</w:t>
      </w:r>
      <w:r>
        <w:rPr>
          <w:rFonts w:hint="eastAsia"/>
          <w:bCs/>
          <w:sz w:val="24"/>
          <w:szCs w:val="24"/>
        </w:rPr>
        <w:t>3</w:t>
      </w:r>
      <w:r>
        <w:rPr>
          <w:rFonts w:hint="eastAsia"/>
          <w:bCs/>
          <w:sz w:val="24"/>
          <w:szCs w:val="24"/>
        </w:rPr>
        <w:t>）应用工程学原理</w:t>
      </w:r>
      <w:r>
        <w:rPr>
          <w:rFonts w:hint="eastAsia"/>
          <w:bCs/>
          <w:sz w:val="24"/>
          <w:szCs w:val="24"/>
        </w:rPr>
        <w:t xml:space="preserve">: </w:t>
      </w:r>
      <w:r>
        <w:rPr>
          <w:rFonts w:hint="eastAsia"/>
          <w:bCs/>
          <w:sz w:val="24"/>
          <w:szCs w:val="24"/>
        </w:rPr>
        <w:t>经人类思维</w:t>
      </w:r>
      <w:r>
        <w:rPr>
          <w:rFonts w:hint="eastAsia"/>
          <w:bCs/>
          <w:sz w:val="24"/>
          <w:szCs w:val="24"/>
        </w:rPr>
        <w:t xml:space="preserve">, </w:t>
      </w:r>
      <w:r>
        <w:rPr>
          <w:rFonts w:hint="eastAsia"/>
          <w:bCs/>
          <w:sz w:val="24"/>
          <w:szCs w:val="24"/>
        </w:rPr>
        <w:t>设计方案、定向修饰、加工制作过程、经过体外环节。</w:t>
      </w:r>
    </w:p>
    <w:p w:rsidR="00943FE2" w:rsidRDefault="007E58AE">
      <w:pPr>
        <w:rPr>
          <w:bCs/>
          <w:sz w:val="24"/>
          <w:szCs w:val="24"/>
        </w:rPr>
      </w:pPr>
      <w:r>
        <w:rPr>
          <w:rFonts w:hint="eastAsia"/>
          <w:bCs/>
          <w:sz w:val="24"/>
          <w:szCs w:val="24"/>
        </w:rPr>
        <w:t>（</w:t>
      </w:r>
      <w:r>
        <w:rPr>
          <w:rFonts w:hint="eastAsia"/>
          <w:bCs/>
          <w:sz w:val="24"/>
          <w:szCs w:val="24"/>
        </w:rPr>
        <w:t>4</w:t>
      </w:r>
      <w:r>
        <w:rPr>
          <w:rFonts w:hint="eastAsia"/>
          <w:bCs/>
          <w:sz w:val="24"/>
          <w:szCs w:val="24"/>
        </w:rPr>
        <w:t>）有目的产品</w:t>
      </w:r>
      <w:r>
        <w:rPr>
          <w:rFonts w:hint="eastAsia"/>
          <w:bCs/>
          <w:sz w:val="24"/>
          <w:szCs w:val="24"/>
        </w:rPr>
        <w:t xml:space="preserve">: </w:t>
      </w:r>
      <w:r>
        <w:rPr>
          <w:rFonts w:hint="eastAsia"/>
          <w:bCs/>
          <w:sz w:val="24"/>
          <w:szCs w:val="24"/>
        </w:rPr>
        <w:t>目的产品有三新特征</w:t>
      </w:r>
      <w:r>
        <w:rPr>
          <w:rFonts w:hint="eastAsia"/>
          <w:bCs/>
          <w:sz w:val="24"/>
          <w:szCs w:val="24"/>
        </w:rPr>
        <w:t xml:space="preserve">:   </w:t>
      </w:r>
      <w:r>
        <w:rPr>
          <w:rFonts w:hint="eastAsia"/>
          <w:bCs/>
          <w:sz w:val="24"/>
          <w:szCs w:val="24"/>
        </w:rPr>
        <w:t>新遗传功能新遗传性状、新物种要有合乎人类所需的工业农业、医疗和食品产品。（</w:t>
      </w:r>
      <w:r>
        <w:rPr>
          <w:rFonts w:hint="eastAsia"/>
          <w:bCs/>
          <w:sz w:val="24"/>
          <w:szCs w:val="24"/>
        </w:rPr>
        <w:t>5</w:t>
      </w:r>
      <w:r>
        <w:rPr>
          <w:rFonts w:hint="eastAsia"/>
          <w:bCs/>
          <w:sz w:val="24"/>
          <w:szCs w:val="24"/>
        </w:rPr>
        <w:t>）高新技术起重要作用。</w:t>
      </w:r>
    </w:p>
    <w:p w:rsidR="00943FE2" w:rsidRDefault="00777C3D">
      <w:pPr>
        <w:rPr>
          <w:b/>
          <w:bCs/>
          <w:sz w:val="24"/>
          <w:szCs w:val="24"/>
        </w:rPr>
      </w:pPr>
      <w:r>
        <w:rPr>
          <w:rFonts w:hint="eastAsia"/>
          <w:b/>
          <w:bCs/>
          <w:sz w:val="24"/>
          <w:szCs w:val="24"/>
        </w:rPr>
        <w:t>71.</w:t>
      </w:r>
      <w:r w:rsidR="007E58AE">
        <w:rPr>
          <w:rFonts w:hint="eastAsia"/>
          <w:b/>
          <w:bCs/>
          <w:sz w:val="24"/>
          <w:szCs w:val="24"/>
        </w:rPr>
        <w:t>什么是生物技术的上游中游下游</w:t>
      </w:r>
    </w:p>
    <w:p w:rsidR="00943FE2" w:rsidRDefault="007E58AE">
      <w:pPr>
        <w:autoSpaceDE w:val="0"/>
        <w:autoSpaceDN w:val="0"/>
        <w:adjustRightInd w:val="0"/>
        <w:jc w:val="left"/>
        <w:rPr>
          <w:rFonts w:ascii="宋体" w:hAnsi="宋体" w:cs="simsun"/>
          <w:kern w:val="0"/>
          <w:sz w:val="24"/>
          <w:szCs w:val="24"/>
        </w:rPr>
      </w:pPr>
      <w:r>
        <w:rPr>
          <w:rFonts w:ascii="宋体" w:hAnsi="宋体" w:cs="simsun"/>
          <w:b/>
          <w:kern w:val="0"/>
          <w:sz w:val="24"/>
          <w:szCs w:val="24"/>
        </w:rPr>
        <w:t>上游工程：</w:t>
      </w:r>
      <w:r>
        <w:rPr>
          <w:rFonts w:ascii="宋体" w:hAnsi="宋体" w:cs="simsun"/>
          <w:kern w:val="0"/>
          <w:sz w:val="24"/>
          <w:szCs w:val="24"/>
        </w:rPr>
        <w:t>实验室研究和开发阶段，包括基因、细胞、干细胞、转基因生物、组织工程等获得优良菌株、细胞系或固定化的菌体等。</w:t>
      </w:r>
    </w:p>
    <w:p w:rsidR="00943FE2" w:rsidRDefault="007E58AE">
      <w:pPr>
        <w:autoSpaceDE w:val="0"/>
        <w:autoSpaceDN w:val="0"/>
        <w:adjustRightInd w:val="0"/>
        <w:jc w:val="left"/>
        <w:rPr>
          <w:rFonts w:ascii="宋体" w:hAnsi="宋体" w:cs="simsun"/>
          <w:kern w:val="0"/>
          <w:sz w:val="24"/>
          <w:szCs w:val="24"/>
        </w:rPr>
      </w:pPr>
      <w:r>
        <w:rPr>
          <w:rFonts w:ascii="宋体" w:hAnsi="宋体" w:cs="simsun"/>
          <w:b/>
          <w:kern w:val="0"/>
          <w:sz w:val="24"/>
          <w:szCs w:val="24"/>
        </w:rPr>
        <w:t>中游工程：</w:t>
      </w:r>
      <w:r>
        <w:rPr>
          <w:rFonts w:ascii="宋体" w:hAnsi="宋体" w:cs="simsun"/>
          <w:kern w:val="0"/>
          <w:sz w:val="24"/>
          <w:szCs w:val="24"/>
        </w:rPr>
        <w:t>中游加工以生物反应器为中心，优化和放大生产工艺。</w:t>
      </w:r>
    </w:p>
    <w:p w:rsidR="00943FE2" w:rsidRPr="00777C3D" w:rsidRDefault="007E58AE" w:rsidP="00777C3D">
      <w:pPr>
        <w:autoSpaceDE w:val="0"/>
        <w:autoSpaceDN w:val="0"/>
        <w:adjustRightInd w:val="0"/>
        <w:jc w:val="left"/>
        <w:rPr>
          <w:rFonts w:ascii="宋体" w:hAnsi="宋体" w:cs="simsun"/>
          <w:kern w:val="0"/>
          <w:sz w:val="24"/>
          <w:szCs w:val="24"/>
        </w:rPr>
      </w:pPr>
      <w:r>
        <w:rPr>
          <w:rFonts w:ascii="宋体" w:hAnsi="宋体" w:cs="simsun"/>
          <w:b/>
          <w:kern w:val="0"/>
          <w:sz w:val="24"/>
          <w:szCs w:val="24"/>
        </w:rPr>
        <w:t>下游工程</w:t>
      </w:r>
      <w:r>
        <w:rPr>
          <w:rFonts w:ascii="宋体" w:hAnsi="宋体" w:cs="simsun"/>
          <w:kern w:val="0"/>
          <w:sz w:val="24"/>
          <w:szCs w:val="24"/>
        </w:rPr>
        <w:t>：从反应液中提取目的产物 加工精制成合格产品。</w:t>
      </w:r>
    </w:p>
    <w:p w:rsidR="00943FE2" w:rsidRDefault="00777C3D">
      <w:pPr>
        <w:rPr>
          <w:b/>
          <w:bCs/>
          <w:sz w:val="24"/>
          <w:szCs w:val="24"/>
        </w:rPr>
      </w:pPr>
      <w:r>
        <w:rPr>
          <w:rFonts w:hint="eastAsia"/>
          <w:b/>
          <w:bCs/>
          <w:sz w:val="24"/>
          <w:szCs w:val="24"/>
        </w:rPr>
        <w:t>72.</w:t>
      </w:r>
      <w:r w:rsidR="007E58AE">
        <w:rPr>
          <w:rFonts w:hint="eastAsia"/>
          <w:b/>
          <w:bCs/>
          <w:sz w:val="24"/>
          <w:szCs w:val="24"/>
        </w:rPr>
        <w:t>重组</w:t>
      </w:r>
      <w:r w:rsidR="007E58AE">
        <w:rPr>
          <w:rFonts w:hint="eastAsia"/>
          <w:b/>
          <w:bCs/>
          <w:sz w:val="24"/>
          <w:szCs w:val="24"/>
        </w:rPr>
        <w:t>DNA</w:t>
      </w:r>
      <w:r w:rsidR="007E58AE">
        <w:rPr>
          <w:rFonts w:hint="eastAsia"/>
          <w:b/>
          <w:bCs/>
          <w:sz w:val="24"/>
          <w:szCs w:val="24"/>
        </w:rPr>
        <w:t>技术和基因工程的概念</w:t>
      </w:r>
    </w:p>
    <w:p w:rsidR="00943FE2" w:rsidRDefault="007E58AE">
      <w:pPr>
        <w:autoSpaceDE w:val="0"/>
        <w:autoSpaceDN w:val="0"/>
        <w:adjustRightInd w:val="0"/>
        <w:jc w:val="left"/>
        <w:rPr>
          <w:bCs/>
          <w:sz w:val="24"/>
          <w:szCs w:val="24"/>
        </w:rPr>
      </w:pPr>
      <w:r>
        <w:rPr>
          <w:rFonts w:hint="eastAsia"/>
          <w:b/>
          <w:bCs/>
          <w:sz w:val="24"/>
          <w:szCs w:val="24"/>
        </w:rPr>
        <w:t>重组</w:t>
      </w:r>
      <w:r>
        <w:rPr>
          <w:b/>
          <w:bCs/>
          <w:sz w:val="24"/>
          <w:szCs w:val="24"/>
        </w:rPr>
        <w:t>DNA</w:t>
      </w:r>
      <w:r>
        <w:rPr>
          <w:rFonts w:hint="eastAsia"/>
          <w:b/>
          <w:bCs/>
          <w:sz w:val="24"/>
          <w:szCs w:val="24"/>
        </w:rPr>
        <w:t>技术</w:t>
      </w:r>
      <w:r>
        <w:rPr>
          <w:rFonts w:hint="eastAsia"/>
          <w:bCs/>
          <w:sz w:val="24"/>
          <w:szCs w:val="24"/>
        </w:rPr>
        <w:t>是指将一种生物体（供体）的基因与载体在体外进行拼接重组，然后转入另一种生物体（受体）内，使之按照人们的意愿稳定遗传并表达出新产物或新性状的</w:t>
      </w:r>
      <w:r>
        <w:rPr>
          <w:bCs/>
          <w:sz w:val="24"/>
          <w:szCs w:val="24"/>
        </w:rPr>
        <w:t>DNA</w:t>
      </w:r>
      <w:r>
        <w:rPr>
          <w:rFonts w:hint="eastAsia"/>
          <w:bCs/>
          <w:sz w:val="24"/>
          <w:szCs w:val="24"/>
        </w:rPr>
        <w:t>体外操作程序，也称为分子克隆技术。</w:t>
      </w:r>
      <w:r>
        <w:rPr>
          <w:rFonts w:ascii="宋体" w:hAnsi="宋体" w:cs="黑体" w:hint="eastAsia"/>
          <w:kern w:val="0"/>
          <w:sz w:val="24"/>
          <w:szCs w:val="24"/>
        </w:rPr>
        <w:t>因此，供体、受体、载体是重组</w:t>
      </w:r>
      <w:r>
        <w:rPr>
          <w:rFonts w:ascii="宋体" w:hAnsi="宋体" w:cs="ArialMT"/>
          <w:kern w:val="0"/>
          <w:sz w:val="24"/>
          <w:szCs w:val="24"/>
        </w:rPr>
        <w:t>DNA</w:t>
      </w:r>
      <w:r>
        <w:rPr>
          <w:rFonts w:ascii="宋体" w:hAnsi="宋体" w:cs="黑体" w:hint="eastAsia"/>
          <w:kern w:val="0"/>
          <w:sz w:val="24"/>
          <w:szCs w:val="24"/>
        </w:rPr>
        <w:t>技术的三大基本元件。</w:t>
      </w:r>
    </w:p>
    <w:p w:rsidR="00943FE2" w:rsidRPr="00777C3D" w:rsidRDefault="007E58AE" w:rsidP="00777C3D">
      <w:pPr>
        <w:autoSpaceDE w:val="0"/>
        <w:autoSpaceDN w:val="0"/>
        <w:adjustRightInd w:val="0"/>
        <w:jc w:val="left"/>
        <w:rPr>
          <w:rFonts w:ascii="宋体" w:hAnsi="宋体" w:cs="黑体"/>
          <w:kern w:val="0"/>
          <w:sz w:val="24"/>
          <w:szCs w:val="24"/>
        </w:rPr>
      </w:pPr>
      <w:r>
        <w:rPr>
          <w:rFonts w:ascii="宋体" w:hAnsi="宋体" w:cs="黑体" w:hint="eastAsia"/>
          <w:kern w:val="0"/>
          <w:sz w:val="24"/>
          <w:szCs w:val="24"/>
        </w:rPr>
        <w:t>广义的</w:t>
      </w:r>
      <w:r>
        <w:rPr>
          <w:rFonts w:ascii="宋体" w:hAnsi="宋体" w:cs="黑体" w:hint="eastAsia"/>
          <w:b/>
          <w:kern w:val="0"/>
          <w:sz w:val="24"/>
          <w:szCs w:val="24"/>
        </w:rPr>
        <w:t>基因工程</w:t>
      </w:r>
      <w:r>
        <w:rPr>
          <w:rFonts w:ascii="宋体" w:hAnsi="宋体" w:cs="黑体" w:hint="eastAsia"/>
          <w:kern w:val="0"/>
          <w:sz w:val="24"/>
          <w:szCs w:val="24"/>
        </w:rPr>
        <w:t>是指重组</w:t>
      </w:r>
      <w:r>
        <w:rPr>
          <w:rFonts w:ascii="宋体" w:hAnsi="宋体" w:cs="ArialMT"/>
          <w:kern w:val="0"/>
          <w:sz w:val="24"/>
          <w:szCs w:val="24"/>
        </w:rPr>
        <w:t>DNA</w:t>
      </w:r>
      <w:r>
        <w:rPr>
          <w:rFonts w:ascii="宋体" w:hAnsi="宋体" w:cs="黑体" w:hint="eastAsia"/>
          <w:kern w:val="0"/>
          <w:sz w:val="24"/>
          <w:szCs w:val="24"/>
        </w:rPr>
        <w:t>技术的产业化设计与应用，包括上游技术和下游技术两大组成部分。上游技术指的是基因重组、克隆和表达的设计与构建（即重组</w:t>
      </w:r>
      <w:r>
        <w:rPr>
          <w:rFonts w:ascii="宋体" w:hAnsi="宋体" w:cs="ArialMT"/>
          <w:kern w:val="0"/>
          <w:sz w:val="24"/>
          <w:szCs w:val="24"/>
        </w:rPr>
        <w:t>DNA</w:t>
      </w:r>
      <w:r>
        <w:rPr>
          <w:rFonts w:ascii="宋体" w:hAnsi="宋体" w:cs="黑体" w:hint="eastAsia"/>
          <w:kern w:val="0"/>
          <w:sz w:val="24"/>
          <w:szCs w:val="24"/>
        </w:rPr>
        <w:t>技术）；而下游技术则涉及到基因工程菌或细胞的大规模培养以及基因产物的分离纯化过程。</w:t>
      </w:r>
    </w:p>
    <w:p w:rsidR="00943FE2" w:rsidRDefault="00777C3D">
      <w:pPr>
        <w:rPr>
          <w:b/>
          <w:bCs/>
          <w:sz w:val="24"/>
          <w:szCs w:val="24"/>
        </w:rPr>
      </w:pPr>
      <w:r>
        <w:rPr>
          <w:rFonts w:hint="eastAsia"/>
          <w:b/>
          <w:bCs/>
          <w:sz w:val="24"/>
          <w:szCs w:val="24"/>
        </w:rPr>
        <w:t>73.</w:t>
      </w:r>
      <w:r w:rsidR="007E58AE">
        <w:rPr>
          <w:rFonts w:hint="eastAsia"/>
          <w:b/>
          <w:bCs/>
          <w:sz w:val="24"/>
          <w:szCs w:val="24"/>
        </w:rPr>
        <w:t>重组</w:t>
      </w:r>
      <w:r w:rsidR="007E58AE">
        <w:rPr>
          <w:rFonts w:hint="eastAsia"/>
          <w:b/>
          <w:bCs/>
          <w:sz w:val="24"/>
          <w:szCs w:val="24"/>
        </w:rPr>
        <w:t>DNA</w:t>
      </w:r>
      <w:r w:rsidR="007E58AE">
        <w:rPr>
          <w:rFonts w:hint="eastAsia"/>
          <w:b/>
          <w:bCs/>
          <w:sz w:val="24"/>
          <w:szCs w:val="24"/>
        </w:rPr>
        <w:t>技术和基因工程的基本用途</w:t>
      </w:r>
    </w:p>
    <w:p w:rsidR="00943FE2" w:rsidRDefault="007E58AE">
      <w:pPr>
        <w:autoSpaceDE w:val="0"/>
        <w:autoSpaceDN w:val="0"/>
        <w:adjustRightInd w:val="0"/>
        <w:jc w:val="left"/>
        <w:rPr>
          <w:rFonts w:ascii="宋体" w:hAnsi="宋体" w:cs="黑体"/>
          <w:kern w:val="0"/>
          <w:sz w:val="24"/>
          <w:szCs w:val="24"/>
        </w:rPr>
      </w:pPr>
      <w:r>
        <w:rPr>
          <w:rFonts w:ascii="宋体" w:hAnsi="宋体" w:cs="黑体" w:hint="eastAsia"/>
          <w:kern w:val="0"/>
          <w:sz w:val="24"/>
          <w:szCs w:val="24"/>
        </w:rPr>
        <w:t>分离、扩增、鉴定、研究、整理生物信息资源大规模生产生物活性物质设计、构建生物的新性状甚至新物种</w:t>
      </w:r>
    </w:p>
    <w:p w:rsidR="00943FE2" w:rsidRDefault="00777C3D">
      <w:pPr>
        <w:rPr>
          <w:b/>
          <w:sz w:val="24"/>
          <w:szCs w:val="24"/>
        </w:rPr>
      </w:pPr>
      <w:r>
        <w:rPr>
          <w:rFonts w:hint="eastAsia"/>
          <w:b/>
          <w:sz w:val="24"/>
          <w:szCs w:val="24"/>
        </w:rPr>
        <w:t>74.</w:t>
      </w:r>
      <w:r w:rsidR="007E58AE">
        <w:rPr>
          <w:b/>
          <w:sz w:val="24"/>
          <w:szCs w:val="24"/>
        </w:rPr>
        <w:t>什么是第一、第二、第三、第四代基因工程？</w:t>
      </w:r>
    </w:p>
    <w:p w:rsidR="00943FE2" w:rsidRDefault="007E58AE">
      <w:pPr>
        <w:rPr>
          <w:sz w:val="24"/>
          <w:szCs w:val="24"/>
        </w:rPr>
      </w:pPr>
      <w:r>
        <w:rPr>
          <w:sz w:val="24"/>
          <w:szCs w:val="24"/>
        </w:rPr>
        <w:t>第一代基因工程蛋白多肽基因的高效表达经典基因工程</w:t>
      </w:r>
    </w:p>
    <w:p w:rsidR="00943FE2" w:rsidRDefault="007E58AE">
      <w:pPr>
        <w:rPr>
          <w:sz w:val="24"/>
          <w:szCs w:val="24"/>
        </w:rPr>
      </w:pPr>
      <w:r>
        <w:rPr>
          <w:sz w:val="24"/>
          <w:szCs w:val="24"/>
        </w:rPr>
        <w:t>第二代基因工程蛋白编码基因的定向诱变蛋白质工程</w:t>
      </w:r>
    </w:p>
    <w:p w:rsidR="00943FE2" w:rsidRDefault="007E58AE">
      <w:pPr>
        <w:rPr>
          <w:sz w:val="24"/>
          <w:szCs w:val="24"/>
        </w:rPr>
      </w:pPr>
      <w:r>
        <w:rPr>
          <w:sz w:val="24"/>
          <w:szCs w:val="24"/>
        </w:rPr>
        <w:t>第三代基因工程代谢信息途径的修饰重构途径工程</w:t>
      </w:r>
    </w:p>
    <w:p w:rsidR="00943FE2" w:rsidRDefault="007E58AE">
      <w:pPr>
        <w:rPr>
          <w:sz w:val="24"/>
          <w:szCs w:val="24"/>
        </w:rPr>
      </w:pPr>
      <w:r>
        <w:rPr>
          <w:sz w:val="24"/>
          <w:szCs w:val="24"/>
        </w:rPr>
        <w:t>第四代基因工程基因组或染色体的转移基因组工程</w:t>
      </w:r>
    </w:p>
    <w:p w:rsidR="00943FE2" w:rsidRDefault="00777C3D">
      <w:pPr>
        <w:rPr>
          <w:b/>
          <w:sz w:val="24"/>
          <w:szCs w:val="24"/>
        </w:rPr>
      </w:pPr>
      <w:r>
        <w:rPr>
          <w:rFonts w:hint="eastAsia"/>
          <w:b/>
          <w:sz w:val="24"/>
          <w:szCs w:val="24"/>
        </w:rPr>
        <w:t>75.</w:t>
      </w:r>
      <w:r w:rsidR="007E58AE">
        <w:rPr>
          <w:b/>
          <w:sz w:val="24"/>
          <w:szCs w:val="24"/>
        </w:rPr>
        <w:t>用于核酸操作的工具酶主要有哪几种？各自的作用是什么？</w:t>
      </w:r>
    </w:p>
    <w:p w:rsidR="00943FE2" w:rsidRDefault="007E58AE">
      <w:pPr>
        <w:rPr>
          <w:sz w:val="24"/>
          <w:szCs w:val="24"/>
        </w:rPr>
      </w:pPr>
      <w:r>
        <w:rPr>
          <w:b/>
          <w:sz w:val="24"/>
          <w:szCs w:val="24"/>
        </w:rPr>
        <w:t>限制性核酸内切酶</w:t>
      </w:r>
      <w:r>
        <w:rPr>
          <w:sz w:val="24"/>
          <w:szCs w:val="24"/>
        </w:rPr>
        <w:t>作用：识别双链</w:t>
      </w:r>
      <w:r>
        <w:rPr>
          <w:sz w:val="24"/>
          <w:szCs w:val="24"/>
        </w:rPr>
        <w:t>DNA</w:t>
      </w:r>
      <w:r>
        <w:rPr>
          <w:sz w:val="24"/>
          <w:szCs w:val="24"/>
        </w:rPr>
        <w:t>分子中的特定序列，并切割</w:t>
      </w:r>
      <w:r>
        <w:rPr>
          <w:sz w:val="24"/>
          <w:szCs w:val="24"/>
        </w:rPr>
        <w:t>DNA</w:t>
      </w:r>
      <w:r>
        <w:rPr>
          <w:sz w:val="24"/>
          <w:szCs w:val="24"/>
        </w:rPr>
        <w:t>双链主要存在于原核细菌中，帮助细菌限制外来</w:t>
      </w:r>
      <w:r>
        <w:rPr>
          <w:sz w:val="24"/>
          <w:szCs w:val="24"/>
        </w:rPr>
        <w:t>DNA</w:t>
      </w:r>
      <w:r>
        <w:rPr>
          <w:sz w:val="24"/>
          <w:szCs w:val="24"/>
        </w:rPr>
        <w:t>的入侵细菌的限制与修饰作用</w:t>
      </w:r>
    </w:p>
    <w:p w:rsidR="00943FE2" w:rsidRDefault="007E58AE">
      <w:pPr>
        <w:rPr>
          <w:sz w:val="24"/>
          <w:szCs w:val="24"/>
        </w:rPr>
      </w:pPr>
      <w:r>
        <w:rPr>
          <w:b/>
          <w:sz w:val="24"/>
          <w:szCs w:val="24"/>
        </w:rPr>
        <w:t>DNA</w:t>
      </w:r>
      <w:r>
        <w:rPr>
          <w:b/>
          <w:sz w:val="24"/>
          <w:szCs w:val="24"/>
        </w:rPr>
        <w:t>连接酶</w:t>
      </w:r>
      <w:r>
        <w:rPr>
          <w:sz w:val="24"/>
          <w:szCs w:val="24"/>
        </w:rPr>
        <w:t>作用：</w:t>
      </w:r>
      <w:r>
        <w:rPr>
          <w:sz w:val="24"/>
          <w:szCs w:val="24"/>
        </w:rPr>
        <w:t>1</w:t>
      </w:r>
      <w:r>
        <w:rPr>
          <w:sz w:val="24"/>
          <w:szCs w:val="24"/>
        </w:rPr>
        <w:t>修复双链</w:t>
      </w:r>
      <w:r>
        <w:rPr>
          <w:sz w:val="24"/>
          <w:szCs w:val="24"/>
        </w:rPr>
        <w:t>DNA</w:t>
      </w:r>
      <w:r>
        <w:rPr>
          <w:sz w:val="24"/>
          <w:szCs w:val="24"/>
        </w:rPr>
        <w:t>上缺口处的磷酸二酯键</w:t>
      </w:r>
      <w:r>
        <w:rPr>
          <w:sz w:val="24"/>
          <w:szCs w:val="24"/>
        </w:rPr>
        <w:t>2</w:t>
      </w:r>
      <w:r>
        <w:rPr>
          <w:sz w:val="24"/>
          <w:szCs w:val="24"/>
        </w:rPr>
        <w:t>连接多个平头双链</w:t>
      </w:r>
      <w:r>
        <w:rPr>
          <w:sz w:val="24"/>
          <w:szCs w:val="24"/>
        </w:rPr>
        <w:t>DNA</w:t>
      </w:r>
      <w:r>
        <w:rPr>
          <w:sz w:val="24"/>
          <w:szCs w:val="24"/>
        </w:rPr>
        <w:t>分子</w:t>
      </w:r>
    </w:p>
    <w:p w:rsidR="00943FE2" w:rsidRDefault="007E58AE">
      <w:pPr>
        <w:rPr>
          <w:sz w:val="24"/>
          <w:szCs w:val="24"/>
        </w:rPr>
      </w:pPr>
      <w:r>
        <w:rPr>
          <w:b/>
          <w:sz w:val="24"/>
          <w:szCs w:val="24"/>
        </w:rPr>
        <w:t>DNA</w:t>
      </w:r>
      <w:r>
        <w:rPr>
          <w:b/>
          <w:sz w:val="24"/>
          <w:szCs w:val="24"/>
        </w:rPr>
        <w:t>聚合酶</w:t>
      </w:r>
      <w:r>
        <w:rPr>
          <w:sz w:val="24"/>
          <w:szCs w:val="24"/>
        </w:rPr>
        <w:t>作用</w:t>
      </w:r>
      <w:r>
        <w:rPr>
          <w:sz w:val="24"/>
          <w:szCs w:val="24"/>
        </w:rPr>
        <w:t>1T4DNA</w:t>
      </w:r>
      <w:r>
        <w:rPr>
          <w:sz w:val="24"/>
          <w:szCs w:val="24"/>
        </w:rPr>
        <w:t>聚合酶切平由核酸内切酶产生的</w:t>
      </w:r>
      <w:r>
        <w:rPr>
          <w:sz w:val="24"/>
          <w:szCs w:val="24"/>
        </w:rPr>
        <w:t>3’</w:t>
      </w:r>
      <w:r>
        <w:rPr>
          <w:sz w:val="24"/>
          <w:szCs w:val="24"/>
        </w:rPr>
        <w:t>粘性末端</w:t>
      </w:r>
      <w:r>
        <w:rPr>
          <w:sz w:val="24"/>
          <w:szCs w:val="24"/>
        </w:rPr>
        <w:t>2</w:t>
      </w:r>
      <w:r>
        <w:rPr>
          <w:sz w:val="24"/>
          <w:szCs w:val="24"/>
        </w:rPr>
        <w:t>依赖于</w:t>
      </w:r>
      <w:r>
        <w:rPr>
          <w:sz w:val="24"/>
          <w:szCs w:val="24"/>
        </w:rPr>
        <w:t>RNA</w:t>
      </w:r>
      <w:r>
        <w:rPr>
          <w:sz w:val="24"/>
          <w:szCs w:val="24"/>
        </w:rPr>
        <w:t>的</w:t>
      </w:r>
      <w:r>
        <w:rPr>
          <w:sz w:val="24"/>
          <w:szCs w:val="24"/>
        </w:rPr>
        <w:t>DNA</w:t>
      </w:r>
      <w:r>
        <w:rPr>
          <w:sz w:val="24"/>
          <w:szCs w:val="24"/>
        </w:rPr>
        <w:t>聚合酶（反转录酶）以</w:t>
      </w:r>
      <w:r>
        <w:rPr>
          <w:sz w:val="24"/>
          <w:szCs w:val="24"/>
        </w:rPr>
        <w:t>RNA</w:t>
      </w:r>
      <w:r>
        <w:rPr>
          <w:sz w:val="24"/>
          <w:szCs w:val="24"/>
        </w:rPr>
        <w:t>为模板聚合</w:t>
      </w:r>
      <w:r>
        <w:rPr>
          <w:sz w:val="24"/>
          <w:szCs w:val="24"/>
        </w:rPr>
        <w:t>cDNA</w:t>
      </w:r>
      <w:r>
        <w:rPr>
          <w:sz w:val="24"/>
          <w:szCs w:val="24"/>
        </w:rPr>
        <w:t>链双向外切</w:t>
      </w:r>
      <w:r>
        <w:rPr>
          <w:sz w:val="24"/>
          <w:szCs w:val="24"/>
        </w:rPr>
        <w:t>DNA-RNA</w:t>
      </w:r>
      <w:r>
        <w:rPr>
          <w:sz w:val="24"/>
          <w:szCs w:val="24"/>
        </w:rPr>
        <w:lastRenderedPageBreak/>
        <w:t>杂合链中的</w:t>
      </w:r>
      <w:r>
        <w:rPr>
          <w:sz w:val="24"/>
          <w:szCs w:val="24"/>
        </w:rPr>
        <w:t>RNA</w:t>
      </w:r>
      <w:r>
        <w:rPr>
          <w:sz w:val="24"/>
          <w:szCs w:val="24"/>
        </w:rPr>
        <w:t>链</w:t>
      </w:r>
      <w:r>
        <w:rPr>
          <w:sz w:val="24"/>
          <w:szCs w:val="24"/>
        </w:rPr>
        <w:t>3</w:t>
      </w:r>
      <w:r>
        <w:rPr>
          <w:sz w:val="24"/>
          <w:szCs w:val="24"/>
        </w:rPr>
        <w:t>大肠杆菌</w:t>
      </w:r>
      <w:r>
        <w:rPr>
          <w:sz w:val="24"/>
          <w:szCs w:val="24"/>
        </w:rPr>
        <w:t>DNA</w:t>
      </w:r>
      <w:r>
        <w:rPr>
          <w:sz w:val="24"/>
          <w:szCs w:val="24"/>
        </w:rPr>
        <w:t>聚合酶</w:t>
      </w:r>
      <w:r>
        <w:rPr>
          <w:sz w:val="24"/>
          <w:szCs w:val="24"/>
        </w:rPr>
        <w:t>I</w:t>
      </w:r>
      <w:r>
        <w:rPr>
          <w:sz w:val="24"/>
          <w:szCs w:val="24"/>
        </w:rPr>
        <w:t>大片段（</w:t>
      </w:r>
      <w:r>
        <w:rPr>
          <w:sz w:val="24"/>
          <w:szCs w:val="24"/>
        </w:rPr>
        <w:t>Klenow</w:t>
      </w:r>
      <w:r>
        <w:rPr>
          <w:sz w:val="24"/>
          <w:szCs w:val="24"/>
        </w:rPr>
        <w:t>）有</w:t>
      </w:r>
      <w:r>
        <w:rPr>
          <w:sz w:val="24"/>
          <w:szCs w:val="24"/>
        </w:rPr>
        <w:t>5’→3’</w:t>
      </w:r>
      <w:r>
        <w:rPr>
          <w:sz w:val="24"/>
          <w:szCs w:val="24"/>
        </w:rPr>
        <w:t>的</w:t>
      </w:r>
      <w:r>
        <w:rPr>
          <w:sz w:val="24"/>
          <w:szCs w:val="24"/>
        </w:rPr>
        <w:t>DNA</w:t>
      </w:r>
      <w:r>
        <w:rPr>
          <w:sz w:val="24"/>
          <w:szCs w:val="24"/>
        </w:rPr>
        <w:t>聚合酶活性和</w:t>
      </w:r>
      <w:r>
        <w:rPr>
          <w:sz w:val="24"/>
          <w:szCs w:val="24"/>
        </w:rPr>
        <w:t>3’→5’</w:t>
      </w:r>
      <w:r>
        <w:rPr>
          <w:sz w:val="24"/>
          <w:szCs w:val="24"/>
        </w:rPr>
        <w:t>的核酸外切酶活性，但失去了</w:t>
      </w:r>
      <w:r>
        <w:rPr>
          <w:sz w:val="24"/>
          <w:szCs w:val="24"/>
        </w:rPr>
        <w:t>5’→3’</w:t>
      </w:r>
      <w:r>
        <w:rPr>
          <w:sz w:val="24"/>
          <w:szCs w:val="24"/>
        </w:rPr>
        <w:t>的核酸外切酶活性</w:t>
      </w:r>
    </w:p>
    <w:p w:rsidR="00943FE2" w:rsidRDefault="007E58AE">
      <w:pPr>
        <w:rPr>
          <w:sz w:val="24"/>
          <w:szCs w:val="24"/>
        </w:rPr>
      </w:pPr>
      <w:r>
        <w:rPr>
          <w:b/>
          <w:sz w:val="24"/>
          <w:szCs w:val="24"/>
        </w:rPr>
        <w:t>核酸酶</w:t>
      </w:r>
      <w:r>
        <w:rPr>
          <w:sz w:val="24"/>
          <w:szCs w:val="24"/>
        </w:rPr>
        <w:t>作用</w:t>
      </w:r>
    </w:p>
    <w:p w:rsidR="00943FE2" w:rsidRDefault="007E58AE">
      <w:pPr>
        <w:rPr>
          <w:sz w:val="24"/>
          <w:szCs w:val="24"/>
        </w:rPr>
      </w:pPr>
      <w:r>
        <w:rPr>
          <w:sz w:val="24"/>
          <w:szCs w:val="24"/>
        </w:rPr>
        <w:t>1 S1</w:t>
      </w:r>
      <w:r>
        <w:rPr>
          <w:sz w:val="24"/>
          <w:szCs w:val="24"/>
        </w:rPr>
        <w:t>核酸酶在</w:t>
      </w:r>
      <w:r>
        <w:rPr>
          <w:sz w:val="24"/>
          <w:szCs w:val="24"/>
        </w:rPr>
        <w:t>DNA</w:t>
      </w:r>
      <w:r>
        <w:rPr>
          <w:sz w:val="24"/>
          <w:szCs w:val="24"/>
        </w:rPr>
        <w:t>上定位</w:t>
      </w:r>
      <w:r>
        <w:rPr>
          <w:sz w:val="24"/>
          <w:szCs w:val="24"/>
        </w:rPr>
        <w:t xml:space="preserve">RNA </w:t>
      </w:r>
    </w:p>
    <w:p w:rsidR="00943FE2" w:rsidRDefault="007E58AE">
      <w:pPr>
        <w:rPr>
          <w:sz w:val="24"/>
          <w:szCs w:val="24"/>
        </w:rPr>
      </w:pPr>
      <w:r>
        <w:rPr>
          <w:sz w:val="24"/>
          <w:szCs w:val="24"/>
        </w:rPr>
        <w:t>2</w:t>
      </w:r>
      <w:r>
        <w:rPr>
          <w:sz w:val="24"/>
          <w:szCs w:val="24"/>
        </w:rPr>
        <w:t>大肠杆菌的核酸外切酶</w:t>
      </w:r>
      <w:r>
        <w:rPr>
          <w:sz w:val="24"/>
          <w:szCs w:val="24"/>
        </w:rPr>
        <w:t>III</w:t>
      </w:r>
      <w:r>
        <w:rPr>
          <w:sz w:val="24"/>
          <w:szCs w:val="24"/>
        </w:rPr>
        <w:t>特异性地从</w:t>
      </w:r>
      <w:r>
        <w:rPr>
          <w:sz w:val="24"/>
          <w:szCs w:val="24"/>
        </w:rPr>
        <w:t>3’</w:t>
      </w:r>
      <w:r>
        <w:rPr>
          <w:sz w:val="24"/>
          <w:szCs w:val="24"/>
        </w:rPr>
        <w:t>端外切</w:t>
      </w:r>
    </w:p>
    <w:p w:rsidR="00943FE2" w:rsidRDefault="007E58AE">
      <w:pPr>
        <w:rPr>
          <w:sz w:val="24"/>
          <w:szCs w:val="24"/>
        </w:rPr>
      </w:pPr>
      <w:r>
        <w:rPr>
          <w:sz w:val="24"/>
          <w:szCs w:val="24"/>
        </w:rPr>
        <w:t>3λ</w:t>
      </w:r>
      <w:r>
        <w:rPr>
          <w:sz w:val="24"/>
          <w:szCs w:val="24"/>
        </w:rPr>
        <w:t>核酸外切酶特异性地从</w:t>
      </w:r>
      <w:r>
        <w:rPr>
          <w:sz w:val="24"/>
          <w:szCs w:val="24"/>
        </w:rPr>
        <w:t>5’</w:t>
      </w:r>
      <w:r>
        <w:rPr>
          <w:sz w:val="24"/>
          <w:szCs w:val="24"/>
        </w:rPr>
        <w:t>端外切</w:t>
      </w:r>
    </w:p>
    <w:p w:rsidR="00943FE2" w:rsidRDefault="007E58AE">
      <w:pPr>
        <w:rPr>
          <w:sz w:val="24"/>
          <w:szCs w:val="24"/>
        </w:rPr>
      </w:pPr>
      <w:r>
        <w:rPr>
          <w:b/>
          <w:sz w:val="24"/>
          <w:szCs w:val="24"/>
        </w:rPr>
        <w:t>核酸修饰酶</w:t>
      </w:r>
      <w:r>
        <w:rPr>
          <w:sz w:val="24"/>
          <w:szCs w:val="24"/>
        </w:rPr>
        <w:t>作用</w:t>
      </w:r>
    </w:p>
    <w:p w:rsidR="00943FE2" w:rsidRDefault="007E58AE">
      <w:pPr>
        <w:rPr>
          <w:sz w:val="24"/>
          <w:szCs w:val="24"/>
        </w:rPr>
      </w:pPr>
      <w:r>
        <w:rPr>
          <w:sz w:val="24"/>
          <w:szCs w:val="24"/>
        </w:rPr>
        <w:t>1 T4-PNP</w:t>
      </w:r>
      <w:r>
        <w:rPr>
          <w:sz w:val="24"/>
          <w:szCs w:val="24"/>
        </w:rPr>
        <w:t>的基本特性：在</w:t>
      </w:r>
      <w:r>
        <w:rPr>
          <w:sz w:val="24"/>
          <w:szCs w:val="24"/>
        </w:rPr>
        <w:t>DNA</w:t>
      </w:r>
      <w:r>
        <w:rPr>
          <w:sz w:val="24"/>
          <w:szCs w:val="24"/>
        </w:rPr>
        <w:t>、</w:t>
      </w:r>
      <w:r>
        <w:rPr>
          <w:sz w:val="24"/>
          <w:szCs w:val="24"/>
        </w:rPr>
        <w:t>RNA</w:t>
      </w:r>
      <w:r>
        <w:rPr>
          <w:sz w:val="24"/>
          <w:szCs w:val="24"/>
        </w:rPr>
        <w:t>、</w:t>
      </w:r>
      <w:r>
        <w:rPr>
          <w:sz w:val="24"/>
          <w:szCs w:val="24"/>
        </w:rPr>
        <w:t>dNR</w:t>
      </w:r>
      <w:r>
        <w:rPr>
          <w:sz w:val="24"/>
          <w:szCs w:val="24"/>
        </w:rPr>
        <w:t>、</w:t>
      </w:r>
      <w:r>
        <w:rPr>
          <w:sz w:val="24"/>
          <w:szCs w:val="24"/>
        </w:rPr>
        <w:t>NR</w:t>
      </w:r>
      <w:r>
        <w:rPr>
          <w:sz w:val="24"/>
          <w:szCs w:val="24"/>
        </w:rPr>
        <w:t>的</w:t>
      </w:r>
      <w:r>
        <w:rPr>
          <w:sz w:val="24"/>
          <w:szCs w:val="24"/>
        </w:rPr>
        <w:t>5’-OH</w:t>
      </w:r>
      <w:r>
        <w:rPr>
          <w:sz w:val="24"/>
          <w:szCs w:val="24"/>
        </w:rPr>
        <w:t>上加磷用于探针的末端同位素标记</w:t>
      </w:r>
    </w:p>
    <w:p w:rsidR="00943FE2" w:rsidRDefault="007E58AE">
      <w:pPr>
        <w:rPr>
          <w:sz w:val="24"/>
          <w:szCs w:val="24"/>
        </w:rPr>
      </w:pPr>
      <w:r>
        <w:rPr>
          <w:sz w:val="24"/>
          <w:szCs w:val="24"/>
        </w:rPr>
        <w:t>2</w:t>
      </w:r>
      <w:r>
        <w:rPr>
          <w:sz w:val="24"/>
          <w:szCs w:val="24"/>
        </w:rPr>
        <w:t>末端脱氧核苷酰转移酶（</w:t>
      </w:r>
      <w:r>
        <w:rPr>
          <w:sz w:val="24"/>
          <w:szCs w:val="24"/>
        </w:rPr>
        <w:t>TdT</w:t>
      </w:r>
      <w:r>
        <w:rPr>
          <w:sz w:val="24"/>
          <w:szCs w:val="24"/>
        </w:rPr>
        <w:t>）不需要模板的</w:t>
      </w:r>
      <w:r>
        <w:rPr>
          <w:sz w:val="24"/>
          <w:szCs w:val="24"/>
        </w:rPr>
        <w:t>DNA</w:t>
      </w:r>
      <w:r>
        <w:rPr>
          <w:sz w:val="24"/>
          <w:szCs w:val="24"/>
        </w:rPr>
        <w:t>聚合酶，随机掺入</w:t>
      </w:r>
      <w:r>
        <w:rPr>
          <w:sz w:val="24"/>
          <w:szCs w:val="24"/>
        </w:rPr>
        <w:t>dNTPs</w:t>
      </w:r>
    </w:p>
    <w:p w:rsidR="00943FE2" w:rsidRDefault="00777C3D">
      <w:pPr>
        <w:rPr>
          <w:b/>
          <w:sz w:val="24"/>
          <w:szCs w:val="24"/>
        </w:rPr>
      </w:pPr>
      <w:r>
        <w:rPr>
          <w:rFonts w:hint="eastAsia"/>
          <w:b/>
          <w:sz w:val="24"/>
          <w:szCs w:val="24"/>
        </w:rPr>
        <w:t>76.</w:t>
      </w:r>
      <w:r w:rsidR="007E58AE">
        <w:rPr>
          <w:b/>
          <w:sz w:val="24"/>
          <w:szCs w:val="24"/>
        </w:rPr>
        <w:t>适用于基因克隆的载体有哪些？</w:t>
      </w:r>
    </w:p>
    <w:p w:rsidR="00943FE2" w:rsidRDefault="007E58AE">
      <w:pPr>
        <w:rPr>
          <w:sz w:val="24"/>
          <w:szCs w:val="24"/>
        </w:rPr>
      </w:pPr>
      <w:r>
        <w:rPr>
          <w:sz w:val="24"/>
          <w:szCs w:val="24"/>
        </w:rPr>
        <w:t>质粒、噬菌体或病毒</w:t>
      </w:r>
      <w:r>
        <w:rPr>
          <w:sz w:val="24"/>
          <w:szCs w:val="24"/>
        </w:rPr>
        <w:t>DNA</w:t>
      </w:r>
      <w:r>
        <w:rPr>
          <w:sz w:val="24"/>
          <w:szCs w:val="24"/>
        </w:rPr>
        <w:t>、考斯质粒、穿梭质粒、人造染色体</w:t>
      </w:r>
    </w:p>
    <w:p w:rsidR="00943FE2" w:rsidRDefault="00777C3D">
      <w:pPr>
        <w:rPr>
          <w:b/>
          <w:sz w:val="24"/>
          <w:szCs w:val="24"/>
        </w:rPr>
      </w:pPr>
      <w:r>
        <w:rPr>
          <w:rFonts w:hint="eastAsia"/>
          <w:b/>
          <w:sz w:val="24"/>
          <w:szCs w:val="24"/>
        </w:rPr>
        <w:t>77.</w:t>
      </w:r>
      <w:r w:rsidR="007E58AE">
        <w:rPr>
          <w:b/>
          <w:sz w:val="24"/>
          <w:szCs w:val="24"/>
        </w:rPr>
        <w:t>基因工程的基本操作过程有哪些？</w:t>
      </w:r>
    </w:p>
    <w:p w:rsidR="00943FE2" w:rsidRDefault="007E58AE">
      <w:pPr>
        <w:rPr>
          <w:sz w:val="24"/>
          <w:szCs w:val="24"/>
        </w:rPr>
      </w:pPr>
      <w:r>
        <w:rPr>
          <w:sz w:val="24"/>
          <w:szCs w:val="24"/>
        </w:rPr>
        <w:t>DNA</w:t>
      </w:r>
      <w:r>
        <w:rPr>
          <w:sz w:val="24"/>
          <w:szCs w:val="24"/>
        </w:rPr>
        <w:t>的体外重组（切、接即构建表达载体）</w:t>
      </w:r>
    </w:p>
    <w:p w:rsidR="00943FE2" w:rsidRDefault="007E58AE">
      <w:pPr>
        <w:rPr>
          <w:sz w:val="24"/>
          <w:szCs w:val="24"/>
        </w:rPr>
      </w:pPr>
      <w:r>
        <w:rPr>
          <w:sz w:val="24"/>
          <w:szCs w:val="24"/>
        </w:rPr>
        <w:t>重组</w:t>
      </w:r>
      <w:r>
        <w:rPr>
          <w:sz w:val="24"/>
          <w:szCs w:val="24"/>
        </w:rPr>
        <w:t>DNA</w:t>
      </w:r>
      <w:r>
        <w:rPr>
          <w:sz w:val="24"/>
          <w:szCs w:val="24"/>
        </w:rPr>
        <w:t>分子的转化和扩增（转如钙离子处理使细胞处于感受态、增</w:t>
      </w:r>
      <w:r>
        <w:rPr>
          <w:sz w:val="24"/>
          <w:szCs w:val="24"/>
        </w:rPr>
        <w:t>PCR</w:t>
      </w:r>
      <w:r>
        <w:rPr>
          <w:sz w:val="24"/>
          <w:szCs w:val="24"/>
        </w:rPr>
        <w:t>）</w:t>
      </w:r>
    </w:p>
    <w:p w:rsidR="00943FE2" w:rsidRDefault="007E58AE">
      <w:pPr>
        <w:rPr>
          <w:sz w:val="24"/>
          <w:szCs w:val="24"/>
        </w:rPr>
      </w:pPr>
      <w:r>
        <w:rPr>
          <w:sz w:val="24"/>
          <w:szCs w:val="24"/>
        </w:rPr>
        <w:t>转化子的筛选和鉴定（检）</w:t>
      </w:r>
    </w:p>
    <w:p w:rsidR="00943FE2" w:rsidRDefault="00777C3D">
      <w:pPr>
        <w:rPr>
          <w:b/>
          <w:sz w:val="24"/>
          <w:szCs w:val="24"/>
        </w:rPr>
      </w:pPr>
      <w:r>
        <w:rPr>
          <w:rFonts w:hint="eastAsia"/>
          <w:b/>
          <w:sz w:val="24"/>
          <w:szCs w:val="24"/>
        </w:rPr>
        <w:t>78.</w:t>
      </w:r>
      <w:r w:rsidR="007E58AE">
        <w:rPr>
          <w:b/>
          <w:sz w:val="24"/>
          <w:szCs w:val="24"/>
        </w:rPr>
        <w:t>蛋白质工程，蛋白质的分子设计的概念。简述蛋白质工程的原理</w:t>
      </w:r>
    </w:p>
    <w:p w:rsidR="00943FE2" w:rsidRDefault="007E58AE">
      <w:pPr>
        <w:rPr>
          <w:sz w:val="24"/>
          <w:szCs w:val="24"/>
        </w:rPr>
      </w:pPr>
      <w:r>
        <w:rPr>
          <w:sz w:val="24"/>
          <w:szCs w:val="24"/>
        </w:rPr>
        <w:t>以蛋白质分子的结构规律及其与生物功能的关系作为基础借助计算机辅助设计、基因定点诱变和重组</w:t>
      </w:r>
      <w:r>
        <w:rPr>
          <w:sz w:val="24"/>
          <w:szCs w:val="24"/>
        </w:rPr>
        <w:t>DNA</w:t>
      </w:r>
      <w:r>
        <w:rPr>
          <w:sz w:val="24"/>
          <w:szCs w:val="24"/>
        </w:rPr>
        <w:t>技术对现有的蛋白质进行改造或制造出新的蛋白质</w:t>
      </w:r>
    </w:p>
    <w:p w:rsidR="00943FE2" w:rsidRDefault="00777C3D">
      <w:pPr>
        <w:rPr>
          <w:b/>
          <w:sz w:val="24"/>
          <w:szCs w:val="24"/>
        </w:rPr>
      </w:pPr>
      <w:r>
        <w:rPr>
          <w:rFonts w:hint="eastAsia"/>
          <w:b/>
          <w:sz w:val="24"/>
          <w:szCs w:val="24"/>
        </w:rPr>
        <w:t>79.</w:t>
      </w:r>
      <w:r w:rsidR="007E58AE">
        <w:rPr>
          <w:b/>
          <w:sz w:val="24"/>
          <w:szCs w:val="24"/>
        </w:rPr>
        <w:t>蛋白质工程的基本步骤</w:t>
      </w:r>
    </w:p>
    <w:p w:rsidR="00943FE2" w:rsidRDefault="007E58AE">
      <w:pPr>
        <w:numPr>
          <w:ilvl w:val="0"/>
          <w:numId w:val="4"/>
        </w:numPr>
        <w:rPr>
          <w:sz w:val="24"/>
          <w:szCs w:val="24"/>
        </w:rPr>
      </w:pPr>
      <w:r>
        <w:rPr>
          <w:sz w:val="24"/>
          <w:szCs w:val="24"/>
        </w:rPr>
        <w:t>从生物体中分离纯化目的蛋白；</w:t>
      </w:r>
    </w:p>
    <w:p w:rsidR="00943FE2" w:rsidRDefault="007E58AE">
      <w:pPr>
        <w:numPr>
          <w:ilvl w:val="0"/>
          <w:numId w:val="4"/>
        </w:numPr>
        <w:rPr>
          <w:sz w:val="24"/>
          <w:szCs w:val="24"/>
        </w:rPr>
      </w:pPr>
      <w:r>
        <w:rPr>
          <w:sz w:val="24"/>
          <w:szCs w:val="24"/>
        </w:rPr>
        <w:t>测定其氨基酸序列；</w:t>
      </w:r>
    </w:p>
    <w:p w:rsidR="00943FE2" w:rsidRDefault="007E58AE">
      <w:pPr>
        <w:numPr>
          <w:ilvl w:val="0"/>
          <w:numId w:val="4"/>
        </w:numPr>
        <w:rPr>
          <w:sz w:val="24"/>
          <w:szCs w:val="24"/>
        </w:rPr>
      </w:pPr>
      <w:r>
        <w:rPr>
          <w:sz w:val="24"/>
          <w:szCs w:val="24"/>
        </w:rPr>
        <w:t>借助核磁共振和</w:t>
      </w:r>
      <w:r>
        <w:rPr>
          <w:sz w:val="24"/>
          <w:szCs w:val="24"/>
        </w:rPr>
        <w:t>X</w:t>
      </w:r>
      <w:r>
        <w:rPr>
          <w:sz w:val="24"/>
          <w:szCs w:val="24"/>
        </w:rPr>
        <w:t>射线晶体衍射等</w:t>
      </w:r>
      <w:r>
        <w:rPr>
          <w:rFonts w:ascii="Microsoft JhengHei UI Light" w:eastAsia="Microsoft JhengHei UI Light" w:hAnsi="Microsoft JhengHei UI Light" w:cs="Microsoft JhengHei UI Light" w:hint="eastAsia"/>
          <w:sz w:val="24"/>
          <w:szCs w:val="24"/>
        </w:rPr>
        <w:t>⼿</w:t>
      </w:r>
      <w:r>
        <w:rPr>
          <w:rFonts w:ascii="宋体" w:hAnsi="宋体" w:hint="eastAsia"/>
          <w:sz w:val="24"/>
          <w:szCs w:val="24"/>
        </w:rPr>
        <w:t>手段，尽可能地了解蛋白质的二维重组和三维晶体结构</w:t>
      </w:r>
      <w:r>
        <w:rPr>
          <w:sz w:val="24"/>
          <w:szCs w:val="24"/>
        </w:rPr>
        <w:t>;</w:t>
      </w:r>
    </w:p>
    <w:p w:rsidR="00943FE2" w:rsidRDefault="007E58AE">
      <w:pPr>
        <w:numPr>
          <w:ilvl w:val="0"/>
          <w:numId w:val="4"/>
        </w:numPr>
        <w:rPr>
          <w:sz w:val="24"/>
          <w:szCs w:val="24"/>
        </w:rPr>
      </w:pPr>
      <w:r>
        <w:rPr>
          <w:sz w:val="24"/>
          <w:szCs w:val="24"/>
        </w:rPr>
        <w:t>设计各种处理条件，了解蛋白质</w:t>
      </w:r>
    </w:p>
    <w:p w:rsidR="00943FE2" w:rsidRDefault="007E58AE">
      <w:pPr>
        <w:numPr>
          <w:ilvl w:val="0"/>
          <w:numId w:val="4"/>
        </w:numPr>
        <w:rPr>
          <w:sz w:val="24"/>
          <w:szCs w:val="24"/>
        </w:rPr>
      </w:pPr>
      <w:r>
        <w:rPr>
          <w:sz w:val="24"/>
          <w:szCs w:val="24"/>
        </w:rPr>
        <w:t>设计编码该蛋白的基因改造方案</w:t>
      </w:r>
    </w:p>
    <w:p w:rsidR="00943FE2" w:rsidRDefault="007E58AE">
      <w:pPr>
        <w:numPr>
          <w:ilvl w:val="0"/>
          <w:numId w:val="4"/>
        </w:numPr>
        <w:rPr>
          <w:sz w:val="24"/>
          <w:szCs w:val="24"/>
        </w:rPr>
      </w:pPr>
      <w:r>
        <w:rPr>
          <w:sz w:val="24"/>
          <w:szCs w:val="24"/>
        </w:rPr>
        <w:t>分离、纯化新蛋白，功能检测后投入使用</w:t>
      </w:r>
    </w:p>
    <w:p w:rsidR="00943FE2" w:rsidRDefault="00777C3D">
      <w:pPr>
        <w:rPr>
          <w:rFonts w:ascii="宋体" w:hAnsi="宋体"/>
          <w:b/>
          <w:sz w:val="24"/>
          <w:szCs w:val="24"/>
        </w:rPr>
      </w:pPr>
      <w:r>
        <w:rPr>
          <w:rFonts w:ascii="宋体" w:hAnsi="宋体" w:hint="eastAsia"/>
          <w:b/>
          <w:sz w:val="24"/>
          <w:szCs w:val="24"/>
        </w:rPr>
        <w:t>80</w:t>
      </w:r>
      <w:r w:rsidR="007E58AE">
        <w:rPr>
          <w:rFonts w:ascii="宋体" w:hAnsi="宋体"/>
          <w:b/>
          <w:sz w:val="24"/>
          <w:szCs w:val="24"/>
        </w:rPr>
        <w:t>.蛋白质工程的应用领域</w:t>
      </w:r>
    </w:p>
    <w:p w:rsidR="00943FE2" w:rsidRDefault="007E58AE">
      <w:pPr>
        <w:rPr>
          <w:rFonts w:ascii="宋体" w:hAnsi="宋体"/>
          <w:sz w:val="24"/>
          <w:szCs w:val="24"/>
        </w:rPr>
      </w:pPr>
      <w:r>
        <w:rPr>
          <w:rFonts w:ascii="宋体" w:hAnsi="宋体"/>
          <w:sz w:val="24"/>
          <w:szCs w:val="24"/>
        </w:rPr>
        <w:t>生物医学：蛋白质制药(制造抗癌特效药)</w:t>
      </w:r>
    </w:p>
    <w:p w:rsidR="00943FE2" w:rsidRDefault="007E58AE">
      <w:pPr>
        <w:rPr>
          <w:rFonts w:ascii="宋体" w:hAnsi="宋体"/>
          <w:sz w:val="24"/>
          <w:szCs w:val="24"/>
        </w:rPr>
      </w:pPr>
      <w:r>
        <w:rPr>
          <w:rFonts w:ascii="宋体" w:hAnsi="宋体"/>
          <w:sz w:val="24"/>
          <w:szCs w:val="24"/>
        </w:rPr>
        <w:t>农业：农业生物技术   通过改造RUBP羧化酶提高植物光合作用；设计微生物农药</w:t>
      </w:r>
    </w:p>
    <w:p w:rsidR="00943FE2" w:rsidRDefault="007E58AE">
      <w:pPr>
        <w:rPr>
          <w:rFonts w:ascii="宋体" w:hAnsi="宋体"/>
          <w:sz w:val="24"/>
          <w:szCs w:val="24"/>
        </w:rPr>
      </w:pPr>
      <w:r>
        <w:rPr>
          <w:rFonts w:ascii="宋体" w:hAnsi="宋体"/>
          <w:sz w:val="24"/>
          <w:szCs w:val="24"/>
        </w:rPr>
        <w:t>工业：工业酶制剂   主要包括蛋白酶、脂肪酶和纤维素酶等</w:t>
      </w:r>
    </w:p>
    <w:p w:rsidR="00943FE2" w:rsidRDefault="007E58AE">
      <w:pPr>
        <w:autoSpaceDE w:val="0"/>
        <w:autoSpaceDN w:val="0"/>
        <w:adjustRightInd w:val="0"/>
        <w:rPr>
          <w:rFonts w:ascii="宋体" w:hAnsi="宋体"/>
          <w:sz w:val="24"/>
          <w:szCs w:val="24"/>
        </w:rPr>
      </w:pPr>
      <w:r>
        <w:rPr>
          <w:rFonts w:ascii="宋体" w:hAnsi="宋体"/>
          <w:b/>
          <w:noProof/>
          <w:sz w:val="24"/>
          <w:szCs w:val="24"/>
        </w:rPr>
        <w:drawing>
          <wp:anchor distT="0" distB="0" distL="114300" distR="114300" simplePos="0" relativeHeight="2" behindDoc="0" locked="0" layoutInCell="1" allowOverlap="1">
            <wp:simplePos x="0" y="0"/>
            <wp:positionH relativeFrom="column">
              <wp:posOffset>3298190</wp:posOffset>
            </wp:positionH>
            <wp:positionV relativeFrom="paragraph">
              <wp:posOffset>577215</wp:posOffset>
            </wp:positionV>
            <wp:extent cx="1920875" cy="3349625"/>
            <wp:effectExtent l="19050" t="0" r="3175" b="0"/>
            <wp:wrapSquare wrapText="bothSides"/>
            <wp:docPr id="1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rotWithShape="1">
                    <a:blip r:embed="rId12"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920875" cy="3349625"/>
                    </a:xfrm>
                    <a:prstGeom prst="rect">
                      <a:avLst/>
                    </a:prstGeom>
                  </pic:spPr>
                </pic:pic>
              </a:graphicData>
            </a:graphic>
          </wp:anchor>
        </w:drawing>
      </w:r>
      <w:r w:rsidR="00777C3D">
        <w:rPr>
          <w:rFonts w:ascii="宋体" w:hAnsi="宋体" w:hint="eastAsia"/>
          <w:b/>
          <w:sz w:val="24"/>
          <w:szCs w:val="24"/>
        </w:rPr>
        <w:t>81</w:t>
      </w:r>
      <w:r>
        <w:rPr>
          <w:rFonts w:ascii="宋体" w:hAnsi="宋体"/>
          <w:b/>
          <w:sz w:val="24"/>
          <w:szCs w:val="24"/>
        </w:rPr>
        <w:t>.细胞工程</w:t>
      </w:r>
      <w:r>
        <w:rPr>
          <w:rFonts w:ascii="宋体" w:hAnsi="宋体" w:hint="eastAsia"/>
          <w:sz w:val="24"/>
          <w:szCs w:val="24"/>
        </w:rPr>
        <w:t>细胞工程是指应用细胞生物学和分子生物学的原理和方法，通过细胞水平或细胞器水平上的操作，按照人们的意愿来改变细胞内的遗传物质或获得细胞产品的一门综合科学技术。</w:t>
      </w:r>
    </w:p>
    <w:p w:rsidR="00943FE2" w:rsidRPr="00777C3D" w:rsidRDefault="007E58AE" w:rsidP="00777C3D">
      <w:pPr>
        <w:autoSpaceDE w:val="0"/>
        <w:autoSpaceDN w:val="0"/>
        <w:adjustRightInd w:val="0"/>
        <w:rPr>
          <w:rFonts w:ascii="宋体" w:hAnsi="宋体"/>
          <w:sz w:val="24"/>
          <w:szCs w:val="24"/>
        </w:rPr>
      </w:pPr>
      <w:r>
        <w:rPr>
          <w:rFonts w:ascii="宋体" w:hAnsi="宋体"/>
          <w:b/>
          <w:sz w:val="24"/>
          <w:szCs w:val="24"/>
        </w:rPr>
        <w:t>两大领域</w:t>
      </w:r>
      <w:r>
        <w:rPr>
          <w:rFonts w:ascii="宋体" w:hAnsi="宋体" w:hint="eastAsia"/>
          <w:b/>
          <w:sz w:val="24"/>
          <w:szCs w:val="24"/>
        </w:rPr>
        <w:t>：</w:t>
      </w:r>
      <w:r>
        <w:rPr>
          <w:rFonts w:ascii="宋体" w:hAnsi="宋体"/>
          <w:sz w:val="24"/>
          <w:szCs w:val="24"/>
        </w:rPr>
        <w:t>植物细胞工程和动物细胞工程</w:t>
      </w:r>
    </w:p>
    <w:p w:rsidR="00943FE2" w:rsidRDefault="00777C3D">
      <w:pPr>
        <w:rPr>
          <w:rFonts w:ascii="宋体" w:hAnsi="宋体"/>
          <w:b/>
          <w:sz w:val="24"/>
          <w:szCs w:val="24"/>
        </w:rPr>
      </w:pPr>
      <w:r>
        <w:rPr>
          <w:rFonts w:ascii="宋体" w:hAnsi="宋体" w:hint="eastAsia"/>
          <w:b/>
          <w:sz w:val="24"/>
          <w:szCs w:val="24"/>
        </w:rPr>
        <w:t>82</w:t>
      </w:r>
      <w:r w:rsidR="007E58AE">
        <w:rPr>
          <w:rFonts w:ascii="宋体" w:hAnsi="宋体"/>
          <w:b/>
          <w:sz w:val="24"/>
          <w:szCs w:val="24"/>
        </w:rPr>
        <w:t>.生物工程使用的主要技术</w:t>
      </w:r>
      <w:r w:rsidR="007E58AE">
        <w:rPr>
          <w:rFonts w:ascii="宋体" w:hAnsi="宋体" w:hint="eastAsia"/>
          <w:b/>
          <w:sz w:val="24"/>
          <w:szCs w:val="24"/>
        </w:rPr>
        <w:t>：</w:t>
      </w:r>
    </w:p>
    <w:p w:rsidR="00943FE2" w:rsidRDefault="007E58AE">
      <w:pPr>
        <w:rPr>
          <w:rFonts w:ascii="宋体" w:hAnsi="宋体"/>
          <w:sz w:val="24"/>
          <w:szCs w:val="24"/>
        </w:rPr>
      </w:pPr>
      <w:r>
        <w:rPr>
          <w:rFonts w:ascii="宋体" w:hAnsi="宋体"/>
          <w:sz w:val="24"/>
          <w:szCs w:val="24"/>
        </w:rPr>
        <w:t>植物细胞工程技术：植物组织培养    植物体细胞杂交</w:t>
      </w:r>
    </w:p>
    <w:p w:rsidR="00943FE2" w:rsidRPr="00777C3D" w:rsidRDefault="007E58AE">
      <w:pPr>
        <w:rPr>
          <w:rFonts w:ascii="宋体" w:hAnsi="宋体"/>
          <w:sz w:val="24"/>
          <w:szCs w:val="24"/>
        </w:rPr>
      </w:pPr>
      <w:r>
        <w:rPr>
          <w:rFonts w:ascii="宋体" w:hAnsi="宋体"/>
          <w:sz w:val="24"/>
          <w:szCs w:val="24"/>
        </w:rPr>
        <w:t>动物细胞工程技术：动物细胞培养   动物细胞融合    单克隆抗体技术     核移植</w:t>
      </w:r>
    </w:p>
    <w:p w:rsidR="00943FE2" w:rsidRDefault="00777C3D">
      <w:pPr>
        <w:rPr>
          <w:rFonts w:ascii="宋体" w:hAnsi="宋体"/>
          <w:sz w:val="24"/>
          <w:szCs w:val="24"/>
        </w:rPr>
      </w:pPr>
      <w:r>
        <w:rPr>
          <w:rFonts w:ascii="宋体" w:hAnsi="宋体" w:hint="eastAsia"/>
          <w:b/>
          <w:sz w:val="24"/>
          <w:szCs w:val="24"/>
        </w:rPr>
        <w:lastRenderedPageBreak/>
        <w:t>83</w:t>
      </w:r>
      <w:r w:rsidR="007E58AE">
        <w:rPr>
          <w:rFonts w:ascii="宋体" w:hAnsi="宋体"/>
          <w:b/>
          <w:sz w:val="24"/>
          <w:szCs w:val="24"/>
        </w:rPr>
        <w:t>.细胞系</w:t>
      </w:r>
      <w:r w:rsidR="007E58AE">
        <w:rPr>
          <w:rFonts w:ascii="宋体" w:hAnsi="宋体"/>
          <w:sz w:val="24"/>
          <w:szCs w:val="24"/>
        </w:rPr>
        <w:t>：原代培养物经首次传代成功后的细胞培养物，包括：有限细胞系和连续细胞系</w:t>
      </w:r>
    </w:p>
    <w:p w:rsidR="00943FE2" w:rsidRDefault="007E58AE">
      <w:pPr>
        <w:ind w:firstLine="465"/>
        <w:rPr>
          <w:rFonts w:ascii="宋体" w:hAnsi="宋体"/>
          <w:sz w:val="24"/>
          <w:szCs w:val="24"/>
        </w:rPr>
      </w:pPr>
      <w:r>
        <w:rPr>
          <w:rFonts w:ascii="宋体" w:hAnsi="宋体"/>
          <w:b/>
          <w:sz w:val="24"/>
          <w:szCs w:val="24"/>
        </w:rPr>
        <w:t>细胞株</w:t>
      </w:r>
      <w:r>
        <w:rPr>
          <w:rFonts w:ascii="宋体" w:hAnsi="宋体"/>
          <w:sz w:val="24"/>
          <w:szCs w:val="24"/>
        </w:rPr>
        <w:t>：通过选择或克隆从原代培养物或细胞系中获得的具有特定性质或标志的培养物</w:t>
      </w:r>
    </w:p>
    <w:p w:rsidR="00943FE2" w:rsidRDefault="00777C3D">
      <w:pPr>
        <w:rPr>
          <w:rFonts w:ascii="宋体" w:hAnsi="宋体"/>
          <w:sz w:val="24"/>
          <w:szCs w:val="24"/>
        </w:rPr>
      </w:pPr>
      <w:r>
        <w:rPr>
          <w:rFonts w:eastAsiaTheme="minorEastAsia" w:hint="eastAsia"/>
        </w:rPr>
        <w:t>84.</w:t>
      </w:r>
      <w:r w:rsidR="007E58AE">
        <w:rPr>
          <w:rFonts w:ascii="宋体" w:hAnsi="宋体"/>
          <w:b/>
          <w:sz w:val="24"/>
          <w:szCs w:val="24"/>
        </w:rPr>
        <w:t>动物组织培养：</w:t>
      </w:r>
      <w:r w:rsidR="007E58AE">
        <w:rPr>
          <w:rFonts w:ascii="宋体" w:hAnsi="宋体"/>
          <w:sz w:val="24"/>
          <w:szCs w:val="24"/>
        </w:rPr>
        <w:t>从人的组织切片中取下小片样品，利用胰蛋白酶酶解，消化组织中的胶原纤维和细胞外的其他成分，获得单个的成纤维细胞悬浮液，进入特殊培养液中进行原代培养，并置于二氧化碳培养箱进行保温培养，再将原代细胞分装到多个扁形瓶进行继代培养。</w:t>
      </w:r>
    </w:p>
    <w:p w:rsidR="00943FE2" w:rsidRDefault="00777C3D">
      <w:pPr>
        <w:rPr>
          <w:rFonts w:ascii="宋体" w:hAnsi="宋体"/>
          <w:sz w:val="24"/>
          <w:szCs w:val="24"/>
        </w:rPr>
      </w:pPr>
      <w:r>
        <w:rPr>
          <w:rFonts w:ascii="宋体" w:hAnsi="宋体" w:hint="eastAsia"/>
          <w:b/>
          <w:sz w:val="24"/>
          <w:szCs w:val="24"/>
        </w:rPr>
        <w:t>85.</w:t>
      </w:r>
      <w:r w:rsidR="007E58AE">
        <w:rPr>
          <w:rFonts w:ascii="宋体" w:hAnsi="宋体"/>
          <w:b/>
          <w:sz w:val="24"/>
          <w:szCs w:val="24"/>
        </w:rPr>
        <w:t>利用淋巴细胞杂交瘤生产单克隆抗体的基本过程</w:t>
      </w:r>
      <w:r w:rsidR="007E58AE">
        <w:rPr>
          <w:rFonts w:ascii="宋体" w:hAnsi="宋体" w:hint="eastAsia"/>
          <w:b/>
          <w:sz w:val="24"/>
          <w:szCs w:val="24"/>
        </w:rPr>
        <w:t>：</w:t>
      </w:r>
      <w:r w:rsidR="007E58AE">
        <w:rPr>
          <w:rFonts w:ascii="宋体" w:hAnsi="宋体"/>
          <w:sz w:val="24"/>
          <w:szCs w:val="24"/>
        </w:rPr>
        <w:t>将免疫小鼠的B淋巴细胞与骨髓瘤细胞进行细胞融合，得到多种杂交瘤细胞，在具有筛选作用的培养基上培养，再进行克隆化培养和抗体检测，注入小鼠体内或通过体外培养获得单克隆抗体。</w:t>
      </w:r>
    </w:p>
    <w:p w:rsidR="00943FE2" w:rsidRDefault="00777C3D">
      <w:pPr>
        <w:autoSpaceDE w:val="0"/>
        <w:autoSpaceDN w:val="0"/>
        <w:adjustRightInd w:val="0"/>
        <w:rPr>
          <w:rFonts w:ascii="宋体" w:hAnsi="宋体" w:cs="黑体"/>
          <w:sz w:val="24"/>
          <w:szCs w:val="24"/>
        </w:rPr>
      </w:pPr>
      <w:r>
        <w:rPr>
          <w:rFonts w:ascii="宋体" w:hAnsi="宋体" w:cs="黑体" w:hint="eastAsia"/>
          <w:b/>
          <w:sz w:val="24"/>
          <w:szCs w:val="24"/>
        </w:rPr>
        <w:t>86.</w:t>
      </w:r>
      <w:r w:rsidR="007E58AE">
        <w:rPr>
          <w:rFonts w:ascii="宋体" w:hAnsi="宋体" w:cs="黑体" w:hint="eastAsia"/>
          <w:b/>
          <w:sz w:val="24"/>
          <w:szCs w:val="24"/>
        </w:rPr>
        <w:t>干细胞概念：</w:t>
      </w:r>
      <w:r w:rsidR="007E58AE">
        <w:rPr>
          <w:rFonts w:ascii="宋体" w:hAnsi="宋体" w:cs="黑体" w:hint="eastAsia"/>
          <w:sz w:val="24"/>
          <w:szCs w:val="24"/>
        </w:rPr>
        <w:t>干细胞是动物（包括人）胚胎及某些器官中具有自我复制和多向化潜能的原始细胞，是重建、修复病损或衰老组织、器官功能的理想种子细胞。</w:t>
      </w:r>
    </w:p>
    <w:p w:rsidR="00943FE2" w:rsidRDefault="007E58AE">
      <w:pPr>
        <w:autoSpaceDE w:val="0"/>
        <w:autoSpaceDN w:val="0"/>
        <w:adjustRightInd w:val="0"/>
        <w:rPr>
          <w:rFonts w:ascii="宋体" w:hAnsi="宋体" w:cs="黑体"/>
          <w:sz w:val="24"/>
          <w:szCs w:val="24"/>
        </w:rPr>
      </w:pPr>
      <w:r>
        <w:rPr>
          <w:rFonts w:ascii="宋体" w:hAnsi="宋体" w:cs="黑体" w:hint="eastAsia"/>
          <w:b/>
          <w:sz w:val="24"/>
          <w:szCs w:val="24"/>
        </w:rPr>
        <w:t>干细胞类型</w:t>
      </w:r>
      <w:r>
        <w:rPr>
          <w:rFonts w:ascii="宋体" w:hAnsi="宋体" w:cs="黑体" w:hint="eastAsia"/>
          <w:sz w:val="24"/>
          <w:szCs w:val="24"/>
        </w:rPr>
        <w:t>：</w:t>
      </w:r>
    </w:p>
    <w:p w:rsidR="00943FE2" w:rsidRDefault="007E58AE">
      <w:pPr>
        <w:pStyle w:val="a3"/>
        <w:numPr>
          <w:ilvl w:val="0"/>
          <w:numId w:val="3"/>
        </w:numPr>
        <w:autoSpaceDE w:val="0"/>
        <w:autoSpaceDN w:val="0"/>
        <w:adjustRightInd w:val="0"/>
        <w:ind w:firstLineChars="0"/>
        <w:jc w:val="left"/>
        <w:rPr>
          <w:rFonts w:ascii="宋体" w:hAnsi="宋体"/>
          <w:color w:val="0F243E"/>
          <w:kern w:val="0"/>
          <w:sz w:val="24"/>
          <w:szCs w:val="24"/>
        </w:rPr>
      </w:pPr>
      <w:r>
        <w:rPr>
          <w:rFonts w:ascii="宋体" w:hAnsi="宋体" w:cs="黑体" w:hint="eastAsia"/>
          <w:color w:val="0F243E"/>
          <w:kern w:val="0"/>
          <w:sz w:val="24"/>
          <w:szCs w:val="24"/>
        </w:rPr>
        <w:t>全能性干细胞（胚胎干细胞）</w:t>
      </w:r>
    </w:p>
    <w:p w:rsidR="00943FE2" w:rsidRDefault="007E58AE">
      <w:pPr>
        <w:pStyle w:val="a3"/>
        <w:autoSpaceDE w:val="0"/>
        <w:autoSpaceDN w:val="0"/>
        <w:adjustRightInd w:val="0"/>
        <w:ind w:left="420" w:firstLineChars="0" w:firstLine="0"/>
        <w:jc w:val="left"/>
        <w:rPr>
          <w:rFonts w:ascii="宋体" w:hAnsi="宋体"/>
          <w:kern w:val="0"/>
          <w:szCs w:val="21"/>
        </w:rPr>
      </w:pPr>
      <w:r>
        <w:rPr>
          <w:rFonts w:ascii="宋体" w:hAnsi="宋体" w:hint="eastAsia"/>
          <w:kern w:val="0"/>
          <w:szCs w:val="21"/>
        </w:rPr>
        <w:t>最原始的干细胞，具有自我更新、高度增殖和多向分化发育成为人体全部</w:t>
      </w:r>
      <w:r>
        <w:rPr>
          <w:rFonts w:ascii="宋体" w:hAnsi="宋体" w:cs="TimesNewRomanPS-BoldMT"/>
          <w:bCs/>
          <w:kern w:val="0"/>
          <w:szCs w:val="21"/>
        </w:rPr>
        <w:t>206</w:t>
      </w:r>
      <w:r>
        <w:rPr>
          <w:rFonts w:ascii="宋体" w:hAnsi="宋体" w:hint="eastAsia"/>
          <w:kern w:val="0"/>
          <w:szCs w:val="21"/>
        </w:rPr>
        <w:t>种组织和细胞甚至形成完整个体的分化潜能。当受精卵分裂发育成囊胚时，内层细胞团的细胞即为胚胎干细胞。</w:t>
      </w:r>
    </w:p>
    <w:p w:rsidR="00943FE2" w:rsidRDefault="007E58AE">
      <w:pPr>
        <w:pStyle w:val="a3"/>
        <w:numPr>
          <w:ilvl w:val="0"/>
          <w:numId w:val="3"/>
        </w:numPr>
        <w:autoSpaceDE w:val="0"/>
        <w:autoSpaceDN w:val="0"/>
        <w:adjustRightInd w:val="0"/>
        <w:ind w:firstLineChars="0"/>
        <w:jc w:val="left"/>
        <w:rPr>
          <w:rFonts w:ascii="宋体" w:hAnsi="宋体"/>
          <w:color w:val="0F243E"/>
          <w:kern w:val="0"/>
          <w:sz w:val="24"/>
          <w:szCs w:val="24"/>
        </w:rPr>
      </w:pPr>
      <w:r>
        <w:rPr>
          <w:rFonts w:ascii="宋体" w:hAnsi="宋体" w:cs="黑体" w:hint="eastAsia"/>
          <w:color w:val="0F243E"/>
          <w:kern w:val="0"/>
          <w:sz w:val="24"/>
          <w:szCs w:val="24"/>
        </w:rPr>
        <w:t>多能性干细胞</w:t>
      </w:r>
    </w:p>
    <w:p w:rsidR="00943FE2" w:rsidRDefault="007E58AE">
      <w:pPr>
        <w:pStyle w:val="a3"/>
        <w:autoSpaceDE w:val="0"/>
        <w:autoSpaceDN w:val="0"/>
        <w:adjustRightInd w:val="0"/>
        <w:ind w:left="420" w:firstLineChars="0" w:firstLine="0"/>
        <w:jc w:val="left"/>
        <w:rPr>
          <w:rFonts w:ascii="宋体" w:hAnsi="宋体"/>
          <w:kern w:val="0"/>
          <w:szCs w:val="21"/>
        </w:rPr>
      </w:pPr>
      <w:r>
        <w:rPr>
          <w:rFonts w:ascii="宋体" w:hAnsi="宋体" w:hint="eastAsia"/>
          <w:kern w:val="0"/>
          <w:szCs w:val="21"/>
        </w:rPr>
        <w:t>这种干细胞具有分化出多种细胞、组织的潜能，但却失去了发育成完整个体的能力，发育潜能受到一定的限制。如骨髓造血干细胞可分化成至少</w:t>
      </w:r>
      <w:r>
        <w:rPr>
          <w:rFonts w:ascii="宋体" w:hAnsi="宋体" w:cs="TimesNewRomanPS-BoldMT"/>
          <w:bCs/>
          <w:kern w:val="0"/>
          <w:szCs w:val="21"/>
        </w:rPr>
        <w:t>12</w:t>
      </w:r>
      <w:r>
        <w:rPr>
          <w:rFonts w:ascii="宋体" w:hAnsi="宋体" w:hint="eastAsia"/>
          <w:kern w:val="0"/>
          <w:szCs w:val="21"/>
        </w:rPr>
        <w:t>种血细胞，但一般不能分化出造血系统以外的其它细胞。</w:t>
      </w:r>
    </w:p>
    <w:p w:rsidR="00943FE2" w:rsidRDefault="007E58AE">
      <w:pPr>
        <w:pStyle w:val="a3"/>
        <w:numPr>
          <w:ilvl w:val="0"/>
          <w:numId w:val="3"/>
        </w:numPr>
        <w:autoSpaceDE w:val="0"/>
        <w:autoSpaceDN w:val="0"/>
        <w:adjustRightInd w:val="0"/>
        <w:ind w:firstLineChars="0"/>
        <w:jc w:val="left"/>
        <w:rPr>
          <w:rFonts w:ascii="宋体" w:hAnsi="宋体"/>
          <w:color w:val="0F243E"/>
          <w:kern w:val="0"/>
          <w:sz w:val="24"/>
          <w:szCs w:val="24"/>
        </w:rPr>
      </w:pPr>
      <w:r>
        <w:rPr>
          <w:rFonts w:ascii="宋体" w:hAnsi="宋体" w:cs="黑体" w:hint="eastAsia"/>
          <w:color w:val="0F243E"/>
          <w:kern w:val="0"/>
          <w:sz w:val="24"/>
          <w:szCs w:val="24"/>
        </w:rPr>
        <w:t>专一性干细胞</w:t>
      </w:r>
    </w:p>
    <w:p w:rsidR="00943FE2" w:rsidRDefault="007E58AE">
      <w:pPr>
        <w:pStyle w:val="a3"/>
        <w:autoSpaceDE w:val="0"/>
        <w:autoSpaceDN w:val="0"/>
        <w:adjustRightInd w:val="0"/>
        <w:ind w:left="420" w:firstLineChars="0" w:firstLine="0"/>
        <w:jc w:val="left"/>
        <w:rPr>
          <w:rFonts w:ascii="宋体" w:hAnsi="宋体"/>
          <w:kern w:val="0"/>
          <w:szCs w:val="21"/>
        </w:rPr>
      </w:pPr>
      <w:r>
        <w:rPr>
          <w:rFonts w:ascii="宋体" w:hAnsi="宋体" w:hint="eastAsia"/>
          <w:kern w:val="0"/>
          <w:szCs w:val="21"/>
        </w:rPr>
        <w:t>这类干细胞只能分化成一种类型或功能密切相关的两种类型的细胞，如上皮组织基底层的干细胞、肌肉中的成肌细胞等。</w:t>
      </w:r>
    </w:p>
    <w:p w:rsidR="00943FE2" w:rsidRDefault="00777C3D">
      <w:pPr>
        <w:autoSpaceDE w:val="0"/>
        <w:autoSpaceDN w:val="0"/>
        <w:adjustRightInd w:val="0"/>
        <w:rPr>
          <w:rFonts w:ascii="宋体" w:hAnsi="宋体"/>
          <w:b/>
          <w:sz w:val="24"/>
          <w:szCs w:val="24"/>
        </w:rPr>
      </w:pPr>
      <w:r>
        <w:rPr>
          <w:rFonts w:ascii="宋体" w:hAnsi="宋体" w:hint="eastAsia"/>
          <w:b/>
          <w:sz w:val="24"/>
          <w:szCs w:val="24"/>
        </w:rPr>
        <w:t>87.</w:t>
      </w:r>
      <w:r w:rsidR="007E58AE">
        <w:rPr>
          <w:rFonts w:ascii="宋体" w:hAnsi="宋体" w:hint="eastAsia"/>
          <w:b/>
          <w:sz w:val="24"/>
          <w:szCs w:val="24"/>
        </w:rPr>
        <w:t>干细胞特征：</w:t>
      </w:r>
    </w:p>
    <w:p w:rsidR="00943FE2" w:rsidRDefault="007E58AE">
      <w:pPr>
        <w:pStyle w:val="a3"/>
        <w:numPr>
          <w:ilvl w:val="0"/>
          <w:numId w:val="3"/>
        </w:numPr>
        <w:autoSpaceDE w:val="0"/>
        <w:autoSpaceDN w:val="0"/>
        <w:adjustRightInd w:val="0"/>
        <w:ind w:firstLineChars="0"/>
        <w:jc w:val="left"/>
        <w:rPr>
          <w:rFonts w:ascii="宋体" w:hAnsi="宋体"/>
          <w:kern w:val="0"/>
          <w:sz w:val="24"/>
          <w:szCs w:val="24"/>
        </w:rPr>
      </w:pPr>
      <w:r>
        <w:rPr>
          <w:rFonts w:ascii="宋体" w:hAnsi="宋体" w:hint="eastAsia"/>
          <w:kern w:val="0"/>
          <w:sz w:val="24"/>
          <w:szCs w:val="24"/>
        </w:rPr>
        <w:t>具有分裂成其它细胞的可能性；</w:t>
      </w:r>
    </w:p>
    <w:p w:rsidR="00943FE2" w:rsidRDefault="007E58AE">
      <w:pPr>
        <w:pStyle w:val="a3"/>
        <w:numPr>
          <w:ilvl w:val="0"/>
          <w:numId w:val="3"/>
        </w:numPr>
        <w:autoSpaceDE w:val="0"/>
        <w:autoSpaceDN w:val="0"/>
        <w:adjustRightInd w:val="0"/>
        <w:ind w:firstLineChars="0"/>
        <w:jc w:val="left"/>
        <w:rPr>
          <w:rFonts w:ascii="宋体" w:hAnsi="宋体"/>
          <w:kern w:val="0"/>
          <w:sz w:val="24"/>
          <w:szCs w:val="24"/>
        </w:rPr>
      </w:pPr>
      <w:r>
        <w:rPr>
          <w:rFonts w:ascii="宋体" w:hAnsi="宋体" w:hint="eastAsia"/>
          <w:kern w:val="0"/>
          <w:sz w:val="24"/>
          <w:szCs w:val="24"/>
        </w:rPr>
        <w:t>具有无限增殖分裂的潜能；</w:t>
      </w:r>
    </w:p>
    <w:p w:rsidR="00943FE2" w:rsidRDefault="007E58AE">
      <w:pPr>
        <w:pStyle w:val="a3"/>
        <w:numPr>
          <w:ilvl w:val="0"/>
          <w:numId w:val="3"/>
        </w:numPr>
        <w:autoSpaceDE w:val="0"/>
        <w:autoSpaceDN w:val="0"/>
        <w:adjustRightInd w:val="0"/>
        <w:ind w:firstLineChars="0"/>
        <w:jc w:val="left"/>
        <w:rPr>
          <w:rFonts w:ascii="宋体" w:hAnsi="宋体"/>
          <w:kern w:val="0"/>
          <w:sz w:val="24"/>
          <w:szCs w:val="24"/>
        </w:rPr>
      </w:pPr>
      <w:r>
        <w:rPr>
          <w:rFonts w:ascii="宋体" w:hAnsi="宋体" w:hint="eastAsia"/>
          <w:kern w:val="0"/>
          <w:sz w:val="24"/>
          <w:szCs w:val="24"/>
        </w:rPr>
        <w:t>可连续分裂几代，也可在较长时间内处于静止状态；</w:t>
      </w:r>
    </w:p>
    <w:p w:rsidR="00943FE2" w:rsidRDefault="007E58AE">
      <w:pPr>
        <w:pStyle w:val="a3"/>
        <w:numPr>
          <w:ilvl w:val="0"/>
          <w:numId w:val="3"/>
        </w:numPr>
        <w:autoSpaceDE w:val="0"/>
        <w:autoSpaceDN w:val="0"/>
        <w:adjustRightInd w:val="0"/>
        <w:ind w:firstLineChars="0"/>
        <w:jc w:val="left"/>
        <w:rPr>
          <w:rFonts w:ascii="宋体" w:hAnsi="宋体" w:cs="黑体"/>
          <w:kern w:val="0"/>
          <w:sz w:val="24"/>
          <w:szCs w:val="24"/>
        </w:rPr>
      </w:pPr>
      <w:r>
        <w:rPr>
          <w:rFonts w:ascii="宋体" w:hAnsi="宋体" w:hint="eastAsia"/>
          <w:kern w:val="0"/>
          <w:sz w:val="24"/>
          <w:szCs w:val="24"/>
        </w:rPr>
        <w:t>以对称或不对称两种方式进行生长。</w:t>
      </w:r>
    </w:p>
    <w:p w:rsidR="00943FE2" w:rsidRDefault="00943FE2">
      <w:pPr>
        <w:pStyle w:val="10"/>
        <w:ind w:firstLineChars="0" w:firstLine="0"/>
        <w:rPr>
          <w:rFonts w:ascii="宋体" w:hAnsi="宋体"/>
          <w:sz w:val="24"/>
          <w:szCs w:val="24"/>
        </w:rPr>
      </w:pPr>
    </w:p>
    <w:sectPr w:rsidR="00943FE2" w:rsidSect="00943FE2">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BB7" w:rsidRDefault="00FC0BB7" w:rsidP="00943FE2">
      <w:r>
        <w:separator/>
      </w:r>
    </w:p>
  </w:endnote>
  <w:endnote w:type="continuationSeparator" w:id="1">
    <w:p w:rsidR="00FC0BB7" w:rsidRDefault="00FC0BB7" w:rsidP="00943F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宋体v..萀">
    <w:altName w:val="宋体"/>
    <w:charset w:val="86"/>
    <w:family w:val="roman"/>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Times New Roman"/>
    <w:charset w:val="00"/>
    <w:family w:val="roman"/>
    <w:pitch w:val="default"/>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ArialMT">
    <w:altName w:val="Arial"/>
    <w:charset w:val="00"/>
    <w:family w:val="swiss"/>
    <w:pitch w:val="default"/>
    <w:sig w:usb0="00000003" w:usb1="00000000" w:usb2="00000000" w:usb3="00000000" w:csb0="00000001" w:csb1="00000000"/>
  </w:font>
  <w:font w:name="Microsoft JhengHei UI Light">
    <w:panose1 w:val="020B0304030504040204"/>
    <w:charset w:val="88"/>
    <w:family w:val="swiss"/>
    <w:pitch w:val="variable"/>
    <w:sig w:usb0="800002A7" w:usb1="28CF4400" w:usb2="00000016" w:usb3="00000000" w:csb0="00100009" w:csb1="00000000"/>
  </w:font>
  <w:font w:name="TimesNewRomanPS-BoldMT">
    <w:altName w:val="Arial"/>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976173"/>
      <w:docPartObj>
        <w:docPartGallery w:val="Page Numbers (Bottom of Page)"/>
        <w:docPartUnique/>
      </w:docPartObj>
    </w:sdtPr>
    <w:sdtContent>
      <w:p w:rsidR="008514BC" w:rsidRDefault="003D03B4">
        <w:pPr>
          <w:pStyle w:val="a5"/>
          <w:jc w:val="center"/>
        </w:pPr>
        <w:fldSimple w:instr=" PAGE   \* MERGEFORMAT ">
          <w:r w:rsidR="00A67C95" w:rsidRPr="00A67C95">
            <w:rPr>
              <w:noProof/>
              <w:lang w:val="zh-CN"/>
            </w:rPr>
            <w:t>7</w:t>
          </w:r>
        </w:fldSimple>
      </w:p>
    </w:sdtContent>
  </w:sdt>
  <w:p w:rsidR="00827278" w:rsidRDefault="00827278">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BB7" w:rsidRDefault="00FC0BB7" w:rsidP="00943FE2">
      <w:r>
        <w:separator/>
      </w:r>
    </w:p>
  </w:footnote>
  <w:footnote w:type="continuationSeparator" w:id="1">
    <w:p w:rsidR="00FC0BB7" w:rsidRDefault="00FC0BB7" w:rsidP="00943F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4BC" w:rsidRDefault="008514BC" w:rsidP="008514BC">
    <w:pPr>
      <w:pStyle w:val="a4"/>
      <w:jc w:val="left"/>
    </w:pPr>
    <w:r>
      <w:rPr>
        <w:rFonts w:hint="eastAsia"/>
      </w:rPr>
      <w:t>赵氏</w:t>
    </w:r>
    <w:r>
      <w:t>笔记</w:t>
    </w:r>
  </w:p>
  <w:p w:rsidR="00827278" w:rsidRDefault="00827278">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D28760E"/>
    <w:lvl w:ilvl="0" w:tplc="E282365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0000002"/>
    <w:multiLevelType w:val="hybridMultilevel"/>
    <w:tmpl w:val="03504EAA"/>
    <w:lvl w:ilvl="0" w:tplc="EBC8D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3"/>
    <w:multiLevelType w:val="singleLevel"/>
    <w:tmpl w:val="5489B5BA"/>
    <w:lvl w:ilvl="0">
      <w:start w:val="4"/>
      <w:numFmt w:val="decimal"/>
      <w:suff w:val="nothing"/>
      <w:lvlText w:val="%1、"/>
      <w:lvlJc w:val="left"/>
      <w:pPr>
        <w:ind w:left="0" w:firstLine="0"/>
      </w:pPr>
    </w:lvl>
  </w:abstractNum>
  <w:abstractNum w:abstractNumId="3">
    <w:nsid w:val="00000004"/>
    <w:multiLevelType w:val="singleLevel"/>
    <w:tmpl w:val="5489B31B"/>
    <w:lvl w:ilvl="0">
      <w:start w:val="1"/>
      <w:numFmt w:val="decimal"/>
      <w:suff w:val="nothing"/>
      <w:lvlText w:val="%1、"/>
      <w:lvlJc w:val="left"/>
      <w:pPr>
        <w:ind w:left="0" w:firstLine="0"/>
      </w:pPr>
    </w:lvl>
  </w:abstractNum>
  <w:abstractNum w:abstractNumId="4">
    <w:nsid w:val="00000005"/>
    <w:multiLevelType w:val="hybridMultilevel"/>
    <w:tmpl w:val="F8080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0000006"/>
    <w:multiLevelType w:val="hybridMultilevel"/>
    <w:tmpl w:val="0CCC66CE"/>
    <w:lvl w:ilvl="0" w:tplc="545CB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AC19D3"/>
    <w:multiLevelType w:val="hybridMultilevel"/>
    <w:tmpl w:val="DF8CA1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0">
      <w:startOverride w:val="4"/>
    </w:lvlOverride>
  </w:num>
  <w:num w:numId="2">
    <w:abstractNumId w:val="1"/>
  </w:num>
  <w:num w:numId="3">
    <w:abstractNumId w:val="4"/>
  </w:num>
  <w:num w:numId="4">
    <w:abstractNumId w:val="6"/>
  </w:num>
  <w:num w:numId="5">
    <w:abstractNumId w:val="0"/>
  </w:num>
  <w:num w:numId="6">
    <w:abstractNumId w:val="3"/>
    <w:lvlOverride w:ilvl="0">
      <w:startOverride w:val="1"/>
    </w:lvlOverride>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3FE2"/>
    <w:rsid w:val="003D03B4"/>
    <w:rsid w:val="003D79DA"/>
    <w:rsid w:val="004338E4"/>
    <w:rsid w:val="004F77DF"/>
    <w:rsid w:val="00517138"/>
    <w:rsid w:val="006C499C"/>
    <w:rsid w:val="00777C3D"/>
    <w:rsid w:val="007A6DFE"/>
    <w:rsid w:val="007E58AE"/>
    <w:rsid w:val="00827278"/>
    <w:rsid w:val="008514BC"/>
    <w:rsid w:val="008B2386"/>
    <w:rsid w:val="008F02FF"/>
    <w:rsid w:val="00943FE2"/>
    <w:rsid w:val="0096786A"/>
    <w:rsid w:val="009920E0"/>
    <w:rsid w:val="009E7CB8"/>
    <w:rsid w:val="00A67C95"/>
    <w:rsid w:val="00B04E9B"/>
    <w:rsid w:val="00B314C8"/>
    <w:rsid w:val="00C07069"/>
    <w:rsid w:val="00C23668"/>
    <w:rsid w:val="00C66B1C"/>
    <w:rsid w:val="00C82228"/>
    <w:rsid w:val="00DA22B2"/>
    <w:rsid w:val="00DA63B4"/>
    <w:rsid w:val="00EE1067"/>
    <w:rsid w:val="00FC0BB7"/>
    <w:rsid w:val="00FE41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3F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3FE2"/>
    <w:pPr>
      <w:ind w:firstLineChars="200" w:firstLine="420"/>
    </w:pPr>
  </w:style>
  <w:style w:type="paragraph" w:customStyle="1" w:styleId="Default">
    <w:name w:val="Default"/>
    <w:rsid w:val="00943FE2"/>
    <w:pPr>
      <w:widowControl w:val="0"/>
      <w:autoSpaceDE w:val="0"/>
      <w:autoSpaceDN w:val="0"/>
      <w:adjustRightInd w:val="0"/>
    </w:pPr>
    <w:rPr>
      <w:rFonts w:ascii="宋体v..萀" w:eastAsia="宋体v..萀" w:cs="宋体v..萀"/>
      <w:color w:val="000000"/>
      <w:kern w:val="0"/>
      <w:sz w:val="24"/>
      <w:szCs w:val="24"/>
    </w:rPr>
  </w:style>
  <w:style w:type="paragraph" w:styleId="a4">
    <w:name w:val="header"/>
    <w:basedOn w:val="a"/>
    <w:link w:val="Char"/>
    <w:uiPriority w:val="99"/>
    <w:rsid w:val="00943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43FE2"/>
    <w:rPr>
      <w:sz w:val="18"/>
      <w:szCs w:val="18"/>
    </w:rPr>
  </w:style>
  <w:style w:type="paragraph" w:styleId="a5">
    <w:name w:val="footer"/>
    <w:basedOn w:val="a"/>
    <w:link w:val="Char0"/>
    <w:uiPriority w:val="99"/>
    <w:rsid w:val="00943FE2"/>
    <w:pPr>
      <w:tabs>
        <w:tab w:val="center" w:pos="4153"/>
        <w:tab w:val="right" w:pos="8306"/>
      </w:tabs>
      <w:snapToGrid w:val="0"/>
      <w:jc w:val="left"/>
    </w:pPr>
    <w:rPr>
      <w:sz w:val="18"/>
      <w:szCs w:val="18"/>
    </w:rPr>
  </w:style>
  <w:style w:type="character" w:customStyle="1" w:styleId="Char0">
    <w:name w:val="页脚 Char"/>
    <w:basedOn w:val="a0"/>
    <w:link w:val="a5"/>
    <w:uiPriority w:val="99"/>
    <w:rsid w:val="00943FE2"/>
    <w:rPr>
      <w:sz w:val="18"/>
      <w:szCs w:val="18"/>
    </w:rPr>
  </w:style>
  <w:style w:type="table" w:customStyle="1" w:styleId="1">
    <w:name w:val="浅色底纹1"/>
    <w:basedOn w:val="a1"/>
    <w:uiPriority w:val="60"/>
    <w:rsid w:val="00943FE2"/>
    <w:rPr>
      <w:rFonts w:eastAsia="微软雅黑"/>
      <w:color w:val="000000"/>
      <w:kern w:val="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6">
    <w:name w:val="Hyperlink"/>
    <w:uiPriority w:val="99"/>
    <w:rsid w:val="00943FE2"/>
    <w:rPr>
      <w:color w:val="0000FF"/>
      <w:u w:val="single"/>
    </w:rPr>
  </w:style>
  <w:style w:type="paragraph" w:styleId="a7">
    <w:name w:val="Balloon Text"/>
    <w:basedOn w:val="a"/>
    <w:link w:val="Char1"/>
    <w:uiPriority w:val="99"/>
    <w:rsid w:val="00943FE2"/>
    <w:rPr>
      <w:sz w:val="18"/>
      <w:szCs w:val="18"/>
    </w:rPr>
  </w:style>
  <w:style w:type="character" w:customStyle="1" w:styleId="Char1">
    <w:name w:val="批注框文本 Char"/>
    <w:basedOn w:val="a0"/>
    <w:link w:val="a7"/>
    <w:uiPriority w:val="99"/>
    <w:rsid w:val="00943FE2"/>
    <w:rPr>
      <w:sz w:val="18"/>
      <w:szCs w:val="18"/>
    </w:rPr>
  </w:style>
  <w:style w:type="paragraph" w:styleId="HTML">
    <w:name w:val="HTML Preformatted"/>
    <w:basedOn w:val="a"/>
    <w:link w:val="HTMLChar"/>
    <w:rsid w:val="00943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basedOn w:val="a0"/>
    <w:link w:val="HTML"/>
    <w:rsid w:val="00943FE2"/>
    <w:rPr>
      <w:rFonts w:ascii="宋体" w:eastAsia="宋体" w:hAnsi="宋体" w:cs="宋体"/>
      <w:kern w:val="0"/>
      <w:sz w:val="24"/>
      <w:szCs w:val="24"/>
    </w:rPr>
  </w:style>
  <w:style w:type="paragraph" w:customStyle="1" w:styleId="10">
    <w:name w:val="列出段落1"/>
    <w:basedOn w:val="a"/>
    <w:rsid w:val="00943FE2"/>
    <w:pPr>
      <w:ind w:firstLineChars="200" w:firstLine="420"/>
    </w:pPr>
    <w:rPr>
      <w:rFonts w:cs="Times New Roman"/>
    </w:rPr>
  </w:style>
  <w:style w:type="paragraph" w:styleId="a8">
    <w:name w:val="No Spacing"/>
    <w:link w:val="Char2"/>
    <w:uiPriority w:val="1"/>
    <w:qFormat/>
    <w:rsid w:val="008514BC"/>
    <w:rPr>
      <w:rFonts w:asciiTheme="minorHAnsi" w:eastAsiaTheme="minorEastAsia" w:hAnsiTheme="minorHAnsi" w:cstheme="minorBidi"/>
      <w:kern w:val="0"/>
      <w:sz w:val="22"/>
    </w:rPr>
  </w:style>
  <w:style w:type="character" w:customStyle="1" w:styleId="Char2">
    <w:name w:val="无间隔 Char"/>
    <w:basedOn w:val="a0"/>
    <w:link w:val="a8"/>
    <w:uiPriority w:val="1"/>
    <w:rsid w:val="008514BC"/>
    <w:rPr>
      <w:rFonts w:asciiTheme="minorHAnsi" w:eastAsiaTheme="minorEastAsia" w:hAnsiTheme="minorHAnsi" w:cstheme="minorBidi"/>
      <w:kern w:val="0"/>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baike.so.com/doc/968469.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843348.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aike.baidu.com/view/14713.htm" TargetMode="External"/><Relationship Id="rId4" Type="http://schemas.openxmlformats.org/officeDocument/2006/relationships/settings" Target="settings.xml"/><Relationship Id="rId9" Type="http://schemas.openxmlformats.org/officeDocument/2006/relationships/hyperlink" Target="http://baike.baidu.com/view/1017250.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992B7-0497-447A-AC18-9DB245E24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1736</Words>
  <Characters>9898</Characters>
  <Application>Microsoft Office Word</Application>
  <DocSecurity>0</DocSecurity>
  <Lines>82</Lines>
  <Paragraphs>23</Paragraphs>
  <ScaleCrop>false</ScaleCrop>
  <Company/>
  <LinksUpToDate>false</LinksUpToDate>
  <CharactersWithSpaces>11611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dc:creator>
  <cp:lastModifiedBy>Think</cp:lastModifiedBy>
  <cp:revision>13</cp:revision>
  <dcterms:created xsi:type="dcterms:W3CDTF">2016-11-20T15:16:00Z</dcterms:created>
  <dcterms:modified xsi:type="dcterms:W3CDTF">2016-11-25T16:25:00Z</dcterms:modified>
</cp:coreProperties>
</file>