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17" w:rsidRDefault="00BF1F17">
      <w:bookmarkStart w:id="0" w:name="_GoBack"/>
    </w:p>
    <w:p w:rsidR="0014133D" w:rsidRDefault="0014133D">
      <w:r>
        <w:t xml:space="preserve">What tourism businesses </w:t>
      </w:r>
      <w:proofErr w:type="gramStart"/>
      <w:r>
        <w:t>want.</w:t>
      </w:r>
      <w:bookmarkEnd w:id="0"/>
      <w:proofErr w:type="gramEnd"/>
    </w:p>
    <w:sectPr w:rsidR="0014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C1"/>
    <w:rsid w:val="0014133D"/>
    <w:rsid w:val="009F72C1"/>
    <w:rsid w:val="00B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B3AB"/>
  <w15:chartTrackingRefBased/>
  <w15:docId w15:val="{19C67517-EB8C-4791-A836-74B72CC9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Arogya Koirala</dc:creator>
  <cp:keywords/>
  <dc:description/>
  <cp:lastModifiedBy>Arogya Koirala</cp:lastModifiedBy>
  <cp:revision>2</cp:revision>
  <dcterms:created xsi:type="dcterms:W3CDTF">2021-05-13T13:13:00Z</dcterms:created>
  <dcterms:modified xsi:type="dcterms:W3CDTF">2021-05-13T13:15:00Z</dcterms:modified>
</cp:coreProperties>
</file>