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2D1A0" w14:textId="321B51B1" w:rsidR="00D205B7" w:rsidRDefault="00D205B7">
      <w:r>
        <w:t>Code Routines: to repeat, or wait, to do work</w:t>
      </w:r>
      <w:bookmarkStart w:id="0" w:name="_GoBack"/>
      <w:bookmarkEnd w:id="0"/>
    </w:p>
    <w:sectPr w:rsidR="00D20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B7"/>
    <w:rsid w:val="008337AC"/>
    <w:rsid w:val="00AB3C78"/>
    <w:rsid w:val="00D2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EC76"/>
  <w15:chartTrackingRefBased/>
  <w15:docId w15:val="{3AF55212-8DCB-4C4A-8D04-8B23592D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Hales</dc:creator>
  <cp:keywords/>
  <dc:description/>
  <cp:lastModifiedBy>Tyler Hales</cp:lastModifiedBy>
  <cp:revision>1</cp:revision>
  <dcterms:created xsi:type="dcterms:W3CDTF">2019-10-02T19:23:00Z</dcterms:created>
  <dcterms:modified xsi:type="dcterms:W3CDTF">2019-10-02T19:24:00Z</dcterms:modified>
</cp:coreProperties>
</file>