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2"/>
          <w:szCs w:val="22"/>
        </w:rPr>
      </w:pPr>
      <w:r>
        <w:rPr>
          <w:b/>
          <w:bCs/>
          <w:sz w:val="22"/>
          <w:szCs w:val="22"/>
        </w:rPr>
        <w:t>The design of the whole assignment</w:t>
      </w:r>
    </w:p>
    <w:p/>
    <w:p>
      <w:pPr>
        <w:rPr>
          <w:rFonts w:hint="default"/>
          <w:sz w:val="22"/>
          <w:szCs w:val="22"/>
        </w:rPr>
      </w:pPr>
      <w:r>
        <w:rPr>
          <w:rFonts w:hint="default"/>
          <w:sz w:val="22"/>
          <w:szCs w:val="22"/>
        </w:rPr>
        <w:t>This assignment is divided into five parts. Every time complete a task, I need to re-factor the entire code. Put the relevant code that reads the data in the corresponding manager for management. Because of the following assignment requirements, I will save all the data files in the database. Many collections of methods are used extensively in data structures. Because each data has different characteristics, for example, can be a single column of data, the choice is the List (data can be repeated) method and Set (data can not be repeated) method.</w:t>
      </w:r>
    </w:p>
    <w:p>
      <w:pPr>
        <w:rPr>
          <w:rFonts w:hint="default"/>
          <w:sz w:val="22"/>
          <w:szCs w:val="22"/>
        </w:rPr>
      </w:pPr>
    </w:p>
    <w:p>
      <w:pPr>
        <w:rPr>
          <w:rFonts w:hint="default"/>
          <w:sz w:val="22"/>
          <w:szCs w:val="22"/>
        </w:rPr>
      </w:pPr>
      <w:r>
        <w:rPr>
          <w:rFonts w:hint="default"/>
          <w:sz w:val="22"/>
          <w:szCs w:val="22"/>
        </w:rPr>
        <w:t>Another example is a Hash Map method with a two-column data structure. Accordingly, the use of data sends away, with data content concerned. Then, some parts of Jav</w:t>
      </w:r>
      <w:bookmarkStart w:id="0" w:name="_GoBack"/>
      <w:bookmarkEnd w:id="0"/>
      <w:r>
        <w:rPr>
          <w:rFonts w:hint="default"/>
          <w:sz w:val="22"/>
          <w:szCs w:val="22"/>
        </w:rPr>
        <w:t xml:space="preserve">aFX are managed using its corresponding methods. The reason for doing this is because it looks clear, and the method calls are simple. Secondly, regarding the algorithm, Best First Search is always referred. Priority Queue is used to sort the expanded state nodes, and only the best node is selected for expansion each time. And remember that the best status node so far is returned after the algorithm is finished. </w:t>
      </w:r>
    </w:p>
    <w:p>
      <w:pPr>
        <w:rPr>
          <w:rFonts w:hint="default"/>
          <w:sz w:val="22"/>
          <w:szCs w:val="22"/>
        </w:rPr>
      </w:pPr>
    </w:p>
    <w:p>
      <w:pPr>
        <w:rPr>
          <w:sz w:val="22"/>
          <w:szCs w:val="22"/>
        </w:rPr>
      </w:pPr>
      <w:r>
        <w:rPr>
          <w:rFonts w:hint="default"/>
          <w:sz w:val="22"/>
          <w:szCs w:val="22"/>
        </w:rPr>
        <w:t>These are my part of the design and structure of this assignment.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F79B4"/>
    <w:rsid w:val="37FF79B4"/>
    <w:rsid w:val="7D7D1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Office_2.6.0.4284_F1E327BC-269C-435d-A152-05C5408002CA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2020-10-07T12:14:00Z</dcterms:created>
  <dc:creator>apple</dc:creator>
  <cp:lastModifiedBy>apple</cp:lastModifiedBy>
  <dcterms:modified xsi:type="dcterms:W3CDTF">2020-10-07T14:56:38Z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1033-2.6.0.4284</vt:lpwstr>
  </property>
</Properties>
</file>