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E8027"/>
    <w:p w14:paraId="48533E0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90CDF">
      <w:pPr>
        <w:pStyle w:val="2"/>
        <w:keepNext w:val="0"/>
        <w:keepLines w:val="0"/>
        <w:widowControl/>
        <w:suppressLineNumbers w:val="0"/>
      </w:pPr>
      <w:r>
        <w:t>Exercise 1</w:t>
      </w:r>
    </w:p>
    <w:p w14:paraId="40C6226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Why is it important to store the JWT secret key in an environment variable instead of hardcoding it?</w:t>
      </w:r>
    </w:p>
    <w:p w14:paraId="3FDBA397">
      <w:pPr>
        <w:pStyle w:val="5"/>
        <w:keepNext w:val="0"/>
        <w:keepLines w:val="0"/>
        <w:widowControl/>
        <w:suppressLineNumbers w:val="0"/>
      </w:pPr>
      <w:r>
        <w:t>It keeps the secret key hidden from the source code and makes it easier to change without editing the application.</w:t>
      </w:r>
    </w:p>
    <w:p w14:paraId="56D164F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What would happen if the JWT secret key is compromised?</w:t>
      </w:r>
    </w:p>
    <w:p w14:paraId="354AEED9">
      <w:pPr>
        <w:pStyle w:val="5"/>
        <w:keepNext w:val="0"/>
        <w:keepLines w:val="0"/>
        <w:widowControl/>
        <w:suppressLineNumbers w:val="0"/>
      </w:pPr>
      <w:r>
        <w:t>An attacker could generate fake tokens and gain unauthorized access to protected resources.</w:t>
      </w:r>
    </w:p>
    <w:p w14:paraId="53204A3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Why do we use HttpOnly cookies for storing JWT tokens?</w:t>
      </w:r>
    </w:p>
    <w:p w14:paraId="6490DC62">
      <w:pPr>
        <w:pStyle w:val="5"/>
        <w:keepNext w:val="0"/>
        <w:keepLines w:val="0"/>
        <w:widowControl/>
        <w:suppressLineNumbers w:val="0"/>
      </w:pPr>
      <w:r>
        <w:t>They prevent JavaScript from accessing the token, reducing the risk of XSS attacks.</w:t>
      </w:r>
    </w:p>
    <w:p w14:paraId="630755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868C6">
      <w:pPr>
        <w:pStyle w:val="2"/>
        <w:keepNext w:val="0"/>
        <w:keepLines w:val="0"/>
        <w:widowControl/>
        <w:suppressLineNumbers w:val="0"/>
      </w:pPr>
      <w:r>
        <w:t>Exercise 2</w:t>
      </w:r>
    </w:p>
    <w:p w14:paraId="2222A1D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What security measures should be in place for password reset?</w:t>
      </w:r>
    </w:p>
    <w:p w14:paraId="4BE08DF1">
      <w:pPr>
        <w:pStyle w:val="5"/>
        <w:keepNext w:val="0"/>
        <w:keepLines w:val="0"/>
        <w:widowControl/>
        <w:suppressLineNumbers w:val="0"/>
      </w:pPr>
      <w:r>
        <w:t>Use secure reset tokens, set an expiration time, and verify the user's identity before changing the password.</w:t>
      </w:r>
    </w:p>
    <w:p w14:paraId="02253C4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How would you prevent abuse of the forgot password endpoint?</w:t>
      </w:r>
    </w:p>
    <w:p w14:paraId="5CAB18D2">
      <w:pPr>
        <w:pStyle w:val="5"/>
        <w:keepNext w:val="0"/>
        <w:keepLines w:val="0"/>
        <w:widowControl/>
        <w:suppressLineNumbers w:val="0"/>
      </w:pPr>
      <w:r>
        <w:t>Limit the number of requests and require users to wait before requesting another reset token.</w:t>
      </w:r>
    </w:p>
    <w:p w14:paraId="496CFF3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Why should reset tokens have an expiration time?</w:t>
      </w:r>
    </w:p>
    <w:p w14:paraId="18E99655">
      <w:pPr>
        <w:pStyle w:val="5"/>
        <w:keepNext w:val="0"/>
        <w:keepLines w:val="0"/>
        <w:widowControl/>
        <w:suppressLineNumbers w:val="0"/>
      </w:pPr>
      <w:r>
        <w:t>Short-lived tokens reduce the chance of unauthorized use if they are exposed.</w:t>
      </w:r>
    </w:p>
    <w:p w14:paraId="184AA4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22C71">
      <w:pPr>
        <w:pStyle w:val="2"/>
        <w:keepNext w:val="0"/>
        <w:keepLines w:val="0"/>
        <w:widowControl/>
        <w:suppressLineNumbers w:val="0"/>
      </w:pPr>
      <w:r>
        <w:t>Exercise 3</w:t>
      </w:r>
    </w:p>
    <w:p w14:paraId="33DFF9F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Why is it important to have role-based access control in a medical application?</w:t>
      </w:r>
    </w:p>
    <w:p w14:paraId="6962C776">
      <w:pPr>
        <w:pStyle w:val="5"/>
        <w:keepNext w:val="0"/>
        <w:keepLines w:val="0"/>
        <w:widowControl/>
        <w:suppressLineNumbers w:val="0"/>
      </w:pPr>
      <w:r>
        <w:t>It ensures users only access information that matches their responsibilities, protecting patient privacy.</w:t>
      </w:r>
    </w:p>
    <w:p w14:paraId="15FE274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How would you handle a scenario where a patient needs to be assigned to multiple doctors?</w:t>
      </w:r>
    </w:p>
    <w:p w14:paraId="3A58E672">
      <w:pPr>
        <w:pStyle w:val="5"/>
        <w:keepNext w:val="0"/>
        <w:keepLines w:val="0"/>
        <w:widowControl/>
        <w:suppressLineNumbers w:val="0"/>
      </w:pPr>
      <w:r>
        <w:t>Create a relationship that allows one patient to be linked to several doctors.</w:t>
      </w:r>
    </w:p>
    <w:p w14:paraId="2F63A34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What happens if a user's role is changed (e.g., from "patient" to "doctor")?</w:t>
      </w:r>
    </w:p>
    <w:p w14:paraId="31D1D9A4">
      <w:pPr>
        <w:pStyle w:val="5"/>
        <w:keepNext w:val="0"/>
        <w:keepLines w:val="0"/>
        <w:widowControl/>
        <w:suppressLineNumbers w:val="0"/>
      </w:pPr>
      <w:r>
        <w:t>Their permissions are updated, allowing access to features available for the new role.</w:t>
      </w:r>
    </w:p>
    <w:p w14:paraId="223FA31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F85D7">
      <w:pPr>
        <w:pStyle w:val="2"/>
        <w:keepNext w:val="0"/>
        <w:keepLines w:val="0"/>
        <w:widowControl/>
        <w:suppressLineNumbers w:val="0"/>
      </w:pPr>
      <w:r>
        <w:t>Exercise 4</w:t>
      </w:r>
    </w:p>
    <w:p w14:paraId="3D98B1D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Why is token blacklisting necessary when JWTs are stateless?</w:t>
      </w:r>
    </w:p>
    <w:p w14:paraId="44BE8B0F">
      <w:pPr>
        <w:pStyle w:val="5"/>
        <w:keepNext w:val="0"/>
        <w:keepLines w:val="0"/>
        <w:widowControl/>
        <w:suppressLineNumbers w:val="0"/>
      </w:pPr>
      <w:r>
        <w:t>It allows logged-out or revoked tokens to be rejected before they expire.</w:t>
      </w:r>
    </w:p>
    <w:p w14:paraId="5762357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What are the trade-offs of implementing token blacklisting?</w:t>
      </w:r>
    </w:p>
    <w:p w14:paraId="6C1A10DF">
      <w:pPr>
        <w:pStyle w:val="5"/>
        <w:keepNext w:val="0"/>
        <w:keepLines w:val="0"/>
        <w:widowControl/>
        <w:suppressLineNumbers w:val="0"/>
      </w:pPr>
      <w:r>
        <w:t>It improves security but requires extra storage and token checks.</w:t>
      </w:r>
    </w:p>
    <w:p w14:paraId="3027399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How would you handle expired tokens in the blacklist?</w:t>
      </w:r>
    </w:p>
    <w:p w14:paraId="536B87A9">
      <w:pPr>
        <w:pStyle w:val="5"/>
        <w:keepNext w:val="0"/>
        <w:keepLines w:val="0"/>
        <w:widowControl/>
        <w:suppressLineNumbers w:val="0"/>
      </w:pPr>
      <w:r>
        <w:t>Remove expired entries periodically to keep the blacklist clean and efficient.</w:t>
      </w:r>
    </w:p>
    <w:p w14:paraId="72EA146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0405A">
      <w:pPr>
        <w:pStyle w:val="2"/>
        <w:keepNext w:val="0"/>
        <w:keepLines w:val="0"/>
        <w:widowControl/>
        <w:suppressLineNumbers w:val="0"/>
      </w:pPr>
      <w:r>
        <w:t>Exercise 5</w:t>
      </w:r>
    </w:p>
    <w:p w14:paraId="5B9E88A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Why is 2FA particularly important for healthcare applications?</w:t>
      </w:r>
    </w:p>
    <w:p w14:paraId="7A278018">
      <w:pPr>
        <w:pStyle w:val="5"/>
        <w:keepNext w:val="0"/>
        <w:keepLines w:val="0"/>
        <w:widowControl/>
        <w:suppressLineNumbers w:val="0"/>
      </w:pPr>
      <w:r>
        <w:t>It provides an extra security layer for protecting sensitive patient information.</w:t>
      </w:r>
    </w:p>
    <w:p w14:paraId="6388F13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How would you handle a user losing their 2FA device?</w:t>
      </w:r>
    </w:p>
    <w:p w14:paraId="1401051E">
      <w:pPr>
        <w:pStyle w:val="5"/>
        <w:keepNext w:val="0"/>
        <w:keepLines w:val="0"/>
        <w:widowControl/>
        <w:suppressLineNumbers w:val="0"/>
      </w:pPr>
      <w:r>
        <w:t>Verify their identity using another secure method before resetting 2FA.</w:t>
      </w:r>
    </w:p>
    <w:p w14:paraId="061B921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What are the trade-offs of implementing 2FA vs. using longer passwords?</w:t>
      </w:r>
    </w:p>
    <w:p w14:paraId="5E5B1CE9">
      <w:pPr>
        <w:pStyle w:val="5"/>
        <w:keepNext w:val="0"/>
        <w:keepLines w:val="0"/>
        <w:widowControl/>
        <w:suppressLineNumbers w:val="0"/>
      </w:pPr>
      <w:r>
        <w:t>2FA offers stronger protection but adds an extra step during login, while longer passwords are simpler but less secure if stolen.</w:t>
      </w:r>
    </w:p>
    <w:p w14:paraId="30F76AF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91526"/>
    <w:rsid w:val="3DC9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2026-07-28T14:12:00Z</dcterms:created>
  <dc:creator>MUIA DORIS MWENDE</dc:creator>
  <cp:lastModifiedBy>MUIA DORIS MWENDE</cp:lastModifiedBy>
  <dcterms:modified xsi:type="dcterms:W3CDTF">2026-07-28T14:16:31Z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3759D900455243668FCD5823F5980336_11</vt:lpwstr>
  </property>
  <property fmtid="{D5CDD505-2E9C-101B-9397-08002B2CF9AE}" pid="4" name="KSOTemplateDocerSaveRecord">
    <vt:lpwstr>eyJoZGlkIjoiODZhY2YxYmU4OTFkNjE5YzgyYzk2ZDVkZTAyYWRkZTkiLCJ1c2VySWQiOiIxNDk4MDg0OTM3NjIwNiJ9</vt:lpwstr>
  </property>
</Properties>
</file>