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410"/>
        </w:tabs>
        <w:rPr/>
      </w:pPr>
      <w:r w:rsidDel="00000000" w:rsidR="00000000" w:rsidRPr="00000000">
        <w:rPr>
          <w:sz w:val="24"/>
          <w:szCs w:val="24"/>
          <w:rtl w:val="0"/>
        </w:rPr>
        <w:tab/>
        <w:tab/>
        <w:tab/>
        <w:tab/>
        <w:tab/>
        <w:tab/>
        <w:tab/>
      </w:r>
      <w:r w:rsidDel="00000000" w:rsidR="00000000" w:rsidRPr="00000000">
        <w:rPr>
          <w:rtl w:val="0"/>
        </w:rPr>
        <w:t xml:space="preserve">2 – Navigation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4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485130" cy="12700"/>
                <wp:effectExtent b="0" l="0" r="0" t="0"/>
                <wp:docPr id="3711" name=""/>
                <a:graphic>
                  <a:graphicData uri="http://schemas.microsoft.com/office/word/2010/wordprocessingGroup">
                    <wpg:wgp>
                      <wpg:cNvGrpSpPr/>
                      <wpg:grpSpPr>
                        <a:xfrm>
                          <a:off x="2603425" y="3773650"/>
                          <a:ext cx="5485130" cy="12700"/>
                          <a:chOff x="2603425" y="3773650"/>
                          <a:chExt cx="5485150" cy="12700"/>
                        </a:xfrm>
                      </wpg:grpSpPr>
                      <wpg:grpSp>
                        <wpg:cNvGrpSpPr/>
                        <wpg:grpSpPr>
                          <a:xfrm>
                            <a:off x="2603435" y="3773650"/>
                            <a:ext cx="5485130" cy="12700"/>
                            <a:chOff x="0" y="0"/>
                            <a:chExt cx="8638" cy="20"/>
                          </a:xfrm>
                        </wpg:grpSpPr>
                        <wps:wsp>
                          <wps:cNvSpPr/>
                          <wps:cNvPr id="10" name="Shape 10"/>
                          <wps:spPr>
                            <a:xfrm>
                              <a:off x="0" y="0"/>
                              <a:ext cx="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8638" cy="2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485130" cy="12700"/>
                <wp:effectExtent b="0" l="0" r="0" t="0"/>
                <wp:docPr id="371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48513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pStyle w:val="Heading2"/>
        <w:numPr>
          <w:ilvl w:val="0"/>
          <w:numId w:val="1"/>
        </w:numPr>
        <w:tabs>
          <w:tab w:val="left" w:leader="none" w:pos="1476"/>
        </w:tabs>
        <w:ind w:left="1475" w:hanging="335"/>
        <w:rPr/>
      </w:pPr>
      <w:bookmarkStart w:colFirst="0" w:colLast="0" w:name="_heading=h.30j0zll" w:id="1"/>
      <w:bookmarkEnd w:id="1"/>
      <w:r w:rsidDel="00000000" w:rsidR="00000000" w:rsidRPr="00000000">
        <w:rPr>
          <w:rtl w:val="0"/>
        </w:rPr>
        <w:t xml:space="preserve">– Navigation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thing we need to learn (besides just typing) is how to navigate the file system on our Linux system. In this chapter we will introduce the following commands:</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61"/>
          <w:tab w:val="left" w:leader="none" w:pos="1862"/>
        </w:tabs>
        <w:spacing w:after="0" w:before="120" w:line="240" w:lineRule="auto"/>
        <w:ind w:left="1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name of current working directory</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61"/>
          <w:tab w:val="left" w:leader="none" w:pos="1862"/>
        </w:tabs>
        <w:spacing w:after="0" w:before="120" w:line="240" w:lineRule="auto"/>
        <w:ind w:left="1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directory</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61"/>
          <w:tab w:val="left" w:leader="none" w:pos="1862"/>
        </w:tabs>
        <w:spacing w:after="0" w:before="120" w:line="240" w:lineRule="auto"/>
        <w:ind w:left="1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directory contents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ind w:left="1141" w:firstLine="0"/>
        <w:jc w:val="left"/>
        <w:rPr/>
      </w:pPr>
      <w:bookmarkStart w:colFirst="0" w:colLast="0" w:name="_heading=h.1fob9te" w:id="2"/>
      <w:bookmarkEnd w:id="2"/>
      <w:r w:rsidDel="00000000" w:rsidR="00000000" w:rsidRPr="00000000">
        <w:rPr>
          <w:rtl w:val="0"/>
        </w:rPr>
        <w:t xml:space="preserve">Understanding The File System Tree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Windows, a Unix-like operating system such as Linux organizes its files in what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hierarchical directory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means that they are organized in a tree-like pattern of directories (sometimes called folders in other systems), which may contain files and other directories. The first directory in the file system is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root direc- 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root directory contains files and subdirectories, which contain more files and subdirectories and so on and so 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unlike Windows, which has a separate file system tree for each storage device, Unix-like systems such as Linux always have a single file system tree, regardless of how many drives or storage devices are attached to the computer. Storage devices are attached (or more correctly,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mounted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various points on the tree according to the whims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person (or persons) responsible for the maintenance of the sys- 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ind w:left="1141" w:firstLine="0"/>
        <w:rPr/>
      </w:pPr>
      <w:bookmarkStart w:colFirst="0" w:colLast="0" w:name="_heading=h.3znysh7" w:id="3"/>
      <w:bookmarkEnd w:id="3"/>
      <w:r w:rsidDel="00000000" w:rsidR="00000000" w:rsidRPr="00000000">
        <w:rPr>
          <w:rtl w:val="0"/>
        </w:rPr>
        <w:t xml:space="preserve">The Current Working Directory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1"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us are probably familiar with a graphical file manager which represents the file system tree as in Figure 1. Notice that the tree is usually shown upended, that is, with the root at the top and the various branches descending below.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5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pgSz w:h="15840" w:w="12240" w:orient="portrait"/>
          <w:pgMar w:bottom="1640" w:top="1380" w:left="1020" w:right="1020" w:header="0" w:footer="1456"/>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command line has no pictures, so to navigate the file system tree we need to think of it in a different way.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that the file system is a maze shaped like an upside-down tree and we are able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2007057</wp:posOffset>
            </wp:positionH>
            <wp:positionV relativeFrom="paragraph">
              <wp:posOffset>111817</wp:posOffset>
            </wp:positionV>
            <wp:extent cx="2156910" cy="2438400"/>
            <wp:effectExtent b="0" l="0" r="0" t="0"/>
            <wp:wrapTopAndBottom distB="0" distT="0"/>
            <wp:docPr id="373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6910" cy="243840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8">
      <w:pPr>
        <w:spacing w:before="90" w:lineRule="auto"/>
        <w:ind w:left="2684" w:right="3618" w:firstLine="0"/>
        <w:rPr>
          <w:i w:val="1"/>
          <w:sz w:val="24"/>
          <w:szCs w:val="24"/>
        </w:rPr>
      </w:pPr>
      <w:r w:rsidDel="00000000" w:rsidR="00000000" w:rsidRPr="00000000">
        <w:rPr>
          <w:i w:val="1"/>
          <w:sz w:val="24"/>
          <w:szCs w:val="24"/>
          <w:rtl w:val="0"/>
        </w:rPr>
        <w:t xml:space="preserve">Figure 1: File system tree as shown by a graphical file manager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1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 in the middle of it. At any given time, we are inside a single directory and we can see the files contained in the directory and the pathway to the directory above us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parent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any subdirectories below us. The directory we are standing in is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current working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the current working directory, we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working directory) command.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10" name=""/>
                <a:graphic>
                  <a:graphicData uri="http://schemas.microsoft.com/office/word/2010/wordprocessingShape">
                    <wps:wsp>
                      <wps:cNvSpPr/>
                      <wps:cNvPr id="8" name="Shape 8"/>
                      <wps:spPr>
                        <a:xfrm>
                          <a:off x="2604070" y="3545050"/>
                          <a:ext cx="5483860" cy="46990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25.99999904632568"/>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/home/me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93385" cy="479425"/>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1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first log in to our system (or start a terminal emulator session) our current working directory is set to 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user account is given its own home directory and it is the only place a regular user is allowed to write files.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spacing w:before="1" w:lineRule="auto"/>
        <w:ind w:firstLine="421"/>
        <w:rPr/>
      </w:pPr>
      <w:bookmarkStart w:colFirst="0" w:colLast="0" w:name="_heading=h.2et92p0" w:id="4"/>
      <w:bookmarkEnd w:id="4"/>
      <w:r w:rsidDel="00000000" w:rsidR="00000000" w:rsidRPr="00000000">
        <w:rPr>
          <w:rtl w:val="0"/>
        </w:rPr>
        <w:t xml:space="preserve">Listing The Contents Of A Directory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list the files and directories in the current working directory, we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headerReference r:id="rId11" w:type="even"/>
          <w:footerReference r:id="rId12" w:type="default"/>
          <w:footerReference r:id="rId13" w:type="even"/>
          <w:type w:val="nextPage"/>
          <w:pgSz w:h="15840" w:w="12240" w:orient="portrait"/>
          <w:pgMar w:bottom="1640" w:top="1700" w:left="1020" w:right="1020" w:header="1450" w:footer="1456"/>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25" name=""/>
                <a:graphic>
                  <a:graphicData uri="http://schemas.microsoft.com/office/word/2010/wordprocessingShape">
                    <wps:wsp>
                      <wps:cNvSpPr/>
                      <wps:cNvPr id="25" name="Shape 25"/>
                      <wps:spPr>
                        <a:xfrm>
                          <a:off x="2604070" y="3545050"/>
                          <a:ext cx="5483860" cy="46990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25.99999904632568"/>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ls</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Desktop Documents Music Pictures Public Templates Videos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25"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493385" cy="47942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61"/>
        </w:tabs>
        <w:spacing w:after="0" w:before="60" w:line="240" w:lineRule="auto"/>
        <w:ind w:left="1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t xml:space="preserve">Listing The Contents Of A Directory</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1" w:right="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we can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list the contents of any directory, not just the current working directory, and there are many other fun things it can do as well. We'll spend more time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chapter.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ind w:left="1141" w:firstLine="0"/>
        <w:rPr/>
      </w:pPr>
      <w:bookmarkStart w:colFirst="0" w:colLast="0" w:name="_heading=h.tyjcwt" w:id="5"/>
      <w:bookmarkEnd w:id="5"/>
      <w:r w:rsidDel="00000000" w:rsidR="00000000" w:rsidRPr="00000000">
        <w:rPr>
          <w:rtl w:val="0"/>
        </w:rPr>
        <w:t xml:space="preserve">Changing The Current Working Directory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1" w:right="4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your working directory (where we are standing in our tree-shaped maze) we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do this,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pathname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desired work- ing directory. A pathname is the route we take along the branches of the tree to get to the directory we want. Pathnames can be specified in one of two different ways;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absolute pathnames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relative pathnames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deal with absolute pathnames first.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4"/>
        <w:ind w:firstLine="1141"/>
        <w:rPr/>
      </w:pPr>
      <w:bookmarkStart w:colFirst="0" w:colLast="0" w:name="_heading=h.3dy6vkm" w:id="6"/>
      <w:bookmarkEnd w:id="6"/>
      <w:r w:rsidDel="00000000" w:rsidR="00000000" w:rsidRPr="00000000">
        <w:rPr>
          <w:rtl w:val="0"/>
        </w:rPr>
        <w:t xml:space="preserve">Absolute Pathnames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absolute pathname begins with the root directory and follows the tree branch by branch until the path to the desired directory or file is completed. For example, there is a directory on your system in which most of your system's programs are installed. The pathname of the directory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means from the root directory (represented by the leading slash in the pathname) there is a directory called "usr" which contains a di- rectory called "bin".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1278255"/>
                <wp:effectExtent b="0" l="0" r="0" t="0"/>
                <wp:wrapTopAndBottom distB="0" distT="0"/>
                <wp:docPr id="3732" name=""/>
                <a:graphic>
                  <a:graphicData uri="http://schemas.microsoft.com/office/word/2010/wordprocessingShape">
                    <wps:wsp>
                      <wps:cNvSpPr/>
                      <wps:cNvPr id="32" name="Shape 32"/>
                      <wps:spPr>
                        <a:xfrm>
                          <a:off x="2604070" y="3145635"/>
                          <a:ext cx="5483860" cy="126873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cd /usr/bin</w:t>
                            </w:r>
                          </w:p>
                          <w:p w:rsidR="00000000" w:rsidDel="00000000" w:rsidP="00000000" w:rsidRDefault="00000000" w:rsidRPr="00000000">
                            <w:pPr>
                              <w:spacing w:after="0" w:before="2.0000000298023224"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/usr/bin</w:t>
                            </w:r>
                          </w:p>
                          <w:p w:rsidR="00000000" w:rsidDel="00000000" w:rsidP="00000000" w:rsidRDefault="00000000" w:rsidRPr="00000000">
                            <w:pPr>
                              <w:spacing w:after="0" w:before="1.0000000149011612"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p>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...Listing of many, many files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1278255"/>
                <wp:effectExtent b="0" l="0" r="0" t="0"/>
                <wp:wrapTopAndBottom distB="0" distT="0"/>
                <wp:docPr id="3732"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5493385" cy="1278255"/>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see that we have changed the current working directory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it is full of files. Notice how the shell prompt has changed? As a convenience, it is usually set up to automatically display the name of the working directory.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4"/>
        <w:spacing w:before="1" w:lineRule="auto"/>
        <w:ind w:firstLine="1141"/>
        <w:rPr/>
      </w:pPr>
      <w:bookmarkStart w:colFirst="0" w:colLast="0" w:name="_heading=h.1t3h5sf" w:id="7"/>
      <w:bookmarkEnd w:id="7"/>
      <w:r w:rsidDel="00000000" w:rsidR="00000000" w:rsidRPr="00000000">
        <w:rPr>
          <w:rtl w:val="0"/>
        </w:rPr>
        <w:t xml:space="preserve">Relative Pathnames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4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an absolute pathname starts from the root directory and leads to its destination, a relative pathname starts from the working directory. To do this, it uses a couple of special symbols to represent relative positions in the file system tree. These special symbols are "." (dot) and ".." (dot dot).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4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6" w:type="default"/>
          <w:type w:val="nextPage"/>
          <w:pgSz w:h="15840" w:w="12240" w:orient="portrait"/>
          <w:pgMar w:bottom="1640" w:top="1380" w:left="1020" w:right="1020" w:header="0" w:footer="145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 symbol refers to the working directory and the ".." symbol refers to the working directory's parent directory. Here is how it works. Let's change the working directory 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33" name=""/>
                <a:graphic>
                  <a:graphicData uri="http://schemas.microsoft.com/office/word/2010/wordprocessingShape">
                    <wps:wsp>
                      <wps:cNvSpPr/>
                      <wps:cNvPr id="33" name="Shape 33"/>
                      <wps:spPr>
                        <a:xfrm>
                          <a:off x="2604070" y="3472660"/>
                          <a:ext cx="5483860" cy="61468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cd /usr/bin</w:t>
                            </w:r>
                          </w:p>
                          <w:p w:rsidR="00000000" w:rsidDel="00000000" w:rsidP="00000000" w:rsidRDefault="00000000" w:rsidRPr="00000000">
                            <w:pPr>
                              <w:spacing w:after="0" w:before="2.0000000298023224"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/usr/bin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33"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5493385" cy="624205"/>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now let's say that we wanted to change the working directory to the parent of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could do that two different ways. Either with an absolute pathname: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2935"/>
                <wp:effectExtent b="0" l="0" r="0" t="0"/>
                <wp:wrapTopAndBottom distB="0" distT="0"/>
                <wp:docPr id="3708" name=""/>
                <a:graphic>
                  <a:graphicData uri="http://schemas.microsoft.com/office/word/2010/wordprocessingShape">
                    <wps:wsp>
                      <wps:cNvSpPr/>
                      <wps:cNvPr id="6" name="Shape 6"/>
                      <wps:spPr>
                        <a:xfrm>
                          <a:off x="2604070" y="3473295"/>
                          <a:ext cx="5483860" cy="61341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25.99999904632568"/>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cd /usr</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usr]$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2.0000000298023224" w:line="240"/>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2935"/>
                <wp:effectExtent b="0" l="0" r="0" t="0"/>
                <wp:wrapTopAndBottom distB="0" distT="0"/>
                <wp:docPr id="370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493385" cy="622935"/>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with a relative pathname: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28" name=""/>
                <a:graphic>
                  <a:graphicData uri="http://schemas.microsoft.com/office/word/2010/wordprocessingShape">
                    <wps:wsp>
                      <wps:cNvSpPr/>
                      <wps:cNvPr id="28" name="Shape 28"/>
                      <wps:spPr>
                        <a:xfrm>
                          <a:off x="2604070" y="3472660"/>
                          <a:ext cx="5483860" cy="61468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cd ..</w:t>
                            </w:r>
                          </w:p>
                          <w:p w:rsidR="00000000" w:rsidDel="00000000" w:rsidP="00000000" w:rsidRDefault="00000000" w:rsidRPr="00000000">
                            <w:pPr>
                              <w:spacing w:after="0" w:before="2.0000000298023224"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usr]$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28"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5493385" cy="624205"/>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14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methods with identical results. Which one should we use? The one that requires the least typing!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1" w:right="14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Likewise, we can change the working directory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two different ways. Either using an absolute pathname: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2935"/>
                <wp:effectExtent b="0" l="0" r="0" t="0"/>
                <wp:wrapTopAndBottom distB="0" distT="0"/>
                <wp:docPr id="3734" name=""/>
                <a:graphic>
                  <a:graphicData uri="http://schemas.microsoft.com/office/word/2010/wordprocessingShape">
                    <wps:wsp>
                      <wps:cNvSpPr/>
                      <wps:cNvPr id="34" name="Shape 34"/>
                      <wps:spPr>
                        <a:xfrm>
                          <a:off x="2604070" y="3473295"/>
                          <a:ext cx="5483860" cy="61341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25.99999904632568"/>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usr]$ </w:t>
                            </w:r>
                            <w:r w:rsidDel="00000000" w:rsidR="00000000" w:rsidRPr="00000000">
                              <w:rPr>
                                <w:rFonts w:ascii="Courier New" w:cs="Courier New" w:eastAsia="Courier New" w:hAnsi="Courier New"/>
                                <w:b w:val="1"/>
                                <w:i w:val="0"/>
                                <w:smallCaps w:val="0"/>
                                <w:strike w:val="0"/>
                                <w:color w:val="000000"/>
                                <w:sz w:val="20"/>
                                <w:vertAlign w:val="baseline"/>
                              </w:rPr>
                              <w:t xml:space="preserve">cd /usr/bin</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2.0000000298023224" w:line="240"/>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/usr/bin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2935"/>
                <wp:effectExtent b="0" l="0" r="0" t="0"/>
                <wp:wrapTopAndBottom distB="0" distT="0"/>
                <wp:docPr id="3734" name="image35.png"/>
                <a:graphic>
                  <a:graphicData uri="http://schemas.openxmlformats.org/drawingml/2006/picture">
                    <pic:pic>
                      <pic:nvPicPr>
                        <pic:cNvPr id="0" name="image35.png"/>
                        <pic:cNvPicPr preferRelativeResize="0"/>
                      </pic:nvPicPr>
                      <pic:blipFill>
                        <a:blip r:embed="rId20"/>
                        <a:srcRect/>
                        <a:stretch>
                          <a:fillRect/>
                        </a:stretch>
                      </pic:blipFill>
                      <pic:spPr>
                        <a:xfrm>
                          <a:off x="0" y="0"/>
                          <a:ext cx="5493385" cy="62293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with a relative pathname: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30" name=""/>
                <a:graphic>
                  <a:graphicData uri="http://schemas.microsoft.com/office/word/2010/wordprocessingShape">
                    <wps:wsp>
                      <wps:cNvSpPr/>
                      <wps:cNvPr id="30" name="Shape 30"/>
                      <wps:spPr>
                        <a:xfrm>
                          <a:off x="2604070" y="3472660"/>
                          <a:ext cx="5483860" cy="61468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usr]$ </w:t>
                            </w:r>
                            <w:r w:rsidDel="00000000" w:rsidR="00000000" w:rsidRPr="00000000">
                              <w:rPr>
                                <w:rFonts w:ascii="Courier New" w:cs="Courier New" w:eastAsia="Courier New" w:hAnsi="Courier New"/>
                                <w:b w:val="1"/>
                                <w:i w:val="0"/>
                                <w:smallCaps w:val="0"/>
                                <w:strike w:val="0"/>
                                <w:color w:val="000000"/>
                                <w:sz w:val="20"/>
                                <w:vertAlign w:val="baseline"/>
                              </w:rPr>
                              <w:t xml:space="preserve">cd ./bin</w:t>
                            </w:r>
                          </w:p>
                          <w:p w:rsidR="00000000" w:rsidDel="00000000" w:rsidP="00000000" w:rsidRDefault="00000000" w:rsidRPr="00000000">
                            <w:pPr>
                              <w:spacing w:after="0" w:before="2.0000000298023224"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[me@linuxbox bin]$ </w:t>
                            </w:r>
                            <w:r w:rsidDel="00000000" w:rsidR="00000000" w:rsidRPr="00000000">
                              <w:rPr>
                                <w:rFonts w:ascii="Courier New" w:cs="Courier New" w:eastAsia="Courier New" w:hAnsi="Courier New"/>
                                <w:b w:val="1"/>
                                <w:i w:val="0"/>
                                <w:smallCaps w:val="0"/>
                                <w:strike w:val="0"/>
                                <w:color w:val="000000"/>
                                <w:sz w:val="20"/>
                                <w:vertAlign w:val="baseline"/>
                              </w:rPr>
                              <w:t xml:space="preserve">pwd</w:t>
                            </w:r>
                          </w:p>
                          <w:p w:rsidR="00000000" w:rsidDel="00000000" w:rsidP="00000000" w:rsidRDefault="00000000" w:rsidRPr="00000000">
                            <w:pPr>
                              <w:spacing w:after="0" w:before="0" w:line="225.99999904632568"/>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/usr/bin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624205"/>
                <wp:effectExtent b="0" l="0" r="0" t="0"/>
                <wp:wrapTopAndBottom distB="0" distT="0"/>
                <wp:docPr id="3730"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5493385" cy="62420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2" w:type="even"/>
          <w:footerReference r:id="rId23" w:type="default"/>
          <w:footerReference r:id="rId24" w:type="even"/>
          <w:type w:val="nextPage"/>
          <w:pgSz w:h="15840" w:w="12240" w:orient="portrait"/>
          <w:pgMar w:bottom="1640" w:top="1700" w:left="1020" w:right="1020" w:header="1450" w:footer="1456"/>
          <w:pgNumType w:start="1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there is something important that I must point out here. In almost all cases, you can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7"/>
        </w:tabs>
        <w:spacing w:after="0" w:before="60" w:line="508" w:lineRule="auto"/>
        <w:ind w:left="1141" w:right="417" w:hanging="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t xml:space="preserve">Changing The Current Working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omit the "./". It is implied. Typing: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838200</wp:posOffset>
                </wp:positionV>
                <wp:extent cx="5493385" cy="335915"/>
                <wp:effectExtent b="0" l="0" r="0" t="0"/>
                <wp:wrapTopAndBottom distB="0" distT="0"/>
                <wp:docPr id="3715" name=""/>
                <a:graphic>
                  <a:graphicData uri="http://schemas.microsoft.com/office/word/2010/wordprocessingShape">
                    <wps:wsp>
                      <wps:cNvSpPr/>
                      <wps:cNvPr id="15" name="Shape 15"/>
                      <wps:spPr>
                        <a:xfrm>
                          <a:off x="2604070" y="3616805"/>
                          <a:ext cx="5483860" cy="32639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usr]$ </w:t>
                            </w:r>
                            <w:r w:rsidDel="00000000" w:rsidR="00000000" w:rsidRPr="00000000">
                              <w:rPr>
                                <w:rFonts w:ascii="Courier New" w:cs="Courier New" w:eastAsia="Courier New" w:hAnsi="Courier New"/>
                                <w:b w:val="1"/>
                                <w:i w:val="0"/>
                                <w:smallCaps w:val="0"/>
                                <w:strike w:val="0"/>
                                <w:color w:val="000000"/>
                                <w:sz w:val="20"/>
                                <w:vertAlign w:val="baseline"/>
                              </w:rPr>
                              <w:t xml:space="preserve">cd bin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838200</wp:posOffset>
                </wp:positionV>
                <wp:extent cx="5493385" cy="335915"/>
                <wp:effectExtent b="0" l="0" r="0" t="0"/>
                <wp:wrapTopAndBottom distB="0" distT="0"/>
                <wp:docPr id="3715"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493385" cy="33591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41"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same thing. In general, if you do not specify a pathname to something, the work- ing directory will be assumed.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4"/>
        <w:spacing w:before="1" w:lineRule="auto"/>
        <w:ind w:firstLine="1141"/>
        <w:jc w:val="left"/>
        <w:rPr/>
      </w:pPr>
      <w:bookmarkStart w:colFirst="0" w:colLast="0" w:name="_heading=h.4d34og8" w:id="8"/>
      <w:bookmarkEnd w:id="8"/>
      <w:r w:rsidDel="00000000" w:rsidR="00000000" w:rsidRPr="00000000">
        <w:rPr>
          <w:rtl w:val="0"/>
        </w:rPr>
        <w:t xml:space="preserve">Some Helpful Shortcuts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Table 2-1 we see some useful ways the current working directory can be quickly changed.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ind w:left="1141" w:firstLine="0"/>
        <w:rPr>
          <w:i w:val="1"/>
          <w:sz w:val="24"/>
          <w:szCs w:val="24"/>
        </w:rPr>
      </w:pPr>
      <w:r w:rsidDel="00000000" w:rsidR="00000000" w:rsidRPr="00000000">
        <w:rPr>
          <w:i w:val="1"/>
          <w:sz w:val="24"/>
          <w:szCs w:val="24"/>
          <w:rtl w:val="0"/>
        </w:rPr>
        <w:t xml:space="preserve">Table 2-1: cd Shortcuts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241300</wp:posOffset>
                </wp:positionV>
                <wp:extent cx="5495925" cy="254635"/>
                <wp:effectExtent b="0" l="0" r="0" t="0"/>
                <wp:wrapTopAndBottom distB="0" distT="0"/>
                <wp:docPr id="3727" name=""/>
                <a:graphic>
                  <a:graphicData uri="http://schemas.microsoft.com/office/word/2010/wordprocessingShape">
                    <wps:wsp>
                      <wps:cNvSpPr/>
                      <wps:cNvPr id="27" name="Shape 27"/>
                      <wps:spPr>
                        <a:xfrm>
                          <a:off x="2602800" y="3657445"/>
                          <a:ext cx="5486400" cy="245110"/>
                        </a:xfrm>
                        <a:prstGeom prst="rect">
                          <a:avLst/>
                        </a:prstGeom>
                        <a:solidFill>
                          <a:srgbClr val="CCCCCC"/>
                        </a:solidFill>
                        <a:ln>
                          <a:noFill/>
                        </a:ln>
                      </wps:spPr>
                      <wps:txbx>
                        <w:txbxContent>
                          <w:p w:rsidR="00000000" w:rsidDel="00000000" w:rsidP="00000000" w:rsidRDefault="00000000" w:rsidRPr="00000000">
                            <w:pPr>
                              <w:spacing w:after="0" w:before="55" w:line="240"/>
                              <w:ind w:left="171.00000381469727" w:right="0" w:firstLine="171.00000381469727"/>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Shortcut	Result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241300</wp:posOffset>
                </wp:positionV>
                <wp:extent cx="5495925" cy="254635"/>
                <wp:effectExtent b="0" l="0" r="0" t="0"/>
                <wp:wrapTopAndBottom distB="0" distT="0"/>
                <wp:docPr id="3727"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5495925" cy="254635"/>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41"/>
        </w:tabs>
        <w:spacing w:after="0" w:before="39"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the working directory to your home directory.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23495"/>
                <wp:effectExtent b="0" l="0" r="0" t="0"/>
                <wp:wrapTopAndBottom distB="0" distT="0"/>
                <wp:docPr id="3704" name=""/>
                <a:graphic>
                  <a:graphicData uri="http://schemas.microsoft.com/office/word/2010/wordprocessingShape">
                    <wps:wsp>
                      <wps:cNvSpPr/>
                      <wps:cNvPr id="2" name="Shape 2"/>
                      <wps:spPr>
                        <a:xfrm>
                          <a:off x="2602800" y="3773015"/>
                          <a:ext cx="5486400" cy="13970"/>
                        </a:xfrm>
                        <a:custGeom>
                          <a:rect b="b" l="l" r="r" t="t"/>
                          <a:pathLst>
                            <a:path extrusionOk="0" h="22" w="8640">
                              <a:moveTo>
                                <a:pt x="8640" y="0"/>
                              </a:moveTo>
                              <a:lnTo>
                                <a:pt x="2244" y="0"/>
                              </a:lnTo>
                              <a:lnTo>
                                <a:pt x="0" y="0"/>
                              </a:lnTo>
                              <a:lnTo>
                                <a:pt x="0" y="10"/>
                              </a:lnTo>
                              <a:lnTo>
                                <a:pt x="0" y="22"/>
                              </a:lnTo>
                              <a:lnTo>
                                <a:pt x="2244" y="22"/>
                              </a:lnTo>
                              <a:lnTo>
                                <a:pt x="8640" y="22"/>
                              </a:lnTo>
                              <a:lnTo>
                                <a:pt x="8640" y="10"/>
                              </a:lnTo>
                              <a:lnTo>
                                <a:pt x="8640" y="0"/>
                              </a:lnTo>
                              <a:close/>
                            </a:path>
                          </a:pathLst>
                        </a:custGeom>
                        <a:solidFill>
                          <a:srgbClr val="CCCCC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23495"/>
                <wp:effectExtent b="0" l="0" r="0" t="0"/>
                <wp:wrapTopAndBottom distB="0" distT="0"/>
                <wp:docPr id="3704"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5495925" cy="23495"/>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41"/>
        </w:tabs>
        <w:spacing w:after="0" w:before="23"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the working directory to the previous working directory.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23495"/>
                <wp:effectExtent b="0" l="0" r="0" t="0"/>
                <wp:wrapTopAndBottom distB="0" distT="0"/>
                <wp:docPr id="3712" name=""/>
                <a:graphic>
                  <a:graphicData uri="http://schemas.microsoft.com/office/word/2010/wordprocessingShape">
                    <wps:wsp>
                      <wps:cNvSpPr/>
                      <wps:cNvPr id="12" name="Shape 12"/>
                      <wps:spPr>
                        <a:xfrm>
                          <a:off x="2602800" y="3773015"/>
                          <a:ext cx="5486400" cy="13970"/>
                        </a:xfrm>
                        <a:custGeom>
                          <a:rect b="b" l="l" r="r" t="t"/>
                          <a:pathLst>
                            <a:path extrusionOk="0" h="22" w="8640">
                              <a:moveTo>
                                <a:pt x="8640" y="0"/>
                              </a:moveTo>
                              <a:lnTo>
                                <a:pt x="2244" y="0"/>
                              </a:lnTo>
                              <a:lnTo>
                                <a:pt x="0" y="0"/>
                              </a:lnTo>
                              <a:lnTo>
                                <a:pt x="0" y="10"/>
                              </a:lnTo>
                              <a:lnTo>
                                <a:pt x="0" y="22"/>
                              </a:lnTo>
                              <a:lnTo>
                                <a:pt x="2244" y="22"/>
                              </a:lnTo>
                              <a:lnTo>
                                <a:pt x="8640" y="22"/>
                              </a:lnTo>
                              <a:lnTo>
                                <a:pt x="8640" y="10"/>
                              </a:lnTo>
                              <a:lnTo>
                                <a:pt x="8640" y="0"/>
                              </a:lnTo>
                              <a:close/>
                            </a:path>
                          </a:pathLst>
                        </a:custGeom>
                        <a:solidFill>
                          <a:srgbClr val="CCCCC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23495"/>
                <wp:effectExtent b="0" l="0" r="0" t="0"/>
                <wp:wrapTopAndBottom distB="0" distT="0"/>
                <wp:docPr id="3712"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495925" cy="23495"/>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442" w:right="549" w:hanging="2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user_name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the working directory to the home directory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~bob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change the directory to the home directory of user “bob.”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42545"/>
                <wp:effectExtent b="0" l="0" r="0" t="0"/>
                <wp:wrapTopAndBottom distB="0" distT="0"/>
                <wp:docPr id="3720" name=""/>
                <a:graphic>
                  <a:graphicData uri="http://schemas.microsoft.com/office/word/2010/wordprocessingShape">
                    <wps:wsp>
                      <wps:cNvSpPr/>
                      <wps:cNvPr id="20" name="Shape 20"/>
                      <wps:spPr>
                        <a:xfrm>
                          <a:off x="2602800" y="3763490"/>
                          <a:ext cx="5486400" cy="33020"/>
                        </a:xfrm>
                        <a:custGeom>
                          <a:rect b="b" l="l" r="r" t="t"/>
                          <a:pathLst>
                            <a:path extrusionOk="0" h="52" w="8640">
                              <a:moveTo>
                                <a:pt x="8640" y="0"/>
                              </a:moveTo>
                              <a:lnTo>
                                <a:pt x="2244" y="0"/>
                              </a:lnTo>
                              <a:lnTo>
                                <a:pt x="0" y="0"/>
                              </a:lnTo>
                              <a:lnTo>
                                <a:pt x="0" y="26"/>
                              </a:lnTo>
                              <a:lnTo>
                                <a:pt x="0" y="52"/>
                              </a:lnTo>
                              <a:lnTo>
                                <a:pt x="2244" y="52"/>
                              </a:lnTo>
                              <a:lnTo>
                                <a:pt x="8640" y="52"/>
                              </a:lnTo>
                              <a:lnTo>
                                <a:pt x="8640" y="26"/>
                              </a:lnTo>
                              <a:lnTo>
                                <a:pt x="8640" y="0"/>
                              </a:lnTo>
                              <a:close/>
                            </a:path>
                          </a:pathLst>
                        </a:custGeom>
                        <a:solidFill>
                          <a:srgbClr val="CCCCC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5925" cy="42545"/>
                <wp:effectExtent b="0" l="0" r="0" t="0"/>
                <wp:wrapTopAndBottom distB="0" distT="0"/>
                <wp:docPr id="3720"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5495925" cy="42545"/>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30" w:type="default"/>
          <w:type w:val="nextPage"/>
          <w:pgSz w:h="15840" w:w="12240" w:orient="portrait"/>
          <w:pgMar w:bottom="1640" w:top="1380" w:left="1020" w:right="1020" w:header="0" w:footer="145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723900</wp:posOffset>
                </wp:positionH>
                <wp:positionV relativeFrom="paragraph">
                  <wp:posOffset>203200</wp:posOffset>
                </wp:positionV>
                <wp:extent cx="5486400" cy="2861310"/>
                <wp:effectExtent b="0" l="0" r="0" t="0"/>
                <wp:wrapTopAndBottom distB="0" distT="0"/>
                <wp:docPr id="3705" name=""/>
                <a:graphic>
                  <a:graphicData uri="http://schemas.microsoft.com/office/word/2010/wordprocessingShape">
                    <wps:wsp>
                      <wps:cNvSpPr/>
                      <wps:cNvPr id="3" name="Shape 3"/>
                      <wps:spPr>
                        <a:xfrm>
                          <a:off x="2628200" y="2374745"/>
                          <a:ext cx="5435600" cy="2810510"/>
                        </a:xfrm>
                        <a:prstGeom prst="rect">
                          <a:avLst/>
                        </a:prstGeom>
                        <a:noFill/>
                        <a:ln cap="flat" cmpd="sng" w="50800">
                          <a:solidFill>
                            <a:srgbClr val="CCCCCC"/>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1.0000000149011612" w:line="240"/>
                              <w:ind w:left="290" w:right="0" w:firstLine="290"/>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Arial" w:cs="Arial" w:eastAsia="Arial" w:hAnsi="Arial"/>
                                <w:b w:val="1"/>
                                <w:i w:val="0"/>
                                <w:smallCaps w:val="0"/>
                                <w:strike w:val="0"/>
                                <w:color w:val="000000"/>
                                <w:sz w:val="28"/>
                                <w:vertAlign w:val="baseline"/>
                              </w:rPr>
                              <w:t xml:space="preserve">Important Facts About Filenames</w:t>
                            </w:r>
                          </w:p>
                          <w:p w:rsidR="00000000" w:rsidDel="00000000" w:rsidP="00000000" w:rsidRDefault="00000000" w:rsidRPr="00000000">
                            <w:pPr>
                              <w:spacing w:after="0" w:before="113.99999618530273" w:line="240"/>
                              <w:ind w:left="490" w:right="286.00000381469727" w:firstLine="29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Filenames that begin with a period character are hidden. This only means that </w:t>
                            </w:r>
                            <w:r w:rsidDel="00000000" w:rsidR="00000000" w:rsidRPr="00000000">
                              <w:rPr>
                                <w:rFonts w:ascii="Courier New" w:cs="Courier New" w:eastAsia="Courier New" w:hAnsi="Courier New"/>
                                <w:b w:val="0"/>
                                <w:i w:val="0"/>
                                <w:smallCaps w:val="0"/>
                                <w:strike w:val="0"/>
                                <w:color w:val="000000"/>
                                <w:sz w:val="24"/>
                                <w:vertAlign w:val="baseline"/>
                              </w:rPr>
                              <w:t xml:space="preserve">ls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will not list them unless you say </w:t>
                            </w:r>
                            <w:r w:rsidDel="00000000" w:rsidR="00000000" w:rsidRPr="00000000">
                              <w:rPr>
                                <w:rFonts w:ascii="Courier New" w:cs="Courier New" w:eastAsia="Courier New" w:hAnsi="Courier New"/>
                                <w:b w:val="0"/>
                                <w:i w:val="0"/>
                                <w:smallCaps w:val="0"/>
                                <w:strike w:val="0"/>
                                <w:color w:val="000000"/>
                                <w:sz w:val="24"/>
                                <w:vertAlign w:val="baseline"/>
                              </w:rPr>
                              <w:t xml:space="preserve">ls -a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When your account was created, several hidden files were placed in your home directory to configure things for your account. Later on we will take a closer look at some of these files to see how you can customize your environment. In addition, some applications place their configuration and settings files in your home directory as hidden files.</w:t>
                            </w:r>
                          </w:p>
                          <w:p w:rsidR="00000000" w:rsidDel="00000000" w:rsidP="00000000" w:rsidRDefault="00000000" w:rsidRPr="00000000">
                            <w:pPr>
                              <w:spacing w:after="0" w:before="0" w:line="240"/>
                              <w:ind w:left="490" w:right="282.00000762939453" w:firstLine="29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Filenames and commands in Linux, like Unix, are case sensitive. The file- names “File1” and “file1” refer to different files.</w:t>
                            </w:r>
                          </w:p>
                          <w:p w:rsidR="00000000" w:rsidDel="00000000" w:rsidP="00000000" w:rsidRDefault="00000000" w:rsidRPr="00000000">
                            <w:pPr>
                              <w:spacing w:after="0" w:before="0" w:line="240"/>
                              <w:ind w:left="490" w:right="290" w:firstLine="29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Linux has no concept of a “file extension” like some other operating systems. You may name files any way you like. The contents and/or purpose of a file is determined by other means. Although Unix-like operating system don’t use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203200</wp:posOffset>
                </wp:positionV>
                <wp:extent cx="5486400" cy="2861310"/>
                <wp:effectExtent b="0" l="0" r="0" t="0"/>
                <wp:wrapTopAndBottom distB="0" distT="0"/>
                <wp:docPr id="3705"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5486400" cy="286131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486400" cy="1694180"/>
                <wp:effectExtent b="0" l="0" r="0" t="0"/>
                <wp:docPr id="3721" name=""/>
                <a:graphic>
                  <a:graphicData uri="http://schemas.microsoft.com/office/word/2010/wordprocessingShape">
                    <wps:wsp>
                      <wps:cNvSpPr/>
                      <wps:cNvPr id="21" name="Shape 21"/>
                      <wps:spPr>
                        <a:xfrm>
                          <a:off x="2628200" y="2958310"/>
                          <a:ext cx="5435600" cy="1643380"/>
                        </a:xfrm>
                        <a:prstGeom prst="rect">
                          <a:avLst/>
                        </a:prstGeom>
                        <a:noFill/>
                        <a:ln cap="flat" cmpd="sng" w="50800">
                          <a:solidFill>
                            <a:srgbClr val="CCCCC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650" w:right="287.99999237060547"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file extensions to determine the contents/purpose of files, some application programs do.</w:t>
                            </w:r>
                          </w:p>
                          <w:p w:rsidR="00000000" w:rsidDel="00000000" w:rsidP="00000000" w:rsidRDefault="00000000" w:rsidRPr="00000000">
                            <w:pPr>
                              <w:spacing w:after="0" w:before="0" w:line="240"/>
                              <w:ind w:left="650" w:right="283.99999618530273" w:firstLine="29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Though Linux supports long filenames which may contain embedded spaces and punctuation characters, limit the punctuation characters in the names of files you create to period, dash, and underscore.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Most importantly, do not em- bed spaces in filenames.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you want to represent spaces between words in a filename, use underscore characters. You will thank yourself later.</w:t>
                            </w:r>
                          </w:p>
                        </w:txbxContent>
                      </wps:txbx>
                      <wps:bodyPr anchorCtr="0" anchor="t" bIns="0" lIns="0" spcFirstLastPara="1" rIns="0" wrap="square" tIns="0">
                        <a:noAutofit/>
                      </wps:bodyPr>
                    </wps:wsp>
                  </a:graphicData>
                </a:graphic>
              </wp:inline>
            </w:drawing>
          </mc:Choice>
          <mc:Fallback>
            <w:drawing>
              <wp:inline distB="0" distT="0" distL="0" distR="0">
                <wp:extent cx="5486400" cy="1694180"/>
                <wp:effectExtent b="0" l="0" r="0" t="0"/>
                <wp:docPr id="3721"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5486400" cy="16941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3"/>
        <w:spacing w:before="91" w:lineRule="auto"/>
        <w:ind w:firstLine="421"/>
        <w:rPr/>
      </w:pPr>
      <w:bookmarkStart w:colFirst="0" w:colLast="0" w:name="_heading=h.2s8eyo1" w:id="9"/>
      <w:bookmarkEnd w:id="9"/>
      <w:r w:rsidDel="00000000" w:rsidR="00000000" w:rsidRPr="00000000">
        <w:rPr>
          <w:rtl w:val="0"/>
        </w:rPr>
        <w:t xml:space="preserve">Summing Up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chapter we saw how the shell treats the directory structure of the system. We learned about absolute and relative pathnames and the basic commands that are used to move about that structure. In the next chapter we will use this knowledge to go on a tour of a modern Linux system.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Screenshots:</w:t>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254000</wp:posOffset>
            </wp:positionV>
            <wp:extent cx="5486400" cy="3715385"/>
            <wp:effectExtent b="0" l="0" r="0" t="0"/>
            <wp:wrapSquare wrapText="bothSides" distB="0" distT="0" distL="114300" distR="114300"/>
            <wp:docPr id="3735" name="image1.png"/>
            <a:graphic>
              <a:graphicData uri="http://schemas.openxmlformats.org/drawingml/2006/picture">
                <pic:pic>
                  <pic:nvPicPr>
                    <pic:cNvPr id="0" name="image1.png"/>
                    <pic:cNvPicPr preferRelativeResize="0"/>
                  </pic:nvPicPr>
                  <pic:blipFill>
                    <a:blip r:embed="rId33"/>
                    <a:srcRect b="0" l="0" r="27794" t="0"/>
                    <a:stretch>
                      <a:fillRect/>
                    </a:stretch>
                  </pic:blipFill>
                  <pic:spPr>
                    <a:xfrm>
                      <a:off x="0" y="0"/>
                      <a:ext cx="5486400" cy="371538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619125</wp:posOffset>
            </wp:positionH>
            <wp:positionV relativeFrom="paragraph">
              <wp:posOffset>3822065</wp:posOffset>
            </wp:positionV>
            <wp:extent cx="5060950" cy="3619500"/>
            <wp:effectExtent b="0" l="0" r="0" t="0"/>
            <wp:wrapSquare wrapText="bothSides" distB="0" distT="0" distL="114300" distR="114300"/>
            <wp:docPr id="3738" name="image8.png"/>
            <a:graphic>
              <a:graphicData uri="http://schemas.openxmlformats.org/drawingml/2006/picture">
                <pic:pic>
                  <pic:nvPicPr>
                    <pic:cNvPr id="0" name="image8.png"/>
                    <pic:cNvPicPr preferRelativeResize="0"/>
                  </pic:nvPicPr>
                  <pic:blipFill>
                    <a:blip r:embed="rId34"/>
                    <a:srcRect b="0" l="0" r="31618" t="0"/>
                    <a:stretch>
                      <a:fillRect/>
                    </a:stretch>
                  </pic:blipFill>
                  <pic:spPr>
                    <a:xfrm>
                      <a:off x="0" y="0"/>
                      <a:ext cx="5060950" cy="3619500"/>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tabs>
          <w:tab w:val="left" w:leader="none" w:pos="735"/>
        </w:tabs>
        <w:rPr/>
      </w:pPr>
      <w:r w:rsidDel="00000000" w:rsidR="00000000" w:rsidRPr="00000000">
        <w:rPr>
          <w:rtl w:val="0"/>
        </w:rPr>
        <w:tab/>
      </w:r>
    </w:p>
    <w:p w:rsidR="00000000" w:rsidDel="00000000" w:rsidP="00000000" w:rsidRDefault="00000000" w:rsidRPr="00000000" w14:paraId="0000008D">
      <w:pPr>
        <w:tabs>
          <w:tab w:val="left" w:leader="none" w:pos="735"/>
        </w:tabs>
        <w:rPr/>
      </w:pPr>
      <w:r w:rsidDel="00000000" w:rsidR="00000000" w:rsidRPr="00000000">
        <w:rPr>
          <w:rtl w:val="0"/>
        </w:rPr>
      </w:r>
    </w:p>
    <w:p w:rsidR="00000000" w:rsidDel="00000000" w:rsidP="00000000" w:rsidRDefault="00000000" w:rsidRPr="00000000" w14:paraId="0000008E">
      <w:pPr>
        <w:tabs>
          <w:tab w:val="left" w:leader="none" w:pos="735"/>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724275" cy="4603750"/>
            <wp:effectExtent b="0" l="0" r="0" t="0"/>
            <wp:wrapSquare wrapText="bothSides" distB="0" distT="0" distL="114300" distR="114300"/>
            <wp:docPr id="3737" name="image7.png"/>
            <a:graphic>
              <a:graphicData uri="http://schemas.openxmlformats.org/drawingml/2006/picture">
                <pic:pic>
                  <pic:nvPicPr>
                    <pic:cNvPr id="0" name="image7.png"/>
                    <pic:cNvPicPr preferRelativeResize="0"/>
                  </pic:nvPicPr>
                  <pic:blipFill>
                    <a:blip r:embed="rId35"/>
                    <a:srcRect b="0" l="0" r="60441" t="0"/>
                    <a:stretch>
                      <a:fillRect/>
                    </a:stretch>
                  </pic:blipFill>
                  <pic:spPr>
                    <a:xfrm>
                      <a:off x="0" y="0"/>
                      <a:ext cx="3724275" cy="4603750"/>
                    </a:xfrm>
                    <a:prstGeom prst="rect"/>
                    <a:ln/>
                  </pic:spPr>
                </pic:pic>
              </a:graphicData>
            </a:graphic>
          </wp:anchor>
        </w:drawing>
      </w:r>
    </w:p>
    <w:sectPr>
      <w:headerReference r:id="rId36" w:type="even"/>
      <w:footerReference r:id="rId37" w:type="default"/>
      <w:footerReference r:id="rId38" w:type="even"/>
      <w:type w:val="nextPage"/>
      <w:pgSz w:h="15840" w:w="12240" w:orient="portrait"/>
      <w:pgMar w:bottom="1640" w:top="1700" w:left="1020" w:right="1020" w:header="1450" w:footer="1456"/>
      <w:pgNumType w:start="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rebuchet M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09" name=""/>
              <a:graphic>
                <a:graphicData uri="http://schemas.microsoft.com/office/word/2010/wordprocessingShape">
                  <wps:wsp>
                    <wps:cNvSpPr/>
                    <wps:cNvPr id="7" name="Shape 7"/>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0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6083300</wp:posOffset>
              </wp:positionH>
              <wp:positionV relativeFrom="paragraph">
                <wp:posOffset>8953500</wp:posOffset>
              </wp:positionV>
              <wp:extent cx="161925" cy="203835"/>
              <wp:effectExtent b="0" l="0" r="0" t="0"/>
              <wp:wrapNone/>
              <wp:docPr id="3726" name=""/>
              <a:graphic>
                <a:graphicData uri="http://schemas.microsoft.com/office/word/2010/wordprocessingShape">
                  <wps:wsp>
                    <wps:cNvSpPr/>
                    <wps:cNvPr id="26" name="Shape 26"/>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6083300</wp:posOffset>
              </wp:positionH>
              <wp:positionV relativeFrom="paragraph">
                <wp:posOffset>8953500</wp:posOffset>
              </wp:positionV>
              <wp:extent cx="161925" cy="203835"/>
              <wp:effectExtent b="0" l="0" r="0" t="0"/>
              <wp:wrapNone/>
              <wp:docPr id="3726"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619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22" name=""/>
              <a:graphic>
                <a:graphicData uri="http://schemas.microsoft.com/office/word/2010/wordprocessingShape">
                  <wps:wsp>
                    <wps:cNvSpPr/>
                    <wps:cNvPr id="22" name="Shape 22"/>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22"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8953500</wp:posOffset>
              </wp:positionV>
              <wp:extent cx="238125" cy="203835"/>
              <wp:effectExtent b="0" l="0" r="0" t="0"/>
              <wp:wrapNone/>
              <wp:docPr id="3707" name=""/>
              <a:graphic>
                <a:graphicData uri="http://schemas.microsoft.com/office/word/2010/wordprocessingShape">
                  <wps:wsp>
                    <wps:cNvSpPr/>
                    <wps:cNvPr id="5" name="Shape 5"/>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8953500</wp:posOffset>
              </wp:positionV>
              <wp:extent cx="238125" cy="203835"/>
              <wp:effectExtent b="0" l="0" r="0" t="0"/>
              <wp:wrapNone/>
              <wp:docPr id="370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17" name=""/>
              <a:graphic>
                <a:graphicData uri="http://schemas.microsoft.com/office/word/2010/wordprocessingShape">
                  <wps:wsp>
                    <wps:cNvSpPr/>
                    <wps:cNvPr id="17" name="Shape 17"/>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1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31" name=""/>
              <a:graphic>
                <a:graphicData uri="http://schemas.microsoft.com/office/word/2010/wordprocessingShape">
                  <wps:wsp>
                    <wps:cNvSpPr/>
                    <wps:cNvPr id="31" name="Shape 31"/>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31"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14" name=""/>
              <a:graphic>
                <a:graphicData uri="http://schemas.microsoft.com/office/word/2010/wordprocessingShape">
                  <wps:wsp>
                    <wps:cNvSpPr/>
                    <wps:cNvPr id="14" name="Shape 14"/>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1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24" name=""/>
              <a:graphic>
                <a:graphicData uri="http://schemas.microsoft.com/office/word/2010/wordprocessingShape">
                  <wps:wsp>
                    <wps:cNvSpPr/>
                    <wps:cNvPr id="24" name="Shape 24"/>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24"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18" name=""/>
              <a:graphic>
                <a:graphicData uri="http://schemas.microsoft.com/office/word/2010/wordprocessingShape">
                  <wps:wsp>
                    <wps:cNvSpPr/>
                    <wps:cNvPr id="18" name="Shape 18"/>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18"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6019800</wp:posOffset>
              </wp:positionH>
              <wp:positionV relativeFrom="paragraph">
                <wp:posOffset>8953500</wp:posOffset>
              </wp:positionV>
              <wp:extent cx="233680" cy="203835"/>
              <wp:effectExtent b="0" l="0" r="0" t="0"/>
              <wp:wrapNone/>
              <wp:docPr id="3729" name=""/>
              <a:graphic>
                <a:graphicData uri="http://schemas.microsoft.com/office/word/2010/wordprocessingShape">
                  <wps:wsp>
                    <wps:cNvSpPr/>
                    <wps:cNvPr id="29" name="Shape 29"/>
                    <wps:spPr>
                      <a:xfrm>
                        <a:off x="5233923" y="3682845"/>
                        <a:ext cx="224155"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6019800</wp:posOffset>
              </wp:positionH>
              <wp:positionV relativeFrom="paragraph">
                <wp:posOffset>8953500</wp:posOffset>
              </wp:positionV>
              <wp:extent cx="233680" cy="203835"/>
              <wp:effectExtent b="0" l="0" r="0" t="0"/>
              <wp:wrapNone/>
              <wp:docPr id="3729"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233680" cy="20383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06" name=""/>
              <a:graphic>
                <a:graphicData uri="http://schemas.microsoft.com/office/word/2010/wordprocessingShape">
                  <wps:wsp>
                    <wps:cNvSpPr/>
                    <wps:cNvPr id="4" name="Shape 4"/>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0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13" name=""/>
              <a:graphic>
                <a:graphicData uri="http://schemas.microsoft.com/office/word/2010/wordprocessingShape">
                  <wps:wsp>
                    <wps:cNvSpPr/>
                    <wps:cNvPr id="13" name="Shape 13"/>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13"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16" name=""/>
              <a:graphic>
                <a:graphicData uri="http://schemas.microsoft.com/office/word/2010/wordprocessingShape">
                  <wps:wsp>
                    <wps:cNvSpPr/>
                    <wps:cNvPr id="16" name="Shape 16"/>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2 – Navigation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1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23" name=""/>
              <a:graphic>
                <a:graphicData uri="http://schemas.microsoft.com/office/word/2010/wordprocessingShape">
                  <wps:wsp>
                    <wps:cNvSpPr/>
                    <wps:cNvPr id="23" name="Shape 23"/>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2 – Navigation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23"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19" name=""/>
              <a:graphic>
                <a:graphicData uri="http://schemas.microsoft.com/office/word/2010/wordprocessingShape">
                  <wps:wsp>
                    <wps:cNvSpPr/>
                    <wps:cNvPr id="19" name="Shape 19"/>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3 – Exploring The System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19"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475" w:hanging="334"/>
      </w:pPr>
      <w:rPr>
        <w:rFonts w:ascii="Arial" w:cs="Arial" w:eastAsia="Arial" w:hAnsi="Arial"/>
        <w:b w:val="1"/>
        <w:i w:val="1"/>
        <w:sz w:val="40"/>
        <w:szCs w:val="40"/>
      </w:rPr>
    </w:lvl>
    <w:lvl w:ilvl="1">
      <w:start w:val="0"/>
      <w:numFmt w:val="bullet"/>
      <w:lvlText w:val="●"/>
      <w:lvlJc w:val="left"/>
      <w:pPr>
        <w:ind w:left="1862" w:hanging="360"/>
      </w:pPr>
      <w:rPr>
        <w:rFonts w:ascii="Trebuchet MS" w:cs="Trebuchet MS" w:eastAsia="Trebuchet MS" w:hAnsi="Trebuchet MS"/>
        <w:sz w:val="18"/>
        <w:szCs w:val="18"/>
      </w:rPr>
    </w:lvl>
    <w:lvl w:ilvl="2">
      <w:start w:val="0"/>
      <w:numFmt w:val="bullet"/>
      <w:lvlText w:val="•"/>
      <w:lvlJc w:val="left"/>
      <w:pPr>
        <w:ind w:left="2786" w:hanging="360"/>
      </w:pPr>
      <w:rPr/>
    </w:lvl>
    <w:lvl w:ilvl="3">
      <w:start w:val="0"/>
      <w:numFmt w:val="bullet"/>
      <w:lvlText w:val="•"/>
      <w:lvlJc w:val="left"/>
      <w:pPr>
        <w:ind w:left="3713" w:hanging="360"/>
      </w:pPr>
      <w:rPr/>
    </w:lvl>
    <w:lvl w:ilvl="4">
      <w:start w:val="0"/>
      <w:numFmt w:val="bullet"/>
      <w:lvlText w:val="•"/>
      <w:lvlJc w:val="left"/>
      <w:pPr>
        <w:ind w:left="4640" w:hanging="360"/>
      </w:pPr>
      <w:rPr/>
    </w:lvl>
    <w:lvl w:ilvl="5">
      <w:start w:val="0"/>
      <w:numFmt w:val="bullet"/>
      <w:lvlText w:val="•"/>
      <w:lvlJc w:val="left"/>
      <w:pPr>
        <w:ind w:left="5566" w:hanging="360"/>
      </w:pPr>
      <w:rPr/>
    </w:lvl>
    <w:lvl w:ilvl="6">
      <w:start w:val="0"/>
      <w:numFmt w:val="bullet"/>
      <w:lvlText w:val="•"/>
      <w:lvlJc w:val="left"/>
      <w:pPr>
        <w:ind w:left="6493" w:hanging="360"/>
      </w:pPr>
      <w:rPr/>
    </w:lvl>
    <w:lvl w:ilvl="7">
      <w:start w:val="0"/>
      <w:numFmt w:val="bullet"/>
      <w:lvlText w:val="•"/>
      <w:lvlJc w:val="left"/>
      <w:pPr>
        <w:ind w:left="7420" w:hanging="360"/>
      </w:pPr>
      <w:rPr/>
    </w:lvl>
    <w:lvl w:ilvl="8">
      <w:start w:val="0"/>
      <w:numFmt w:val="bullet"/>
      <w:lvlText w:val="•"/>
      <w:lvlJc w:val="left"/>
      <w:pPr>
        <w:ind w:left="834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2" w:right="418"/>
      <w:jc w:val="center"/>
    </w:pPr>
    <w:rPr>
      <w:rFonts w:ascii="Arial MT" w:cs="Arial MT" w:eastAsia="Arial MT" w:hAnsi="Arial MT"/>
      <w:sz w:val="45"/>
      <w:szCs w:val="45"/>
    </w:rPr>
  </w:style>
  <w:style w:type="paragraph" w:styleId="Heading2">
    <w:name w:val="heading 2"/>
    <w:basedOn w:val="Normal"/>
    <w:next w:val="Normal"/>
    <w:pPr>
      <w:spacing w:before="87" w:lineRule="auto"/>
      <w:ind w:left="977" w:hanging="557"/>
      <w:jc w:val="both"/>
    </w:pPr>
    <w:rPr>
      <w:rFonts w:ascii="Arial" w:cs="Arial" w:eastAsia="Arial" w:hAnsi="Arial"/>
      <w:b w:val="1"/>
      <w:i w:val="1"/>
      <w:sz w:val="40"/>
      <w:szCs w:val="40"/>
    </w:rPr>
  </w:style>
  <w:style w:type="paragraph" w:styleId="Heading3">
    <w:name w:val="heading 3"/>
    <w:basedOn w:val="Normal"/>
    <w:next w:val="Normal"/>
    <w:pPr>
      <w:ind w:left="421"/>
      <w:jc w:val="both"/>
    </w:pPr>
    <w:rPr>
      <w:rFonts w:ascii="Arial" w:cs="Arial" w:eastAsia="Arial" w:hAnsi="Arial"/>
      <w:b w:val="1"/>
      <w:sz w:val="28"/>
      <w:szCs w:val="28"/>
    </w:rPr>
  </w:style>
  <w:style w:type="paragraph" w:styleId="Heading4">
    <w:name w:val="heading 4"/>
    <w:basedOn w:val="Normal"/>
    <w:next w:val="Normal"/>
    <w:pPr>
      <w:ind w:left="1141"/>
      <w:jc w:val="both"/>
    </w:pPr>
    <w:rPr>
      <w:rFonts w:ascii="Arial MT" w:cs="Arial MT" w:eastAsia="Arial MT" w:hAnsi="Arial MT"/>
      <w:sz w:val="28"/>
      <w:szCs w:val="28"/>
    </w:rPr>
  </w:style>
  <w:style w:type="paragraph" w:styleId="Heading5">
    <w:name w:val="heading 5"/>
    <w:basedOn w:val="Normal"/>
    <w:next w:val="Normal"/>
    <w:pPr>
      <w:spacing w:before="55" w:lineRule="auto"/>
      <w:ind w:left="171"/>
    </w:pPr>
    <w:rPr>
      <w:rFonts w:ascii="Arial" w:cs="Arial" w:eastAsia="Arial" w:hAnsi="Arial"/>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1132" w:right="1138"/>
      <w:jc w:val="center"/>
    </w:pPr>
    <w:rPr>
      <w:rFonts w:ascii="Arial" w:cs="Arial" w:eastAsia="Arial" w:hAnsi="Arial"/>
      <w:b w:val="1"/>
      <w:sz w:val="56"/>
      <w:szCs w:val="56"/>
    </w:rPr>
  </w:style>
  <w:style w:type="paragraph" w:styleId="Normal" w:default="1">
    <w:name w:val="Normal"/>
    <w:qFormat w:val="1"/>
    <w:rsid w:val="003108B0"/>
    <w:pPr>
      <w:widowControl w:val="0"/>
      <w:autoSpaceDE w:val="0"/>
      <w:autoSpaceDN w:val="0"/>
      <w:spacing w:after="0" w:line="240" w:lineRule="auto"/>
    </w:pPr>
    <w:rPr>
      <w:rFonts w:ascii="Times New Roman" w:cs="Times New Roman" w:eastAsia="Times New Roman" w:hAnsi="Times New Roman"/>
      <w:lang w:val="en-US"/>
    </w:rPr>
  </w:style>
  <w:style w:type="paragraph" w:styleId="Heading1">
    <w:name w:val="heading 1"/>
    <w:basedOn w:val="Normal"/>
    <w:link w:val="Heading1Char"/>
    <w:uiPriority w:val="9"/>
    <w:qFormat w:val="1"/>
    <w:rsid w:val="003108B0"/>
    <w:pPr>
      <w:ind w:left="1132" w:right="418"/>
      <w:jc w:val="center"/>
      <w:outlineLvl w:val="0"/>
    </w:pPr>
    <w:rPr>
      <w:rFonts w:ascii="Arial MT" w:cs="Arial MT" w:eastAsia="Arial MT" w:hAnsi="Arial MT"/>
      <w:sz w:val="45"/>
      <w:szCs w:val="45"/>
    </w:rPr>
  </w:style>
  <w:style w:type="paragraph" w:styleId="Heading2">
    <w:name w:val="heading 2"/>
    <w:basedOn w:val="Normal"/>
    <w:link w:val="Heading2Char"/>
    <w:uiPriority w:val="9"/>
    <w:unhideWhenUsed w:val="1"/>
    <w:qFormat w:val="1"/>
    <w:rsid w:val="003108B0"/>
    <w:pPr>
      <w:spacing w:before="87"/>
      <w:ind w:left="977" w:hanging="557"/>
      <w:jc w:val="both"/>
      <w:outlineLvl w:val="1"/>
    </w:pPr>
    <w:rPr>
      <w:rFonts w:ascii="Arial" w:cs="Arial" w:eastAsia="Arial" w:hAnsi="Arial"/>
      <w:b w:val="1"/>
      <w:bCs w:val="1"/>
      <w:i w:val="1"/>
      <w:iCs w:val="1"/>
      <w:sz w:val="40"/>
      <w:szCs w:val="40"/>
    </w:rPr>
  </w:style>
  <w:style w:type="paragraph" w:styleId="Heading3">
    <w:name w:val="heading 3"/>
    <w:basedOn w:val="Normal"/>
    <w:link w:val="Heading3Char"/>
    <w:uiPriority w:val="9"/>
    <w:unhideWhenUsed w:val="1"/>
    <w:qFormat w:val="1"/>
    <w:rsid w:val="003108B0"/>
    <w:pPr>
      <w:ind w:left="421"/>
      <w:jc w:val="both"/>
      <w:outlineLvl w:val="2"/>
    </w:pPr>
    <w:rPr>
      <w:rFonts w:ascii="Arial" w:cs="Arial" w:eastAsia="Arial" w:hAnsi="Arial"/>
      <w:b w:val="1"/>
      <w:bCs w:val="1"/>
      <w:sz w:val="28"/>
      <w:szCs w:val="28"/>
    </w:rPr>
  </w:style>
  <w:style w:type="paragraph" w:styleId="Heading4">
    <w:name w:val="heading 4"/>
    <w:basedOn w:val="Normal"/>
    <w:link w:val="Heading4Char"/>
    <w:uiPriority w:val="9"/>
    <w:unhideWhenUsed w:val="1"/>
    <w:qFormat w:val="1"/>
    <w:rsid w:val="003108B0"/>
    <w:pPr>
      <w:ind w:left="1141"/>
      <w:jc w:val="both"/>
      <w:outlineLvl w:val="3"/>
    </w:pPr>
    <w:rPr>
      <w:rFonts w:ascii="Arial MT" w:cs="Arial MT" w:eastAsia="Arial MT" w:hAnsi="Arial MT"/>
      <w:sz w:val="28"/>
      <w:szCs w:val="28"/>
    </w:rPr>
  </w:style>
  <w:style w:type="paragraph" w:styleId="Heading5">
    <w:name w:val="heading 5"/>
    <w:basedOn w:val="Normal"/>
    <w:link w:val="Heading5Char"/>
    <w:uiPriority w:val="9"/>
    <w:unhideWhenUsed w:val="1"/>
    <w:qFormat w:val="1"/>
    <w:rsid w:val="003108B0"/>
    <w:pPr>
      <w:spacing w:before="55"/>
      <w:ind w:left="171"/>
      <w:outlineLvl w:val="4"/>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108B0"/>
    <w:rPr>
      <w:rFonts w:ascii="Arial MT" w:cs="Arial MT" w:eastAsia="Arial MT" w:hAnsi="Arial MT"/>
      <w:sz w:val="45"/>
      <w:szCs w:val="45"/>
      <w:lang w:val="en-US"/>
    </w:rPr>
  </w:style>
  <w:style w:type="character" w:styleId="Heading2Char" w:customStyle="1">
    <w:name w:val="Heading 2 Char"/>
    <w:basedOn w:val="DefaultParagraphFont"/>
    <w:link w:val="Heading2"/>
    <w:uiPriority w:val="9"/>
    <w:rsid w:val="003108B0"/>
    <w:rPr>
      <w:rFonts w:ascii="Arial" w:cs="Arial" w:eastAsia="Arial" w:hAnsi="Arial"/>
      <w:b w:val="1"/>
      <w:bCs w:val="1"/>
      <w:i w:val="1"/>
      <w:iCs w:val="1"/>
      <w:sz w:val="40"/>
      <w:szCs w:val="40"/>
      <w:lang w:val="en-US"/>
    </w:rPr>
  </w:style>
  <w:style w:type="character" w:styleId="Heading3Char" w:customStyle="1">
    <w:name w:val="Heading 3 Char"/>
    <w:basedOn w:val="DefaultParagraphFont"/>
    <w:link w:val="Heading3"/>
    <w:uiPriority w:val="9"/>
    <w:rsid w:val="003108B0"/>
    <w:rPr>
      <w:rFonts w:ascii="Arial" w:cs="Arial" w:eastAsia="Arial" w:hAnsi="Arial"/>
      <w:b w:val="1"/>
      <w:bCs w:val="1"/>
      <w:sz w:val="28"/>
      <w:szCs w:val="28"/>
      <w:lang w:val="en-US"/>
    </w:rPr>
  </w:style>
  <w:style w:type="character" w:styleId="Heading4Char" w:customStyle="1">
    <w:name w:val="Heading 4 Char"/>
    <w:basedOn w:val="DefaultParagraphFont"/>
    <w:link w:val="Heading4"/>
    <w:uiPriority w:val="9"/>
    <w:rsid w:val="003108B0"/>
    <w:rPr>
      <w:rFonts w:ascii="Arial MT" w:cs="Arial MT" w:eastAsia="Arial MT" w:hAnsi="Arial MT"/>
      <w:sz w:val="28"/>
      <w:szCs w:val="28"/>
      <w:lang w:val="en-US"/>
    </w:rPr>
  </w:style>
  <w:style w:type="character" w:styleId="Heading5Char" w:customStyle="1">
    <w:name w:val="Heading 5 Char"/>
    <w:basedOn w:val="DefaultParagraphFont"/>
    <w:link w:val="Heading5"/>
    <w:uiPriority w:val="9"/>
    <w:rsid w:val="003108B0"/>
    <w:rPr>
      <w:rFonts w:ascii="Arial" w:cs="Arial" w:eastAsia="Arial" w:hAnsi="Arial"/>
      <w:b w:val="1"/>
      <w:bCs w:val="1"/>
      <w:sz w:val="24"/>
      <w:szCs w:val="24"/>
      <w:lang w:val="en-US"/>
    </w:rPr>
  </w:style>
  <w:style w:type="paragraph" w:styleId="TOC1">
    <w:name w:val="toc 1"/>
    <w:basedOn w:val="Normal"/>
    <w:uiPriority w:val="1"/>
    <w:qFormat w:val="1"/>
    <w:rsid w:val="003108B0"/>
    <w:pPr>
      <w:spacing w:before="288"/>
      <w:ind w:left="421"/>
    </w:pPr>
    <w:rPr>
      <w:rFonts w:ascii="Arial" w:cs="Arial" w:eastAsia="Arial" w:hAnsi="Arial"/>
      <w:b w:val="1"/>
      <w:bCs w:val="1"/>
      <w:sz w:val="28"/>
      <w:szCs w:val="28"/>
      <w:u w:color="000000" w:val="single"/>
    </w:rPr>
  </w:style>
  <w:style w:type="paragraph" w:styleId="TOC2">
    <w:name w:val="toc 2"/>
    <w:basedOn w:val="Normal"/>
    <w:uiPriority w:val="1"/>
    <w:qFormat w:val="1"/>
    <w:rsid w:val="003108B0"/>
    <w:pPr>
      <w:spacing w:before="144"/>
      <w:ind w:left="1039" w:hanging="334"/>
    </w:pPr>
    <w:rPr>
      <w:rFonts w:ascii="Arial" w:cs="Arial" w:eastAsia="Arial" w:hAnsi="Arial"/>
      <w:b w:val="1"/>
      <w:bCs w:val="1"/>
      <w:i w:val="1"/>
      <w:iCs w:val="1"/>
      <w:sz w:val="24"/>
      <w:szCs w:val="24"/>
      <w:u w:color="000000" w:val="single"/>
    </w:rPr>
  </w:style>
  <w:style w:type="paragraph" w:styleId="TOC3">
    <w:name w:val="toc 3"/>
    <w:basedOn w:val="Normal"/>
    <w:uiPriority w:val="1"/>
    <w:qFormat w:val="1"/>
    <w:rsid w:val="003108B0"/>
    <w:pPr>
      <w:spacing w:before="1"/>
      <w:ind w:left="988"/>
    </w:pPr>
    <w:rPr>
      <w:rFonts w:ascii="Arial MT" w:cs="Arial MT" w:eastAsia="Arial MT" w:hAnsi="Arial MT"/>
      <w:sz w:val="21"/>
      <w:szCs w:val="21"/>
    </w:rPr>
  </w:style>
  <w:style w:type="paragraph" w:styleId="TOC4">
    <w:name w:val="toc 4"/>
    <w:basedOn w:val="Normal"/>
    <w:uiPriority w:val="1"/>
    <w:qFormat w:val="1"/>
    <w:rsid w:val="003108B0"/>
    <w:pPr>
      <w:spacing w:before="288"/>
      <w:ind w:left="1141"/>
    </w:pPr>
    <w:rPr>
      <w:rFonts w:ascii="Arial" w:cs="Arial" w:eastAsia="Arial" w:hAnsi="Arial"/>
      <w:b w:val="1"/>
      <w:bCs w:val="1"/>
      <w:sz w:val="28"/>
      <w:szCs w:val="28"/>
      <w:u w:color="000000" w:val="single"/>
    </w:rPr>
  </w:style>
  <w:style w:type="paragraph" w:styleId="TOC5">
    <w:name w:val="toc 5"/>
    <w:basedOn w:val="Normal"/>
    <w:uiPriority w:val="1"/>
    <w:qFormat w:val="1"/>
    <w:rsid w:val="003108B0"/>
    <w:pPr>
      <w:ind w:left="1271"/>
    </w:pPr>
    <w:rPr>
      <w:rFonts w:ascii="Arial MT" w:cs="Arial MT" w:eastAsia="Arial MT" w:hAnsi="Arial MT"/>
      <w:sz w:val="21"/>
      <w:szCs w:val="21"/>
    </w:rPr>
  </w:style>
  <w:style w:type="paragraph" w:styleId="TOC6">
    <w:name w:val="toc 6"/>
    <w:basedOn w:val="Normal"/>
    <w:uiPriority w:val="1"/>
    <w:qFormat w:val="1"/>
    <w:rsid w:val="003108B0"/>
    <w:pPr>
      <w:spacing w:before="144"/>
      <w:ind w:left="1759" w:hanging="334"/>
    </w:pPr>
    <w:rPr>
      <w:rFonts w:ascii="Arial" w:cs="Arial" w:eastAsia="Arial" w:hAnsi="Arial"/>
      <w:b w:val="1"/>
      <w:bCs w:val="1"/>
      <w:i w:val="1"/>
      <w:iCs w:val="1"/>
      <w:sz w:val="24"/>
      <w:szCs w:val="24"/>
      <w:u w:color="000000" w:val="single"/>
    </w:rPr>
  </w:style>
  <w:style w:type="paragraph" w:styleId="TOC7">
    <w:name w:val="toc 7"/>
    <w:basedOn w:val="Normal"/>
    <w:uiPriority w:val="1"/>
    <w:qFormat w:val="1"/>
    <w:rsid w:val="003108B0"/>
    <w:pPr>
      <w:spacing w:before="1"/>
      <w:ind w:left="1553"/>
    </w:pPr>
    <w:rPr>
      <w:rFonts w:ascii="Arial MT" w:cs="Arial MT" w:eastAsia="Arial MT" w:hAnsi="Arial MT"/>
      <w:sz w:val="21"/>
      <w:szCs w:val="21"/>
    </w:rPr>
  </w:style>
  <w:style w:type="paragraph" w:styleId="TOC8">
    <w:name w:val="toc 8"/>
    <w:basedOn w:val="Normal"/>
    <w:uiPriority w:val="1"/>
    <w:qFormat w:val="1"/>
    <w:rsid w:val="003108B0"/>
    <w:pPr>
      <w:spacing w:before="1"/>
      <w:ind w:left="1708"/>
    </w:pPr>
    <w:rPr>
      <w:rFonts w:ascii="Arial MT" w:cs="Arial MT" w:eastAsia="Arial MT" w:hAnsi="Arial MT"/>
      <w:sz w:val="21"/>
      <w:szCs w:val="21"/>
    </w:rPr>
  </w:style>
  <w:style w:type="paragraph" w:styleId="TOC9">
    <w:name w:val="toc 9"/>
    <w:basedOn w:val="Normal"/>
    <w:uiPriority w:val="1"/>
    <w:qFormat w:val="1"/>
    <w:rsid w:val="003108B0"/>
    <w:pPr>
      <w:spacing w:before="1"/>
      <w:ind w:left="1992"/>
    </w:pPr>
    <w:rPr>
      <w:rFonts w:ascii="Arial MT" w:cs="Arial MT" w:eastAsia="Arial MT" w:hAnsi="Arial MT"/>
      <w:sz w:val="21"/>
      <w:szCs w:val="21"/>
    </w:rPr>
  </w:style>
  <w:style w:type="paragraph" w:styleId="BodyText">
    <w:name w:val="Body Text"/>
    <w:basedOn w:val="Normal"/>
    <w:link w:val="BodyTextChar"/>
    <w:uiPriority w:val="1"/>
    <w:qFormat w:val="1"/>
    <w:rsid w:val="003108B0"/>
    <w:rPr>
      <w:sz w:val="24"/>
      <w:szCs w:val="24"/>
    </w:rPr>
  </w:style>
  <w:style w:type="character" w:styleId="BodyTextChar" w:customStyle="1">
    <w:name w:val="Body Text Char"/>
    <w:basedOn w:val="DefaultParagraphFont"/>
    <w:link w:val="BodyText"/>
    <w:uiPriority w:val="1"/>
    <w:rsid w:val="003108B0"/>
    <w:rPr>
      <w:rFonts w:ascii="Times New Roman" w:cs="Times New Roman" w:eastAsia="Times New Roman" w:hAnsi="Times New Roman"/>
      <w:sz w:val="24"/>
      <w:szCs w:val="24"/>
      <w:lang w:val="en-US"/>
    </w:rPr>
  </w:style>
  <w:style w:type="paragraph" w:styleId="Title">
    <w:name w:val="Title"/>
    <w:basedOn w:val="Normal"/>
    <w:link w:val="TitleChar"/>
    <w:uiPriority w:val="10"/>
    <w:qFormat w:val="1"/>
    <w:rsid w:val="003108B0"/>
    <w:pPr>
      <w:spacing w:before="82"/>
      <w:ind w:left="1132" w:right="1138"/>
      <w:jc w:val="center"/>
    </w:pPr>
    <w:rPr>
      <w:rFonts w:ascii="Arial" w:cs="Arial" w:eastAsia="Arial" w:hAnsi="Arial"/>
      <w:b w:val="1"/>
      <w:bCs w:val="1"/>
      <w:sz w:val="56"/>
      <w:szCs w:val="56"/>
    </w:rPr>
  </w:style>
  <w:style w:type="character" w:styleId="TitleChar" w:customStyle="1">
    <w:name w:val="Title Char"/>
    <w:basedOn w:val="DefaultParagraphFont"/>
    <w:link w:val="Title"/>
    <w:uiPriority w:val="10"/>
    <w:rsid w:val="003108B0"/>
    <w:rPr>
      <w:rFonts w:ascii="Arial" w:cs="Arial" w:eastAsia="Arial" w:hAnsi="Arial"/>
      <w:b w:val="1"/>
      <w:bCs w:val="1"/>
      <w:sz w:val="56"/>
      <w:szCs w:val="56"/>
      <w:lang w:val="en-US"/>
    </w:rPr>
  </w:style>
  <w:style w:type="paragraph" w:styleId="ListParagraph">
    <w:name w:val="List Paragraph"/>
    <w:basedOn w:val="Normal"/>
    <w:uiPriority w:val="1"/>
    <w:qFormat w:val="1"/>
    <w:rsid w:val="003108B0"/>
    <w:pPr>
      <w:spacing w:before="120"/>
      <w:ind w:left="1862" w:hanging="360"/>
    </w:pPr>
  </w:style>
  <w:style w:type="paragraph" w:styleId="TableParagraph" w:customStyle="1">
    <w:name w:val="Table Paragraph"/>
    <w:basedOn w:val="Normal"/>
    <w:uiPriority w:val="1"/>
    <w:qFormat w:val="1"/>
    <w:rsid w:val="003108B0"/>
    <w:pPr>
      <w:spacing w:line="206" w:lineRule="exact"/>
    </w:pPr>
    <w:rPr>
      <w:rFonts w:ascii="Courier New" w:cs="Courier New" w:eastAsia="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header" Target="header3.xml"/><Relationship Id="rId21" Type="http://schemas.openxmlformats.org/officeDocument/2006/relationships/image" Target="media/image31.png"/><Relationship Id="rId24" Type="http://schemas.openxmlformats.org/officeDocument/2006/relationships/footer" Target="footer6.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8.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2.png"/><Relationship Id="rId8" Type="http://schemas.openxmlformats.org/officeDocument/2006/relationships/header" Target="header2.xml"/><Relationship Id="rId31" Type="http://schemas.openxmlformats.org/officeDocument/2006/relationships/image" Target="media/image3.png"/><Relationship Id="rId30" Type="http://schemas.openxmlformats.org/officeDocument/2006/relationships/header" Target="header6.xml"/><Relationship Id="rId11" Type="http://schemas.openxmlformats.org/officeDocument/2006/relationships/header" Target="header1.xml"/><Relationship Id="rId33" Type="http://schemas.openxmlformats.org/officeDocument/2006/relationships/image" Target="media/image1.png"/><Relationship Id="rId10" Type="http://schemas.openxmlformats.org/officeDocument/2006/relationships/image" Target="media/image11.png"/><Relationship Id="rId32" Type="http://schemas.openxmlformats.org/officeDocument/2006/relationships/image" Target="media/image22.png"/><Relationship Id="rId13" Type="http://schemas.openxmlformats.org/officeDocument/2006/relationships/footer" Target="footer3.xml"/><Relationship Id="rId35" Type="http://schemas.openxmlformats.org/officeDocument/2006/relationships/image" Target="media/image7.png"/><Relationship Id="rId12" Type="http://schemas.openxmlformats.org/officeDocument/2006/relationships/footer" Target="footer1.xml"/><Relationship Id="rId34" Type="http://schemas.openxmlformats.org/officeDocument/2006/relationships/image" Target="media/image8.png"/><Relationship Id="rId15" Type="http://schemas.openxmlformats.org/officeDocument/2006/relationships/image" Target="media/image33.png"/><Relationship Id="rId37" Type="http://schemas.openxmlformats.org/officeDocument/2006/relationships/footer" Target="footer2.xml"/><Relationship Id="rId14" Type="http://schemas.openxmlformats.org/officeDocument/2006/relationships/image" Target="media/image26.png"/><Relationship Id="rId36" Type="http://schemas.openxmlformats.org/officeDocument/2006/relationships/header" Target="header5.xml"/><Relationship Id="rId17" Type="http://schemas.openxmlformats.org/officeDocument/2006/relationships/image" Target="media/image34.png"/><Relationship Id="rId16" Type="http://schemas.openxmlformats.org/officeDocument/2006/relationships/header" Target="header4.xml"/><Relationship Id="rId38" Type="http://schemas.openxmlformats.org/officeDocument/2006/relationships/footer" Target="footer4.xml"/><Relationship Id="rId19" Type="http://schemas.openxmlformats.org/officeDocument/2006/relationships/image" Target="media/image29.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32.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5.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0.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_rels/header5.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BCkz2zwORVWuMYpW/XNJJUpP3Q==">AMUW2mUTkkSbx2kyy5ImXm4cZuCTk+Htq2WIAPwBY/fyz2onvUC5S42s9su3/Hpkkf/fXPHJHlvTcFE/AQErzwZmE40e6ZJ7olo1XxQNZX7+qpyTo1gqxWYAeO7s416VUYPjAwzJ8Lr6JIEfB6v2Iy1S4Jp4oXLjy6gBol1TlKRWo662V1ztXMjp0zozkl2sn+OxWiaA9QU24tq9Ko3CLF3YSfWu4wVJm2O1BhahJCG3dtOIMOgmjDjjCQ8d69O3MN5Pyv+geHsh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2023-02-22T09:29:00Z</dcterms:created>
  <dc:creator>Evans Sansolis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929d0392-af26-498f-844d-bf1bba374e80</vt:lpwstr>
  </property>
</Properties>
</file>