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F063" w14:textId="4D63442C" w:rsidR="006811B0" w:rsidRPr="006811B0" w:rsidRDefault="006811B0" w:rsidP="006811B0">
      <w:pPr>
        <w:rPr>
          <w:sz w:val="32"/>
          <w:szCs w:val="32"/>
        </w:rPr>
      </w:pPr>
      <w:r>
        <w:rPr>
          <w:sz w:val="32"/>
          <w:szCs w:val="32"/>
        </w:rPr>
        <w:t>Data</w:t>
      </w:r>
      <w:r w:rsidRPr="006811B0">
        <w:rPr>
          <w:sz w:val="32"/>
          <w:szCs w:val="32"/>
        </w:rPr>
        <w:t xml:space="preserve"> analyst with a certificate in FinTech </w:t>
      </w:r>
      <w:r>
        <w:rPr>
          <w:sz w:val="32"/>
          <w:szCs w:val="32"/>
        </w:rPr>
        <w:t>from Columbia University</w:t>
      </w:r>
      <w:r w:rsidRPr="006811B0">
        <w:rPr>
          <w:sz w:val="32"/>
          <w:szCs w:val="32"/>
        </w:rPr>
        <w:t xml:space="preserve"> and </w:t>
      </w:r>
      <w:r>
        <w:rPr>
          <w:sz w:val="32"/>
          <w:szCs w:val="32"/>
        </w:rPr>
        <w:t>8</w:t>
      </w:r>
      <w:r w:rsidRPr="006811B0">
        <w:rPr>
          <w:sz w:val="32"/>
          <w:szCs w:val="32"/>
        </w:rPr>
        <w:t>+ years of</w:t>
      </w:r>
      <w:r>
        <w:rPr>
          <w:sz w:val="32"/>
          <w:szCs w:val="32"/>
        </w:rPr>
        <w:t xml:space="preserve"> </w:t>
      </w:r>
      <w:r w:rsidRPr="006811B0">
        <w:rPr>
          <w:sz w:val="32"/>
          <w:szCs w:val="32"/>
        </w:rPr>
        <w:t>experience in financial services</w:t>
      </w:r>
      <w:r>
        <w:rPr>
          <w:sz w:val="32"/>
          <w:szCs w:val="32"/>
        </w:rPr>
        <w:t xml:space="preserve"> along with a </w:t>
      </w:r>
      <w:proofErr w:type="gramStart"/>
      <w:r>
        <w:rPr>
          <w:sz w:val="32"/>
          <w:szCs w:val="32"/>
        </w:rPr>
        <w:t>Masters of Business Administration</w:t>
      </w:r>
      <w:proofErr w:type="gramEnd"/>
      <w:r>
        <w:rPr>
          <w:sz w:val="32"/>
          <w:szCs w:val="32"/>
        </w:rPr>
        <w:t xml:space="preserve"> in Business Analytics</w:t>
      </w:r>
      <w:r w:rsidRPr="006811B0">
        <w:rPr>
          <w:sz w:val="32"/>
          <w:szCs w:val="32"/>
        </w:rPr>
        <w:t>. Proven technical and leadership aptitude in data analysis</w:t>
      </w:r>
      <w:r>
        <w:rPr>
          <w:sz w:val="32"/>
          <w:szCs w:val="32"/>
        </w:rPr>
        <w:t xml:space="preserve">, </w:t>
      </w:r>
      <w:r w:rsidRPr="006811B0">
        <w:rPr>
          <w:sz w:val="32"/>
          <w:szCs w:val="32"/>
        </w:rPr>
        <w:t>financial modeling</w:t>
      </w:r>
      <w:r>
        <w:rPr>
          <w:sz w:val="32"/>
          <w:szCs w:val="32"/>
        </w:rPr>
        <w:t>,</w:t>
      </w:r>
      <w:r w:rsidRPr="006811B0">
        <w:rPr>
          <w:sz w:val="32"/>
          <w:szCs w:val="32"/>
        </w:rPr>
        <w:t xml:space="preserve"> and forecasting. Qualifications encompass </w:t>
      </w:r>
      <w:r>
        <w:rPr>
          <w:sz w:val="32"/>
          <w:szCs w:val="32"/>
        </w:rPr>
        <w:t>Qualitative Assurance Analysis and Financial Planning &amp; Analysis</w:t>
      </w:r>
      <w:r w:rsidRPr="006811B0">
        <w:rPr>
          <w:sz w:val="32"/>
          <w:szCs w:val="32"/>
        </w:rPr>
        <w:t>. Well versed in presenting to executive staff and driving cross-functional collaboration</w:t>
      </w:r>
      <w:r>
        <w:rPr>
          <w:sz w:val="32"/>
          <w:szCs w:val="32"/>
        </w:rPr>
        <w:t xml:space="preserve"> </w:t>
      </w:r>
      <w:r w:rsidRPr="006811B0">
        <w:rPr>
          <w:sz w:val="32"/>
          <w:szCs w:val="32"/>
        </w:rPr>
        <w:t>across varied organizational subcultures, and global teams. Skilled in Python, Pandas, and</w:t>
      </w:r>
      <w:r>
        <w:rPr>
          <w:sz w:val="32"/>
          <w:szCs w:val="32"/>
        </w:rPr>
        <w:t xml:space="preserve"> SQL</w:t>
      </w:r>
      <w:r w:rsidRPr="006811B0">
        <w:rPr>
          <w:sz w:val="32"/>
          <w:szCs w:val="32"/>
        </w:rPr>
        <w:t xml:space="preserve"> with a strong interest in </w:t>
      </w:r>
      <w:r>
        <w:rPr>
          <w:sz w:val="32"/>
          <w:szCs w:val="32"/>
        </w:rPr>
        <w:t>Blockchain Engineering</w:t>
      </w:r>
      <w:r w:rsidRPr="006811B0">
        <w:rPr>
          <w:sz w:val="32"/>
          <w:szCs w:val="32"/>
        </w:rPr>
        <w:t xml:space="preserve"> and cryptocurrency. I find great satisfaction in</w:t>
      </w:r>
      <w:r>
        <w:rPr>
          <w:sz w:val="32"/>
          <w:szCs w:val="32"/>
        </w:rPr>
        <w:t xml:space="preserve"> assisting the expansion of Web3 using </w:t>
      </w:r>
      <w:r w:rsidRPr="006811B0">
        <w:rPr>
          <w:sz w:val="32"/>
          <w:szCs w:val="32"/>
        </w:rPr>
        <w:t xml:space="preserve">data that </w:t>
      </w:r>
      <w:r>
        <w:rPr>
          <w:sz w:val="32"/>
          <w:szCs w:val="32"/>
        </w:rPr>
        <w:t xml:space="preserve">can </w:t>
      </w:r>
      <w:r w:rsidRPr="006811B0">
        <w:rPr>
          <w:sz w:val="32"/>
          <w:szCs w:val="32"/>
        </w:rPr>
        <w:t>enhance</w:t>
      </w:r>
      <w:r>
        <w:rPr>
          <w:sz w:val="32"/>
          <w:szCs w:val="32"/>
        </w:rPr>
        <w:t xml:space="preserve"> the industry as platforms are continuously built.</w:t>
      </w:r>
      <w:r w:rsidRPr="006811B0">
        <w:rPr>
          <w:sz w:val="32"/>
          <w:szCs w:val="32"/>
        </w:rPr>
        <w:t xml:space="preserve"> </w:t>
      </w:r>
    </w:p>
    <w:sectPr w:rsidR="006811B0" w:rsidRPr="0068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B0"/>
    <w:rsid w:val="006811B0"/>
    <w:rsid w:val="008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4D21"/>
  <w15:chartTrackingRefBased/>
  <w15:docId w15:val="{DB915DD0-EE8E-D24E-B13A-9FAA04CA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Davis</dc:creator>
  <cp:keywords/>
  <dc:description/>
  <cp:lastModifiedBy>Tracy Davis</cp:lastModifiedBy>
  <cp:revision>1</cp:revision>
  <dcterms:created xsi:type="dcterms:W3CDTF">2022-06-09T01:06:00Z</dcterms:created>
  <dcterms:modified xsi:type="dcterms:W3CDTF">2022-06-09T01:12:00Z</dcterms:modified>
</cp:coreProperties>
</file>