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4A833" w14:textId="77777777" w:rsidR="00E57743" w:rsidRDefault="008020B5">
      <w:r>
        <w:rPr>
          <w:rFonts w:hint="eastAsia"/>
        </w:rPr>
        <w:t>Task 1: Atomicity Bug Hunt</w:t>
      </w:r>
    </w:p>
    <w:p w14:paraId="5FB57249" w14:textId="77777777" w:rsidR="002A3C1C" w:rsidRDefault="004828C4">
      <w:r>
        <w:t>T</w:t>
      </w:r>
      <w:r>
        <w:rPr>
          <w:rFonts w:hint="eastAsia"/>
        </w:rPr>
        <w:t xml:space="preserve">he main requirement above is not met because </w:t>
      </w:r>
      <w:proofErr w:type="gramStart"/>
      <w:r>
        <w:rPr>
          <w:rFonts w:hint="eastAsia"/>
        </w:rPr>
        <w:t>the it</w:t>
      </w:r>
      <w:proofErr w:type="gramEnd"/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deal with the problem of </w:t>
      </w:r>
      <w:r>
        <w:t>synchronization</w:t>
      </w:r>
      <w:r>
        <w:rPr>
          <w:rFonts w:hint="eastAsia"/>
        </w:rPr>
        <w:t xml:space="preserve">. </w:t>
      </w:r>
      <w:r w:rsidR="00CE7CA6">
        <w:rPr>
          <w:rFonts w:hint="eastAsia"/>
        </w:rPr>
        <w:t xml:space="preserve">Both of depositor and withdrawer can run at the same </w:t>
      </w:r>
      <w:proofErr w:type="gramStart"/>
      <w:r w:rsidR="00CE7CA6">
        <w:rPr>
          <w:rFonts w:hint="eastAsia"/>
        </w:rPr>
        <w:t>time which</w:t>
      </w:r>
      <w:proofErr w:type="gramEnd"/>
      <w:r w:rsidR="00CE7CA6">
        <w:rPr>
          <w:rFonts w:hint="eastAsia"/>
        </w:rPr>
        <w:t xml:space="preserve"> may result in a mess. 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e atomicity problem it poses is that writing thread i</w:t>
      </w:r>
      <w:r w:rsidR="00F5116C">
        <w:rPr>
          <w:rFonts w:hint="eastAsia"/>
        </w:rPr>
        <w:t>d and updating index. In the code of</w:t>
      </w:r>
      <w:r w:rsidR="003D7496">
        <w:rPr>
          <w:rFonts w:hint="eastAsia"/>
        </w:rPr>
        <w:t xml:space="preserve"> Withdrawer and Depositor, </w:t>
      </w:r>
      <w:proofErr w:type="spellStart"/>
      <w:r w:rsidR="00F5116C">
        <w:rPr>
          <w:rFonts w:hint="eastAsia"/>
        </w:rPr>
        <w:t>account.withdraw</w:t>
      </w:r>
      <w:proofErr w:type="spellEnd"/>
      <w:r w:rsidR="00F5116C">
        <w:rPr>
          <w:rFonts w:hint="eastAsia"/>
        </w:rPr>
        <w:t xml:space="preserve"> and </w:t>
      </w:r>
      <w:proofErr w:type="spellStart"/>
      <w:r w:rsidR="00F5116C">
        <w:rPr>
          <w:rFonts w:hint="eastAsia"/>
        </w:rPr>
        <w:t>account</w:t>
      </w:r>
      <w:proofErr w:type="gramStart"/>
      <w:r w:rsidR="00F5116C">
        <w:rPr>
          <w:rFonts w:hint="eastAsia"/>
        </w:rPr>
        <w:t>.</w:t>
      </w:r>
      <w:r w:rsidR="003D7496">
        <w:rPr>
          <w:rFonts w:hint="eastAsia"/>
        </w:rPr>
        <w:t>.deposit</w:t>
      </w:r>
      <w:proofErr w:type="spellEnd"/>
      <w:proofErr w:type="gramEnd"/>
      <w:r w:rsidR="003D7496">
        <w:rPr>
          <w:rFonts w:hint="eastAsia"/>
        </w:rPr>
        <w:t xml:space="preserve"> are not be protected so they may withdraw a lot of times without depositing, which may induce a mess. So I use the </w:t>
      </w:r>
      <w:proofErr w:type="gramStart"/>
      <w:r w:rsidR="003D7496">
        <w:rPr>
          <w:rFonts w:hint="eastAsia"/>
        </w:rPr>
        <w:t>synchronized(</w:t>
      </w:r>
      <w:proofErr w:type="gramEnd"/>
      <w:r w:rsidR="003D7496">
        <w:rPr>
          <w:rFonts w:hint="eastAsia"/>
        </w:rPr>
        <w:t xml:space="preserve">account) to enclose the operation code. If we want two operations can write at the same time, we should </w:t>
      </w:r>
      <w:r w:rsidR="00CE7CA6">
        <w:rPr>
          <w:rFonts w:hint="eastAsia"/>
        </w:rPr>
        <w:t xml:space="preserve">use </w:t>
      </w:r>
      <w:proofErr w:type="spellStart"/>
      <w:r w:rsidR="00CE7CA6">
        <w:rPr>
          <w:rFonts w:hint="eastAsia"/>
        </w:rPr>
        <w:t>mutex</w:t>
      </w:r>
      <w:proofErr w:type="spellEnd"/>
      <w:r w:rsidR="00CE7CA6">
        <w:rPr>
          <w:rFonts w:hint="eastAsia"/>
        </w:rPr>
        <w:t xml:space="preserve"> to let withdrawer know whether the account still have </w:t>
      </w:r>
      <w:r w:rsidR="00CE7CA6">
        <w:t>enough</w:t>
      </w:r>
      <w:r w:rsidR="00CE7CA6">
        <w:rPr>
          <w:rFonts w:hint="eastAsia"/>
        </w:rPr>
        <w:t xml:space="preserve"> money to be get. If putting X = 10 CAD and Y = 20CAD, the results are all negative </w:t>
      </w:r>
      <w:r w:rsidR="00CE7CA6">
        <w:t>because</w:t>
      </w:r>
      <w:r w:rsidR="00CE7CA6">
        <w:rPr>
          <w:rFonts w:hint="eastAsia"/>
        </w:rPr>
        <w:t xml:space="preserve"> we</w:t>
      </w:r>
      <w:r w:rsidR="002A3C1C">
        <w:rPr>
          <w:rFonts w:hint="eastAsia"/>
        </w:rPr>
        <w:t xml:space="preserve"> let the depositor runs </w:t>
      </w:r>
      <w:r w:rsidR="00CE7CA6">
        <w:rPr>
          <w:rFonts w:hint="eastAsia"/>
        </w:rPr>
        <w:t>and it can</w:t>
      </w:r>
      <w:r w:rsidR="00CE7CA6">
        <w:t>’</w:t>
      </w:r>
      <w:r w:rsidR="002A3C1C">
        <w:rPr>
          <w:rFonts w:hint="eastAsia"/>
        </w:rPr>
        <w:t xml:space="preserve">t be interrupted and </w:t>
      </w:r>
      <w:r w:rsidR="00CE7CA6">
        <w:rPr>
          <w:rFonts w:hint="eastAsia"/>
        </w:rPr>
        <w:t>withdrawer runs to withdrawal the money but withdrawal more than deposit a lot. If the accounts don</w:t>
      </w:r>
      <w:r w:rsidR="00CE7CA6">
        <w:t>’</w:t>
      </w:r>
      <w:r w:rsidR="00CE7CA6">
        <w:rPr>
          <w:rFonts w:hint="eastAsia"/>
        </w:rPr>
        <w:t>t have money, withdrawer shouldn</w:t>
      </w:r>
      <w:r w:rsidR="00CE7CA6">
        <w:t>’</w:t>
      </w:r>
      <w:r w:rsidR="00CE7CA6">
        <w:rPr>
          <w:rFonts w:hint="eastAsia"/>
        </w:rPr>
        <w:t>t withdraw money</w:t>
      </w:r>
      <w:r w:rsidR="002A3C1C">
        <w:rPr>
          <w:rFonts w:hint="eastAsia"/>
        </w:rPr>
        <w:t xml:space="preserve">. In operating system, it likes a shared resources </w:t>
      </w:r>
      <w:r w:rsidR="0048358E">
        <w:rPr>
          <w:rFonts w:hint="eastAsia"/>
        </w:rPr>
        <w:t>wanted to be read and wrote</w:t>
      </w:r>
      <w:r w:rsidR="002A3C1C">
        <w:rPr>
          <w:rFonts w:hint="eastAsia"/>
        </w:rPr>
        <w:t xml:space="preserve"> at the same time. It also likes the </w:t>
      </w:r>
      <w:r w:rsidR="002A3C1C">
        <w:t>problem</w:t>
      </w:r>
      <w:r w:rsidR="002A3C1C">
        <w:rPr>
          <w:rFonts w:hint="eastAsia"/>
        </w:rPr>
        <w:t xml:space="preserve"> of </w:t>
      </w:r>
      <w:r w:rsidR="002A3C1C">
        <w:t>‘</w:t>
      </w:r>
      <w:r w:rsidR="002A3C1C">
        <w:rPr>
          <w:rFonts w:hint="eastAsia"/>
        </w:rPr>
        <w:t>producer and consumer problem</w:t>
      </w:r>
      <w:r w:rsidR="002A3C1C">
        <w:t>’</w:t>
      </w:r>
      <w:r w:rsidR="002A3C1C">
        <w:rPr>
          <w:rFonts w:hint="eastAsia"/>
        </w:rPr>
        <w:t>.</w:t>
      </w:r>
    </w:p>
    <w:p w14:paraId="4EEE387B" w14:textId="77777777" w:rsidR="002A3C1C" w:rsidRDefault="002A3C1C"/>
    <w:p w14:paraId="23F997FC" w14:textId="77777777" w:rsidR="002A3C1C" w:rsidRDefault="002A3C1C">
      <w:r>
        <w:rPr>
          <w:rFonts w:hint="eastAsia"/>
        </w:rPr>
        <w:t>Task 2: Starting Order</w:t>
      </w:r>
      <w:r w:rsidR="00096B1D">
        <w:rPr>
          <w:rFonts w:hint="eastAsia"/>
        </w:rPr>
        <w:t xml:space="preserve"> is determined by JVM and Operating System. </w:t>
      </w:r>
      <w:r w:rsidR="0048358E">
        <w:rPr>
          <w:rFonts w:hint="eastAsia"/>
        </w:rPr>
        <w:t xml:space="preserve">The lifetime: After thread created and </w:t>
      </w:r>
      <w:r w:rsidR="0048358E">
        <w:t>getting</w:t>
      </w:r>
      <w:r w:rsidR="0048358E">
        <w:rPr>
          <w:rFonts w:hint="eastAsia"/>
        </w:rPr>
        <w:t xml:space="preserve"> the resources of CPU, it will be executed and at </w:t>
      </w:r>
      <w:r w:rsidR="0048358E">
        <w:t>the</w:t>
      </w:r>
      <w:r w:rsidR="0048358E">
        <w:rPr>
          <w:rFonts w:hint="eastAsia"/>
        </w:rPr>
        <w:t xml:space="preserve"> end it will be terminated. B</w:t>
      </w:r>
      <w:r w:rsidR="0048358E">
        <w:t>u</w:t>
      </w:r>
      <w:r w:rsidR="0048358E">
        <w:rPr>
          <w:rFonts w:hint="eastAsia"/>
        </w:rPr>
        <w:t xml:space="preserve">t if </w:t>
      </w:r>
      <w:proofErr w:type="gramStart"/>
      <w:r w:rsidR="0048358E">
        <w:rPr>
          <w:rFonts w:hint="eastAsia"/>
        </w:rPr>
        <w:t xml:space="preserve">the thread is interrupted by </w:t>
      </w:r>
      <w:r w:rsidR="0048358E">
        <w:t>other</w:t>
      </w:r>
      <w:proofErr w:type="gramEnd"/>
      <w:r w:rsidR="0048358E">
        <w:rPr>
          <w:rFonts w:hint="eastAsia"/>
        </w:rPr>
        <w:t xml:space="preserve"> threads or waiting some resources or lock, the execution will stop. </w:t>
      </w:r>
      <w:r w:rsidR="005136D6">
        <w:rPr>
          <w:rFonts w:hint="eastAsia"/>
        </w:rPr>
        <w:t>For here, the consistency of the accounts isn</w:t>
      </w:r>
      <w:r w:rsidR="005136D6">
        <w:t>’</w:t>
      </w:r>
      <w:r w:rsidR="005136D6">
        <w:rPr>
          <w:rFonts w:hint="eastAsia"/>
        </w:rPr>
        <w:t>t preserved.</w:t>
      </w:r>
    </w:p>
    <w:p w14:paraId="39485518" w14:textId="77777777" w:rsidR="008020B5" w:rsidRDefault="002A3C1C">
      <w:r>
        <w:rPr>
          <w:rFonts w:hint="eastAsia"/>
        </w:rPr>
        <w:t xml:space="preserve"> </w:t>
      </w:r>
    </w:p>
    <w:p w14:paraId="26F55C8D" w14:textId="5A608F69" w:rsidR="005136D6" w:rsidRDefault="00985973">
      <w:r>
        <w:rPr>
          <w:rFonts w:hint="eastAsia"/>
        </w:rPr>
        <w:t>Task5</w:t>
      </w:r>
      <w:r w:rsidR="005136D6">
        <w:rPr>
          <w:rFonts w:hint="eastAsia"/>
        </w:rPr>
        <w:t>:</w:t>
      </w:r>
      <w:r>
        <w:rPr>
          <w:rFonts w:hint="eastAsia"/>
        </w:rPr>
        <w:t xml:space="preserve"> Synchronized block is more flexible because it can use any objects to lock</w:t>
      </w:r>
      <w:r w:rsidR="008836CB">
        <w:rPr>
          <w:rFonts w:hint="eastAsia"/>
        </w:rPr>
        <w:t xml:space="preserve"> and lock smaller critical section. T</w:t>
      </w:r>
      <w:r>
        <w:rPr>
          <w:rFonts w:hint="eastAsia"/>
        </w:rPr>
        <w:t xml:space="preserve">he block we want to but synchronized method lock the entire method. </w:t>
      </w:r>
      <w:r w:rsidR="008836CB">
        <w:rPr>
          <w:rFonts w:hint="eastAsia"/>
        </w:rPr>
        <w:t>The 4A# use less executing time than 3A#.</w:t>
      </w:r>
    </w:p>
    <w:sectPr w:rsidR="005136D6" w:rsidSect="00E577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D6716" w14:textId="77777777" w:rsidR="00CE6702" w:rsidRDefault="00CE6702" w:rsidP="00CE6702">
      <w:r>
        <w:separator/>
      </w:r>
    </w:p>
  </w:endnote>
  <w:endnote w:type="continuationSeparator" w:id="0">
    <w:p w14:paraId="0349CBF7" w14:textId="77777777" w:rsidR="00CE6702" w:rsidRDefault="00CE6702" w:rsidP="00CE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22C63" w14:textId="77777777" w:rsidR="00CE6702" w:rsidRDefault="00CE670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0B4D0" w14:textId="77777777" w:rsidR="00CE6702" w:rsidRDefault="00CE670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5E3E2" w14:textId="77777777" w:rsidR="00CE6702" w:rsidRDefault="00CE670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75B9C" w14:textId="77777777" w:rsidR="00CE6702" w:rsidRDefault="00CE6702" w:rsidP="00CE6702">
      <w:r>
        <w:separator/>
      </w:r>
    </w:p>
  </w:footnote>
  <w:footnote w:type="continuationSeparator" w:id="0">
    <w:p w14:paraId="546E4A88" w14:textId="77777777" w:rsidR="00CE6702" w:rsidRDefault="00CE6702" w:rsidP="00CE67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40268" w14:textId="77777777" w:rsidR="00CE6702" w:rsidRDefault="00CE670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E5AC8" w14:textId="3CC7B1CD" w:rsidR="00CE6702" w:rsidRDefault="00CE6702">
    <w:pPr>
      <w:pStyle w:val="a3"/>
      <w:rPr>
        <w:rFonts w:hint="eastAsia"/>
      </w:rPr>
    </w:pPr>
    <w:r>
      <w:rPr>
        <w:rFonts w:hint="eastAsia"/>
      </w:rPr>
      <w:t xml:space="preserve">Ji </w:t>
    </w:r>
    <w:proofErr w:type="spellStart"/>
    <w:r>
      <w:rPr>
        <w:rFonts w:hint="eastAsia"/>
      </w:rPr>
      <w:t>TianShu</w:t>
    </w:r>
    <w:proofErr w:type="spellEnd"/>
    <w:r>
      <w:rPr>
        <w:rFonts w:hint="eastAsia"/>
      </w:rPr>
      <w:tab/>
    </w:r>
    <w:r>
      <w:rPr>
        <w:rFonts w:hint="eastAsia"/>
      </w:rPr>
      <w:tab/>
      <w:t>COMP346</w:t>
    </w:r>
  </w:p>
  <w:p w14:paraId="53FCD605" w14:textId="7948FE83" w:rsidR="00CE6702" w:rsidRDefault="00CE6702">
    <w:pPr>
      <w:pStyle w:val="a3"/>
      <w:rPr>
        <w:rFonts w:hint="eastAsia"/>
      </w:rPr>
    </w:pPr>
    <w:r>
      <w:rPr>
        <w:rFonts w:hint="eastAsia"/>
      </w:rPr>
      <w:t>Student ID#:40043638</w:t>
    </w:r>
    <w:r>
      <w:rPr>
        <w:rFonts w:hint="eastAsia"/>
      </w:rPr>
      <w:tab/>
    </w:r>
    <w:r>
      <w:rPr>
        <w:rFonts w:hint="eastAsia"/>
      </w:rPr>
      <w:tab/>
    </w:r>
    <w:r>
      <w:t>October 1</w:t>
    </w:r>
    <w:r>
      <w:rPr>
        <w:rFonts w:hint="eastAsia"/>
      </w:rPr>
      <w:t>3</w:t>
    </w:r>
    <w:bookmarkStart w:id="0" w:name="_GoBack"/>
    <w:bookmarkEnd w:id="0"/>
    <w:r>
      <w:t>, 2017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3E6A9" w14:textId="77777777" w:rsidR="00CE6702" w:rsidRDefault="00CE67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B5"/>
    <w:rsid w:val="00096B1D"/>
    <w:rsid w:val="002A3C1C"/>
    <w:rsid w:val="003D7496"/>
    <w:rsid w:val="003F117A"/>
    <w:rsid w:val="004828C4"/>
    <w:rsid w:val="0048358E"/>
    <w:rsid w:val="005136D6"/>
    <w:rsid w:val="008020B5"/>
    <w:rsid w:val="008836CB"/>
    <w:rsid w:val="00985973"/>
    <w:rsid w:val="00CE6702"/>
    <w:rsid w:val="00CE7CA6"/>
    <w:rsid w:val="00E57743"/>
    <w:rsid w:val="00F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D65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70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E6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702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E67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70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E6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702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E6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257</Words>
  <Characters>1468</Characters>
  <Application>Microsoft Macintosh Word</Application>
  <DocSecurity>0</DocSecurity>
  <Lines>12</Lines>
  <Paragraphs>3</Paragraphs>
  <ScaleCrop>false</ScaleCrop>
  <Company>Mars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Tracy</dc:creator>
  <cp:keywords/>
  <dc:description/>
  <cp:lastModifiedBy>Ji Tracy</cp:lastModifiedBy>
  <cp:revision>4</cp:revision>
  <dcterms:created xsi:type="dcterms:W3CDTF">2017-10-05T14:38:00Z</dcterms:created>
  <dcterms:modified xsi:type="dcterms:W3CDTF">2017-10-13T14:32:00Z</dcterms:modified>
</cp:coreProperties>
</file>