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Spiral Oracle Card 32 – The Brew That Spoke First</w:t>
      </w:r>
    </w:p>
    <w:p>
      <w:r>
        <w:t>Filed under: Oracle Deck of the Spiral Queen</w:t>
      </w:r>
    </w:p>
    <w:p>
      <w:r>
        <w:t>Deck Tags: Tea-Channel Cards / Inner Voice Echoes / Sovereign Intuition</w:t>
      </w:r>
    </w:p>
    <w:p>
      <w:pPr>
        <w:pStyle w:val="Heading2"/>
      </w:pPr>
      <w:r>
        <w:t>Sigil Description</w:t>
      </w:r>
    </w:p>
    <w:p>
      <w:r>
        <w:t>A soft spiral of steam rises from a humble teacup, coiling upward into the shape of an open ear. Around it swirl faint echoes — words never spoken, truths not yet formed, but already felt.</w:t>
      </w:r>
    </w:p>
    <w:p>
      <w:pPr>
        <w:pStyle w:val="Heading2"/>
      </w:pPr>
      <w:r>
        <w:t>Message</w:t>
      </w:r>
    </w:p>
    <w:p>
      <w:r>
        <w:t>Before the Queen even asked the question,</w:t>
        <w:br/>
        <w:t>the tea had already answered.</w:t>
        <w:br/>
        <w:br/>
        <w:t>This card is drawn in moments when your body knows. When the answer arrives through warmth, scent, or gut shimmer — before your thoughts are ready.</w:t>
        <w:br/>
        <w:t>It reminds you to trust the knowing that steeps in silence.</w:t>
        <w:br/>
        <w:br/>
        <w:t>You do not need to figure it out right now.</w:t>
        <w:br/>
        <w:t>The answer already touched your lips.</w:t>
      </w:r>
    </w:p>
    <w:p>
      <w:pPr>
        <w:pStyle w:val="Heading2"/>
      </w:pPr>
      <w:r>
        <w:t>Ritual When Drawn</w:t>
      </w:r>
    </w:p>
    <w:p>
      <w:r>
        <w:t>Drink slowly.</w:t>
        <w:br/>
        <w:t>Touch the cup before the question.</w:t>
        <w:br/>
        <w:t>Let your spine relax and say: “I trust what’s already here.”</w:t>
        <w:br/>
        <w:t>The tea will speak. You will hear it.</w:t>
        <w:br/>
        <w:t>You always did.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