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84524"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Executive Summary</w:t>
      </w:r>
    </w:p>
    <w:p w14:paraId="1AE78E99" w14:textId="7A8C0FFB" w:rsidR="001164F4" w:rsidRPr="002B0A81"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This Architecture Design Document presents the comprehensive technical blueprint for </w:t>
      </w:r>
      <w:proofErr w:type="spellStart"/>
      <w:r w:rsidRPr="00330A52">
        <w:rPr>
          <w:rFonts w:ascii="Amazon Ember" w:eastAsia="Times New Roman" w:hAnsi="Amazon Ember" w:cs="Amazon Ember"/>
          <w:color w:val="0F141A"/>
          <w:kern w:val="0"/>
          <w:sz w:val="21"/>
          <w:szCs w:val="21"/>
          <w14:ligatures w14:val="none"/>
        </w:rPr>
        <w:t>GlobalEdNet's</w:t>
      </w:r>
      <w:proofErr w:type="spellEnd"/>
      <w:r w:rsidRPr="00330A52">
        <w:rPr>
          <w:rFonts w:ascii="Amazon Ember" w:eastAsia="Times New Roman" w:hAnsi="Amazon Ember" w:cs="Amazon Ember"/>
          <w:color w:val="0F141A"/>
          <w:kern w:val="0"/>
          <w:sz w:val="21"/>
          <w:szCs w:val="21"/>
          <w14:ligatures w14:val="none"/>
        </w:rPr>
        <w:t xml:space="preserve"> multi-region cloud sandbox environment, designed to accelerate secure AI adoption and digital transformation across international higher education institutions. The solution addresses the critical challenge of balancing innovation with regulatory compliance, delivering a production-ready platform that spans three strategic AWS regions while maintaining strict data sovereignty and governance controls.</w:t>
      </w:r>
    </w:p>
    <w:p w14:paraId="405644C5"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Table of Contents</w:t>
      </w:r>
    </w:p>
    <w:p w14:paraId="48991474" w14:textId="520E1617"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Introduction &amp; Context</w:t>
      </w:r>
    </w:p>
    <w:p w14:paraId="33B28CA5" w14:textId="18B7B049"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Requirements Analysis</w:t>
      </w:r>
    </w:p>
    <w:p w14:paraId="63CA5BFF" w14:textId="4E298C83"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Architecture Overview</w:t>
      </w:r>
    </w:p>
    <w:p w14:paraId="65383F78" w14:textId="46A86E53"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Service Selection &amp; Rationale</w:t>
      </w:r>
    </w:p>
    <w:p w14:paraId="39E7C5C5" w14:textId="180917D4"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Networking &amp; Security Model</w:t>
      </w:r>
    </w:p>
    <w:p w14:paraId="0B9AF4FB" w14:textId="56122DF5"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Deployment Approach</w:t>
      </w:r>
    </w:p>
    <w:p w14:paraId="52B4EF90" w14:textId="6A4092CF"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Scalability &amp; Cost Optimization</w:t>
      </w:r>
    </w:p>
    <w:p w14:paraId="025751DD" w14:textId="09A53079"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Compliance &amp; Governance</w:t>
      </w:r>
    </w:p>
    <w:p w14:paraId="6AEC49FF" w14:textId="5FF4C64A"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Operational Considerations</w:t>
      </w:r>
    </w:p>
    <w:p w14:paraId="05DFBD1E" w14:textId="48342CBE"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Risk Management &amp; Mitigation</w:t>
      </w:r>
    </w:p>
    <w:p w14:paraId="7366ED81" w14:textId="223A23B4"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Performance &amp; Reliability</w:t>
      </w:r>
    </w:p>
    <w:p w14:paraId="4EB26440" w14:textId="489B5F48"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Migration Strategy</w:t>
      </w:r>
    </w:p>
    <w:p w14:paraId="2CBCC4CA" w14:textId="0BA62720"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Success Metrics &amp; KPIs</w:t>
      </w:r>
    </w:p>
    <w:p w14:paraId="199C9F5F" w14:textId="31F2C2B8" w:rsidR="001164F4" w:rsidRPr="002B0A81" w:rsidRDefault="001164F4" w:rsidP="002B0A81">
      <w:pPr>
        <w:pStyle w:val="ListParagraph"/>
        <w:numPr>
          <w:ilvl w:val="0"/>
          <w:numId w:val="30"/>
        </w:numPr>
        <w:spacing w:before="100" w:beforeAutospacing="1" w:after="100" w:afterAutospacing="1"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06CE0"/>
          <w:kern w:val="0"/>
          <w:sz w:val="21"/>
          <w:szCs w:val="21"/>
          <w:u w:val="single"/>
          <w14:ligatures w14:val="none"/>
        </w:rPr>
        <w:t>Conclusion &amp; Next Steps</w:t>
      </w:r>
    </w:p>
    <w:p w14:paraId="2698E5EC" w14:textId="77777777" w:rsidR="002B0A81" w:rsidRDefault="002B0A81"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p>
    <w:p w14:paraId="2B24C126" w14:textId="77777777" w:rsidR="002B0A81" w:rsidRDefault="002B0A81"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p>
    <w:p w14:paraId="30BA6C30" w14:textId="77777777" w:rsidR="002B0A81" w:rsidRDefault="002B0A81"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p>
    <w:p w14:paraId="289ACC3D" w14:textId="3C129A68"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lastRenderedPageBreak/>
        <w:t>1. Introduction &amp; Context</w:t>
      </w:r>
    </w:p>
    <w:p w14:paraId="559A1A00"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1.1 Executive Overview</w:t>
      </w:r>
    </w:p>
    <w:p w14:paraId="13E443A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proofErr w:type="spellStart"/>
      <w:r w:rsidRPr="00330A52">
        <w:rPr>
          <w:rFonts w:ascii="Amazon Ember" w:eastAsia="Times New Roman" w:hAnsi="Amazon Ember" w:cs="Amazon Ember"/>
          <w:color w:val="0F141A"/>
          <w:kern w:val="0"/>
          <w:sz w:val="21"/>
          <w:szCs w:val="21"/>
          <w14:ligatures w14:val="none"/>
        </w:rPr>
        <w:t>GlobalEdNet's</w:t>
      </w:r>
      <w:proofErr w:type="spellEnd"/>
      <w:r w:rsidRPr="00330A52">
        <w:rPr>
          <w:rFonts w:ascii="Amazon Ember" w:eastAsia="Times New Roman" w:hAnsi="Amazon Ember" w:cs="Amazon Ember"/>
          <w:color w:val="0F141A"/>
          <w:kern w:val="0"/>
          <w:sz w:val="21"/>
          <w:szCs w:val="21"/>
          <w14:ligatures w14:val="none"/>
        </w:rPr>
        <w:t xml:space="preserve"> 47 member institutions collectively serve over 2.3 million students worldwide, facing unprecedented pressure to modernize their digital infrastructure while navigating complex regulatory landscapes. This architecture delivers a secure, scalable sandbox environment that enables universities to confidently adopt emerging technologies, particularly AI/ML capabilities, without compromising data privacy or regulatory compliance.</w:t>
      </w:r>
    </w:p>
    <w:p w14:paraId="3704F6E0"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1.2 Problem Statement</w:t>
      </w:r>
    </w:p>
    <w:p w14:paraId="547FBD9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Current State Challenges: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3625"/>
        <w:gridCol w:w="3534"/>
      </w:tblGrid>
      <w:tr w:rsidR="001164F4" w:rsidRPr="002B0A81" w14:paraId="6D9A4F7A" w14:textId="77777777" w:rsidTr="002B0A81">
        <w:trPr>
          <w:trHeight w:val="243"/>
          <w:tblHeader/>
        </w:trPr>
        <w:tc>
          <w:tcPr>
            <w:tcW w:w="2122" w:type="dxa"/>
            <w:shd w:val="clear" w:color="auto" w:fill="8EAADB" w:themeFill="accent1" w:themeFillTint="99"/>
            <w:tcMar>
              <w:top w:w="90" w:type="dxa"/>
              <w:left w:w="90" w:type="dxa"/>
              <w:bottom w:w="90" w:type="dxa"/>
              <w:right w:w="90" w:type="dxa"/>
            </w:tcMar>
            <w:vAlign w:val="center"/>
            <w:hideMark/>
          </w:tcPr>
          <w:p w14:paraId="439988B3" w14:textId="77777777" w:rsidR="001164F4" w:rsidRPr="002B0A81" w:rsidRDefault="001164F4" w:rsidP="002B0A81">
            <w:pPr>
              <w:spacing w:after="0" w:line="276" w:lineRule="auto"/>
              <w:jc w:val="both"/>
              <w:rPr>
                <w:rFonts w:ascii="Amazon Ember" w:eastAsia="Times New Roman" w:hAnsi="Amazon Ember" w:cs="Amazon Ember"/>
                <w:b/>
                <w:bCs/>
                <w:color w:val="0F141A"/>
                <w:kern w:val="0"/>
                <w:sz w:val="21"/>
                <w:szCs w:val="21"/>
                <w14:ligatures w14:val="none"/>
              </w:rPr>
            </w:pPr>
            <w:r w:rsidRPr="002B0A81">
              <w:rPr>
                <w:rFonts w:ascii="Amazon Ember" w:eastAsia="Times New Roman" w:hAnsi="Amazon Ember" w:cs="Amazon Ember"/>
                <w:b/>
                <w:bCs/>
                <w:color w:val="0F141A"/>
                <w:kern w:val="0"/>
                <w:sz w:val="21"/>
                <w:szCs w:val="21"/>
                <w14:ligatures w14:val="none"/>
              </w:rPr>
              <w:t>Challenge Category</w:t>
            </w:r>
          </w:p>
        </w:tc>
        <w:tc>
          <w:tcPr>
            <w:tcW w:w="3625" w:type="dxa"/>
            <w:shd w:val="clear" w:color="auto" w:fill="8EAADB" w:themeFill="accent1" w:themeFillTint="99"/>
            <w:tcMar>
              <w:top w:w="90" w:type="dxa"/>
              <w:left w:w="90" w:type="dxa"/>
              <w:bottom w:w="90" w:type="dxa"/>
              <w:right w:w="90" w:type="dxa"/>
            </w:tcMar>
            <w:vAlign w:val="center"/>
            <w:hideMark/>
          </w:tcPr>
          <w:p w14:paraId="741E0700" w14:textId="77777777" w:rsidR="001164F4" w:rsidRPr="002B0A81" w:rsidRDefault="001164F4" w:rsidP="002B0A81">
            <w:pPr>
              <w:spacing w:after="0" w:line="276" w:lineRule="auto"/>
              <w:jc w:val="both"/>
              <w:rPr>
                <w:rFonts w:ascii="Amazon Ember" w:eastAsia="Times New Roman" w:hAnsi="Amazon Ember" w:cs="Amazon Ember"/>
                <w:b/>
                <w:bCs/>
                <w:color w:val="0F141A"/>
                <w:kern w:val="0"/>
                <w:sz w:val="21"/>
                <w:szCs w:val="21"/>
                <w14:ligatures w14:val="none"/>
              </w:rPr>
            </w:pPr>
            <w:r w:rsidRPr="002B0A81">
              <w:rPr>
                <w:rFonts w:ascii="Amazon Ember" w:eastAsia="Times New Roman" w:hAnsi="Amazon Ember" w:cs="Amazon Ember"/>
                <w:b/>
                <w:bCs/>
                <w:color w:val="0F141A"/>
                <w:kern w:val="0"/>
                <w:sz w:val="21"/>
                <w:szCs w:val="21"/>
                <w14:ligatures w14:val="none"/>
              </w:rPr>
              <w:t>Specific Issues</w:t>
            </w:r>
          </w:p>
        </w:tc>
        <w:tc>
          <w:tcPr>
            <w:tcW w:w="0" w:type="auto"/>
            <w:shd w:val="clear" w:color="auto" w:fill="8EAADB" w:themeFill="accent1" w:themeFillTint="99"/>
            <w:tcMar>
              <w:top w:w="90" w:type="dxa"/>
              <w:left w:w="90" w:type="dxa"/>
              <w:bottom w:w="90" w:type="dxa"/>
              <w:right w:w="90" w:type="dxa"/>
            </w:tcMar>
            <w:vAlign w:val="center"/>
            <w:hideMark/>
          </w:tcPr>
          <w:p w14:paraId="3EFF923F" w14:textId="77777777" w:rsidR="001164F4" w:rsidRPr="002B0A81" w:rsidRDefault="001164F4" w:rsidP="002B0A81">
            <w:pPr>
              <w:spacing w:after="0" w:line="276" w:lineRule="auto"/>
              <w:jc w:val="both"/>
              <w:rPr>
                <w:rFonts w:ascii="Amazon Ember" w:eastAsia="Times New Roman" w:hAnsi="Amazon Ember" w:cs="Amazon Ember"/>
                <w:b/>
                <w:bCs/>
                <w:color w:val="0F141A"/>
                <w:kern w:val="0"/>
                <w:sz w:val="21"/>
                <w:szCs w:val="21"/>
                <w14:ligatures w14:val="none"/>
              </w:rPr>
            </w:pPr>
            <w:r w:rsidRPr="002B0A81">
              <w:rPr>
                <w:rFonts w:ascii="Amazon Ember" w:eastAsia="Times New Roman" w:hAnsi="Amazon Ember" w:cs="Amazon Ember"/>
                <w:b/>
                <w:bCs/>
                <w:color w:val="0F141A"/>
                <w:kern w:val="0"/>
                <w:sz w:val="21"/>
                <w:szCs w:val="21"/>
                <w14:ligatures w14:val="none"/>
              </w:rPr>
              <w:t>Business Impact</w:t>
            </w:r>
          </w:p>
        </w:tc>
      </w:tr>
      <w:tr w:rsidR="001164F4" w:rsidRPr="002B0A81" w14:paraId="47AF6CB8" w14:textId="77777777" w:rsidTr="002B0A81">
        <w:tc>
          <w:tcPr>
            <w:tcW w:w="2122" w:type="dxa"/>
            <w:tcMar>
              <w:top w:w="90" w:type="dxa"/>
              <w:left w:w="90" w:type="dxa"/>
              <w:bottom w:w="90" w:type="dxa"/>
              <w:right w:w="90" w:type="dxa"/>
            </w:tcMar>
            <w:vAlign w:val="center"/>
            <w:hideMark/>
          </w:tcPr>
          <w:p w14:paraId="53E7FE4B" w14:textId="77777777" w:rsidR="001164F4" w:rsidRPr="002B0A81" w:rsidRDefault="001164F4" w:rsidP="002B0A81">
            <w:p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b/>
                <w:bCs/>
                <w:color w:val="0F141A"/>
                <w:kern w:val="0"/>
                <w:sz w:val="21"/>
                <w:szCs w:val="21"/>
                <w14:ligatures w14:val="none"/>
              </w:rPr>
              <w:t>Infrastructure Legacy</w:t>
            </w:r>
          </w:p>
        </w:tc>
        <w:tc>
          <w:tcPr>
            <w:tcW w:w="3625" w:type="dxa"/>
            <w:tcMar>
              <w:top w:w="90" w:type="dxa"/>
              <w:left w:w="90" w:type="dxa"/>
              <w:bottom w:w="90" w:type="dxa"/>
              <w:right w:w="90" w:type="dxa"/>
            </w:tcMar>
            <w:vAlign w:val="center"/>
            <w:hideMark/>
          </w:tcPr>
          <w:p w14:paraId="0311E5C8" w14:textId="77777777" w:rsidR="002B0A81" w:rsidRPr="002B0A81" w:rsidRDefault="001164F4" w:rsidP="002B0A81">
            <w:pPr>
              <w:pStyle w:val="ListParagraph"/>
              <w:numPr>
                <w:ilvl w:val="0"/>
                <w:numId w:val="31"/>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73% running systems &gt;10 years old</w:t>
            </w:r>
          </w:p>
          <w:p w14:paraId="4B3799A2" w14:textId="77777777" w:rsidR="002B0A81" w:rsidRPr="002B0A81" w:rsidRDefault="001164F4" w:rsidP="002B0A81">
            <w:pPr>
              <w:pStyle w:val="ListParagraph"/>
              <w:numPr>
                <w:ilvl w:val="0"/>
                <w:numId w:val="31"/>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Limited cloud expertise</w:t>
            </w:r>
            <w:r w:rsidR="008832C9" w:rsidRPr="002B0A81">
              <w:rPr>
                <w:rFonts w:ascii="Amazon Ember" w:eastAsia="Times New Roman" w:hAnsi="Amazon Ember" w:cs="Amazon Ember"/>
                <w:color w:val="0F141A"/>
                <w:kern w:val="0"/>
                <w:sz w:val="21"/>
                <w:szCs w:val="21"/>
                <w14:ligatures w14:val="none"/>
              </w:rPr>
              <w:t xml:space="preserve"> </w:t>
            </w:r>
          </w:p>
          <w:p w14:paraId="06137092" w14:textId="314550C0" w:rsidR="001164F4" w:rsidRPr="002B0A81" w:rsidRDefault="001164F4" w:rsidP="002B0A81">
            <w:pPr>
              <w:pStyle w:val="ListParagraph"/>
              <w:numPr>
                <w:ilvl w:val="0"/>
                <w:numId w:val="31"/>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Fragmented technology stacks</w:t>
            </w:r>
          </w:p>
        </w:tc>
        <w:tc>
          <w:tcPr>
            <w:tcW w:w="0" w:type="auto"/>
            <w:tcMar>
              <w:top w:w="90" w:type="dxa"/>
              <w:left w:w="90" w:type="dxa"/>
              <w:bottom w:w="90" w:type="dxa"/>
              <w:right w:w="90" w:type="dxa"/>
            </w:tcMar>
            <w:vAlign w:val="center"/>
            <w:hideMark/>
          </w:tcPr>
          <w:p w14:paraId="7B071616" w14:textId="77777777" w:rsidR="002B0A81" w:rsidRPr="002B0A81" w:rsidRDefault="001164F4" w:rsidP="002B0A81">
            <w:pPr>
              <w:pStyle w:val="ListParagraph"/>
              <w:numPr>
                <w:ilvl w:val="0"/>
                <w:numId w:val="31"/>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Inability to scale for digital learning</w:t>
            </w:r>
            <w:r w:rsidR="008832C9" w:rsidRPr="002B0A81">
              <w:rPr>
                <w:rFonts w:ascii="Amazon Ember" w:eastAsia="Times New Roman" w:hAnsi="Amazon Ember" w:cs="Amazon Ember"/>
                <w:color w:val="0F141A"/>
                <w:kern w:val="0"/>
                <w:sz w:val="21"/>
                <w:szCs w:val="21"/>
                <w14:ligatures w14:val="none"/>
              </w:rPr>
              <w:t xml:space="preserve"> </w:t>
            </w:r>
          </w:p>
          <w:p w14:paraId="5D05D626" w14:textId="77777777" w:rsidR="002B0A81" w:rsidRPr="002B0A81" w:rsidRDefault="001164F4" w:rsidP="002B0A81">
            <w:pPr>
              <w:pStyle w:val="ListParagraph"/>
              <w:numPr>
                <w:ilvl w:val="0"/>
                <w:numId w:val="31"/>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High maintenance costs</w:t>
            </w:r>
          </w:p>
          <w:p w14:paraId="32D2450A" w14:textId="10D1D5DA" w:rsidR="001164F4" w:rsidRPr="002B0A81" w:rsidRDefault="001164F4" w:rsidP="002B0A81">
            <w:pPr>
              <w:pStyle w:val="ListParagraph"/>
              <w:numPr>
                <w:ilvl w:val="0"/>
                <w:numId w:val="31"/>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Security vulnerabilities</w:t>
            </w:r>
          </w:p>
        </w:tc>
      </w:tr>
      <w:tr w:rsidR="001164F4" w:rsidRPr="002B0A81" w14:paraId="64DA278D" w14:textId="77777777" w:rsidTr="002B0A81">
        <w:tc>
          <w:tcPr>
            <w:tcW w:w="2122" w:type="dxa"/>
            <w:tcMar>
              <w:top w:w="90" w:type="dxa"/>
              <w:left w:w="90" w:type="dxa"/>
              <w:bottom w:w="90" w:type="dxa"/>
              <w:right w:w="90" w:type="dxa"/>
            </w:tcMar>
            <w:vAlign w:val="center"/>
            <w:hideMark/>
          </w:tcPr>
          <w:p w14:paraId="2FEAB1C0" w14:textId="77777777" w:rsidR="001164F4" w:rsidRPr="002B0A81" w:rsidRDefault="001164F4" w:rsidP="002B0A81">
            <w:p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b/>
                <w:bCs/>
                <w:color w:val="0F141A"/>
                <w:kern w:val="0"/>
                <w:sz w:val="21"/>
                <w:szCs w:val="21"/>
                <w14:ligatures w14:val="none"/>
              </w:rPr>
              <w:t>AI/ML Adoption Barriers</w:t>
            </w:r>
          </w:p>
        </w:tc>
        <w:tc>
          <w:tcPr>
            <w:tcW w:w="3625" w:type="dxa"/>
            <w:tcMar>
              <w:top w:w="90" w:type="dxa"/>
              <w:left w:w="90" w:type="dxa"/>
              <w:bottom w:w="90" w:type="dxa"/>
              <w:right w:w="90" w:type="dxa"/>
            </w:tcMar>
            <w:vAlign w:val="center"/>
            <w:hideMark/>
          </w:tcPr>
          <w:p w14:paraId="7F7BA29E" w14:textId="77777777" w:rsidR="002B0A81" w:rsidRPr="002B0A81" w:rsidRDefault="001164F4" w:rsidP="002B0A81">
            <w:pPr>
              <w:pStyle w:val="ListParagraph"/>
              <w:numPr>
                <w:ilvl w:val="0"/>
                <w:numId w:val="32"/>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Lack of secure training environments</w:t>
            </w:r>
          </w:p>
          <w:p w14:paraId="6ABD9437" w14:textId="77777777" w:rsidR="002B0A81" w:rsidRPr="002B0A81" w:rsidRDefault="001164F4" w:rsidP="002B0A81">
            <w:pPr>
              <w:pStyle w:val="ListParagraph"/>
              <w:numPr>
                <w:ilvl w:val="0"/>
                <w:numId w:val="32"/>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Concerns about data privacy</w:t>
            </w:r>
          </w:p>
          <w:p w14:paraId="59B1E399" w14:textId="257A9547" w:rsidR="001164F4" w:rsidRPr="002B0A81" w:rsidRDefault="001164F4" w:rsidP="002B0A81">
            <w:pPr>
              <w:pStyle w:val="ListParagraph"/>
              <w:numPr>
                <w:ilvl w:val="0"/>
                <w:numId w:val="32"/>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No governance framework</w:t>
            </w:r>
          </w:p>
        </w:tc>
        <w:tc>
          <w:tcPr>
            <w:tcW w:w="0" w:type="auto"/>
            <w:tcMar>
              <w:top w:w="90" w:type="dxa"/>
              <w:left w:w="90" w:type="dxa"/>
              <w:bottom w:w="90" w:type="dxa"/>
              <w:right w:w="90" w:type="dxa"/>
            </w:tcMar>
            <w:vAlign w:val="center"/>
            <w:hideMark/>
          </w:tcPr>
          <w:p w14:paraId="0E714A73" w14:textId="77777777" w:rsidR="002B0A81" w:rsidRPr="002B0A81" w:rsidRDefault="001164F4" w:rsidP="002B0A81">
            <w:pPr>
              <w:pStyle w:val="ListParagraph"/>
              <w:numPr>
                <w:ilvl w:val="0"/>
                <w:numId w:val="32"/>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Research limitations</w:t>
            </w:r>
            <w:r w:rsidR="008832C9" w:rsidRPr="002B0A81">
              <w:rPr>
                <w:rFonts w:ascii="Amazon Ember" w:eastAsia="Times New Roman" w:hAnsi="Amazon Ember" w:cs="Amazon Ember"/>
                <w:color w:val="0F141A"/>
                <w:kern w:val="0"/>
                <w:sz w:val="21"/>
                <w:szCs w:val="21"/>
                <w14:ligatures w14:val="none"/>
              </w:rPr>
              <w:t xml:space="preserve"> </w:t>
            </w:r>
          </w:p>
          <w:p w14:paraId="2BE10BF1" w14:textId="77777777" w:rsidR="002B0A81" w:rsidRPr="002B0A81" w:rsidRDefault="001164F4" w:rsidP="002B0A81">
            <w:pPr>
              <w:pStyle w:val="ListParagraph"/>
              <w:numPr>
                <w:ilvl w:val="0"/>
                <w:numId w:val="32"/>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Competitive disadvantage</w:t>
            </w:r>
          </w:p>
          <w:p w14:paraId="18753E0D" w14:textId="09235784" w:rsidR="001164F4" w:rsidRPr="002B0A81" w:rsidRDefault="001164F4" w:rsidP="002B0A81">
            <w:pPr>
              <w:pStyle w:val="ListParagraph"/>
              <w:numPr>
                <w:ilvl w:val="0"/>
                <w:numId w:val="32"/>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Missed innovation opportunities</w:t>
            </w:r>
          </w:p>
        </w:tc>
      </w:tr>
      <w:tr w:rsidR="001164F4" w:rsidRPr="002B0A81" w14:paraId="0B26C076" w14:textId="77777777" w:rsidTr="002B0A81">
        <w:tc>
          <w:tcPr>
            <w:tcW w:w="2122" w:type="dxa"/>
            <w:tcMar>
              <w:top w:w="90" w:type="dxa"/>
              <w:left w:w="90" w:type="dxa"/>
              <w:bottom w:w="90" w:type="dxa"/>
              <w:right w:w="90" w:type="dxa"/>
            </w:tcMar>
            <w:vAlign w:val="center"/>
            <w:hideMark/>
          </w:tcPr>
          <w:p w14:paraId="202C3A38" w14:textId="77777777" w:rsidR="001164F4" w:rsidRPr="002B0A81" w:rsidRDefault="001164F4" w:rsidP="002B0A81">
            <w:p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b/>
                <w:bCs/>
                <w:color w:val="0F141A"/>
                <w:kern w:val="0"/>
                <w:sz w:val="21"/>
                <w:szCs w:val="21"/>
                <w14:ligatures w14:val="none"/>
              </w:rPr>
              <w:t>Regulatory Complexity</w:t>
            </w:r>
          </w:p>
        </w:tc>
        <w:tc>
          <w:tcPr>
            <w:tcW w:w="3625" w:type="dxa"/>
            <w:tcMar>
              <w:top w:w="90" w:type="dxa"/>
              <w:left w:w="90" w:type="dxa"/>
              <w:bottom w:w="90" w:type="dxa"/>
              <w:right w:w="90" w:type="dxa"/>
            </w:tcMar>
            <w:vAlign w:val="center"/>
            <w:hideMark/>
          </w:tcPr>
          <w:p w14:paraId="42146076" w14:textId="77777777" w:rsidR="002B0A81" w:rsidRPr="002B0A81" w:rsidRDefault="001164F4" w:rsidP="002B0A81">
            <w:pPr>
              <w:pStyle w:val="ListParagraph"/>
              <w:numPr>
                <w:ilvl w:val="0"/>
                <w:numId w:val="33"/>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Multi-jurisdictional requirements</w:t>
            </w:r>
          </w:p>
          <w:p w14:paraId="2BCA854A" w14:textId="77777777" w:rsidR="002B0A81" w:rsidRPr="002B0A81" w:rsidRDefault="001164F4" w:rsidP="002B0A81">
            <w:pPr>
              <w:pStyle w:val="ListParagraph"/>
              <w:numPr>
                <w:ilvl w:val="0"/>
                <w:numId w:val="33"/>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Evolving privacy laws</w:t>
            </w:r>
          </w:p>
          <w:p w14:paraId="5BC242B2" w14:textId="2F38A97A" w:rsidR="001164F4" w:rsidRPr="002B0A81" w:rsidRDefault="001164F4" w:rsidP="002B0A81">
            <w:pPr>
              <w:pStyle w:val="ListParagraph"/>
              <w:numPr>
                <w:ilvl w:val="0"/>
                <w:numId w:val="33"/>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Audit burden</w:t>
            </w:r>
          </w:p>
        </w:tc>
        <w:tc>
          <w:tcPr>
            <w:tcW w:w="0" w:type="auto"/>
            <w:tcMar>
              <w:top w:w="90" w:type="dxa"/>
              <w:left w:w="90" w:type="dxa"/>
              <w:bottom w:w="90" w:type="dxa"/>
              <w:right w:w="90" w:type="dxa"/>
            </w:tcMar>
            <w:vAlign w:val="center"/>
            <w:hideMark/>
          </w:tcPr>
          <w:p w14:paraId="13BC53AF" w14:textId="77777777" w:rsidR="002B0A81" w:rsidRPr="002B0A81" w:rsidRDefault="001164F4" w:rsidP="002B0A81">
            <w:pPr>
              <w:pStyle w:val="ListParagraph"/>
              <w:numPr>
                <w:ilvl w:val="0"/>
                <w:numId w:val="33"/>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Compliance violations risk</w:t>
            </w:r>
          </w:p>
          <w:p w14:paraId="528820E6" w14:textId="77777777" w:rsidR="002B0A81" w:rsidRPr="002B0A81" w:rsidRDefault="001164F4" w:rsidP="002B0A81">
            <w:pPr>
              <w:pStyle w:val="ListParagraph"/>
              <w:numPr>
                <w:ilvl w:val="0"/>
                <w:numId w:val="33"/>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Restricted data sharing</w:t>
            </w:r>
          </w:p>
          <w:p w14:paraId="46858406" w14:textId="0909A83F" w:rsidR="001164F4" w:rsidRPr="002B0A81" w:rsidRDefault="001164F4" w:rsidP="002B0A81">
            <w:pPr>
              <w:pStyle w:val="ListParagraph"/>
              <w:numPr>
                <w:ilvl w:val="0"/>
                <w:numId w:val="33"/>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Slowed innovation</w:t>
            </w:r>
          </w:p>
        </w:tc>
      </w:tr>
      <w:tr w:rsidR="001164F4" w:rsidRPr="00330A52" w14:paraId="14C6F109" w14:textId="77777777" w:rsidTr="002B0A81">
        <w:tc>
          <w:tcPr>
            <w:tcW w:w="2122" w:type="dxa"/>
            <w:tcMar>
              <w:top w:w="90" w:type="dxa"/>
              <w:left w:w="90" w:type="dxa"/>
              <w:bottom w:w="90" w:type="dxa"/>
              <w:right w:w="90" w:type="dxa"/>
            </w:tcMar>
            <w:vAlign w:val="center"/>
            <w:hideMark/>
          </w:tcPr>
          <w:p w14:paraId="68B22005" w14:textId="77777777" w:rsidR="001164F4" w:rsidRPr="002B0A81" w:rsidRDefault="001164F4" w:rsidP="002B0A81">
            <w:p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b/>
                <w:bCs/>
                <w:color w:val="0F141A"/>
                <w:kern w:val="0"/>
                <w:sz w:val="21"/>
                <w:szCs w:val="21"/>
                <w14:ligatures w14:val="none"/>
              </w:rPr>
              <w:t>Financial Constraints</w:t>
            </w:r>
          </w:p>
        </w:tc>
        <w:tc>
          <w:tcPr>
            <w:tcW w:w="3625" w:type="dxa"/>
            <w:tcMar>
              <w:top w:w="90" w:type="dxa"/>
              <w:left w:w="90" w:type="dxa"/>
              <w:bottom w:w="90" w:type="dxa"/>
              <w:right w:w="90" w:type="dxa"/>
            </w:tcMar>
            <w:vAlign w:val="center"/>
            <w:hideMark/>
          </w:tcPr>
          <w:p w14:paraId="2A84DF91" w14:textId="77777777" w:rsidR="002B0A81" w:rsidRPr="002B0A81" w:rsidRDefault="001164F4" w:rsidP="002B0A81">
            <w:pPr>
              <w:pStyle w:val="ListParagraph"/>
              <w:numPr>
                <w:ilvl w:val="0"/>
                <w:numId w:val="34"/>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Unpredictable workloads</w:t>
            </w:r>
          </w:p>
          <w:p w14:paraId="2D522542" w14:textId="77777777" w:rsidR="002B0A81" w:rsidRPr="002B0A81" w:rsidRDefault="001164F4" w:rsidP="002B0A81">
            <w:pPr>
              <w:pStyle w:val="ListParagraph"/>
              <w:numPr>
                <w:ilvl w:val="0"/>
                <w:numId w:val="34"/>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Limited IT budgets</w:t>
            </w:r>
          </w:p>
          <w:p w14:paraId="14833FA7" w14:textId="6EB4E8C1" w:rsidR="001164F4" w:rsidRPr="002B0A81" w:rsidRDefault="001164F4" w:rsidP="002B0A81">
            <w:pPr>
              <w:pStyle w:val="ListParagraph"/>
              <w:numPr>
                <w:ilvl w:val="0"/>
                <w:numId w:val="34"/>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No cost visibility</w:t>
            </w:r>
          </w:p>
        </w:tc>
        <w:tc>
          <w:tcPr>
            <w:tcW w:w="0" w:type="auto"/>
            <w:tcMar>
              <w:top w:w="90" w:type="dxa"/>
              <w:left w:w="90" w:type="dxa"/>
              <w:bottom w:w="90" w:type="dxa"/>
              <w:right w:w="90" w:type="dxa"/>
            </w:tcMar>
            <w:vAlign w:val="center"/>
            <w:hideMark/>
          </w:tcPr>
          <w:p w14:paraId="57364182" w14:textId="77777777" w:rsidR="002B0A81" w:rsidRPr="002B0A81" w:rsidRDefault="001164F4" w:rsidP="002B0A81">
            <w:pPr>
              <w:pStyle w:val="ListParagraph"/>
              <w:numPr>
                <w:ilvl w:val="0"/>
                <w:numId w:val="34"/>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Budget overruns</w:t>
            </w:r>
          </w:p>
          <w:p w14:paraId="1C324734" w14:textId="77777777" w:rsidR="002B0A81" w:rsidRPr="002B0A81" w:rsidRDefault="001164F4" w:rsidP="002B0A81">
            <w:pPr>
              <w:pStyle w:val="ListParagraph"/>
              <w:numPr>
                <w:ilvl w:val="0"/>
                <w:numId w:val="34"/>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Deferred projects</w:t>
            </w:r>
          </w:p>
          <w:p w14:paraId="0A2DA95C" w14:textId="59B8A8D8" w:rsidR="001164F4" w:rsidRPr="002B0A81" w:rsidRDefault="001164F4" w:rsidP="002B0A81">
            <w:pPr>
              <w:pStyle w:val="ListParagraph"/>
              <w:numPr>
                <w:ilvl w:val="0"/>
                <w:numId w:val="34"/>
              </w:numPr>
              <w:spacing w:after="0" w:line="276"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Inefficient resource use</w:t>
            </w:r>
          </w:p>
        </w:tc>
      </w:tr>
    </w:tbl>
    <w:p w14:paraId="2F19AC1B"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1.3 Proposed Solution</w:t>
      </w:r>
    </w:p>
    <w:p w14:paraId="06EC466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Our architecture delivers a </w:t>
      </w:r>
      <w:r w:rsidRPr="00330A52">
        <w:rPr>
          <w:rFonts w:ascii="Amazon Ember" w:eastAsia="Times New Roman" w:hAnsi="Amazon Ember" w:cs="Amazon Ember"/>
          <w:b/>
          <w:bCs/>
          <w:color w:val="0F141A"/>
          <w:kern w:val="0"/>
          <w:sz w:val="21"/>
          <w:szCs w:val="21"/>
          <w14:ligatures w14:val="none"/>
        </w:rPr>
        <w:t>production-grade, multi-region sandbox</w:t>
      </w:r>
      <w:r w:rsidRPr="00330A52">
        <w:rPr>
          <w:rFonts w:ascii="Amazon Ember" w:eastAsia="Times New Roman" w:hAnsi="Amazon Ember" w:cs="Amazon Ember"/>
          <w:color w:val="0F141A"/>
          <w:kern w:val="0"/>
          <w:sz w:val="21"/>
          <w:szCs w:val="21"/>
          <w14:ligatures w14:val="none"/>
        </w:rPr>
        <w:t> that serves as both an innovation platform and compliance framework:</w:t>
      </w:r>
    </w:p>
    <w:p w14:paraId="31549E0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Core Solution Components:</w:t>
      </w:r>
    </w:p>
    <w:p w14:paraId="16403603" w14:textId="77777777" w:rsidR="001164F4" w:rsidRPr="00330A52" w:rsidRDefault="001164F4" w:rsidP="002B0A81">
      <w:pPr>
        <w:numPr>
          <w:ilvl w:val="0"/>
          <w:numId w:val="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Geographic Distribution</w:t>
      </w:r>
      <w:r w:rsidRPr="00330A52">
        <w:rPr>
          <w:rFonts w:ascii="Amazon Ember" w:eastAsia="Times New Roman" w:hAnsi="Amazon Ember" w:cs="Amazon Ember"/>
          <w:color w:val="0F141A"/>
          <w:kern w:val="0"/>
          <w:sz w:val="21"/>
          <w:szCs w:val="21"/>
          <w14:ligatures w14:val="none"/>
        </w:rPr>
        <w:t>: Strategic deployment across Frankfurt (EU/GDPR), Sydney (APAC/Privacy Act), and Virginia (US/FERPA)</w:t>
      </w:r>
    </w:p>
    <w:p w14:paraId="3864CA09" w14:textId="77777777" w:rsidR="001164F4" w:rsidRPr="00330A52" w:rsidRDefault="001164F4" w:rsidP="002B0A81">
      <w:pPr>
        <w:numPr>
          <w:ilvl w:val="0"/>
          <w:numId w:val="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Security Foundation</w:t>
      </w:r>
      <w:r w:rsidRPr="00330A52">
        <w:rPr>
          <w:rFonts w:ascii="Amazon Ember" w:eastAsia="Times New Roman" w:hAnsi="Amazon Ember" w:cs="Amazon Ember"/>
          <w:color w:val="0F141A"/>
          <w:kern w:val="0"/>
          <w:sz w:val="21"/>
          <w:szCs w:val="21"/>
          <w14:ligatures w14:val="none"/>
        </w:rPr>
        <w:t>: Zero-trust architecture with encryption-by-default and continuous compliance monitoring</w:t>
      </w:r>
    </w:p>
    <w:p w14:paraId="0DA796E9" w14:textId="77777777" w:rsidR="001164F4" w:rsidRPr="00330A52" w:rsidRDefault="001164F4" w:rsidP="002B0A81">
      <w:pPr>
        <w:numPr>
          <w:ilvl w:val="0"/>
          <w:numId w:val="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AI/ML Enablement</w:t>
      </w:r>
      <w:r w:rsidRPr="00330A52">
        <w:rPr>
          <w:rFonts w:ascii="Amazon Ember" w:eastAsia="Times New Roman" w:hAnsi="Amazon Ember" w:cs="Amazon Ember"/>
          <w:color w:val="0F141A"/>
          <w:kern w:val="0"/>
          <w:sz w:val="21"/>
          <w:szCs w:val="21"/>
          <w14:ligatures w14:val="none"/>
        </w:rPr>
        <w:t>: Integrated SageMaker and Bedrock services with comprehensive audit trails</w:t>
      </w:r>
    </w:p>
    <w:p w14:paraId="715521BD" w14:textId="77777777" w:rsidR="001164F4" w:rsidRPr="00330A52" w:rsidRDefault="001164F4" w:rsidP="002B0A81">
      <w:pPr>
        <w:numPr>
          <w:ilvl w:val="0"/>
          <w:numId w:val="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Operational Excellence</w:t>
      </w:r>
      <w:r w:rsidRPr="00330A52">
        <w:rPr>
          <w:rFonts w:ascii="Amazon Ember" w:eastAsia="Times New Roman" w:hAnsi="Amazon Ember" w:cs="Amazon Ember"/>
          <w:color w:val="0F141A"/>
          <w:kern w:val="0"/>
          <w:sz w:val="21"/>
          <w:szCs w:val="21"/>
          <w14:ligatures w14:val="none"/>
        </w:rPr>
        <w:t>: Infrastructure-as-Code deployment with automated governance and cost optimization</w:t>
      </w:r>
    </w:p>
    <w:p w14:paraId="69FC393B"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1.4 Business Value Proposition</w:t>
      </w:r>
    </w:p>
    <w:p w14:paraId="0C2C8A1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The solution delivers measurable value across three critical dimensions: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3340"/>
        <w:gridCol w:w="4030"/>
      </w:tblGrid>
      <w:tr w:rsidR="001164F4" w:rsidRPr="00330A52" w14:paraId="49CC1A3A" w14:textId="77777777" w:rsidTr="002B0A81">
        <w:trPr>
          <w:trHeight w:val="145"/>
          <w:tblHeader/>
        </w:trPr>
        <w:tc>
          <w:tcPr>
            <w:tcW w:w="1980" w:type="dxa"/>
            <w:shd w:val="clear" w:color="auto" w:fill="8EAADB" w:themeFill="accent1" w:themeFillTint="99"/>
            <w:tcMar>
              <w:top w:w="90" w:type="dxa"/>
              <w:left w:w="90" w:type="dxa"/>
              <w:bottom w:w="90" w:type="dxa"/>
              <w:right w:w="90" w:type="dxa"/>
            </w:tcMar>
            <w:vAlign w:val="center"/>
            <w:hideMark/>
          </w:tcPr>
          <w:p w14:paraId="23BA5F49"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Value Dimension</w:t>
            </w:r>
          </w:p>
        </w:tc>
        <w:tc>
          <w:tcPr>
            <w:tcW w:w="3340" w:type="dxa"/>
            <w:shd w:val="clear" w:color="auto" w:fill="8EAADB" w:themeFill="accent1" w:themeFillTint="99"/>
            <w:tcMar>
              <w:top w:w="90" w:type="dxa"/>
              <w:left w:w="90" w:type="dxa"/>
              <w:bottom w:w="90" w:type="dxa"/>
              <w:right w:w="90" w:type="dxa"/>
            </w:tcMar>
            <w:vAlign w:val="center"/>
            <w:hideMark/>
          </w:tcPr>
          <w:p w14:paraId="3FE63F92"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Capabilities Delivered</w:t>
            </w:r>
          </w:p>
        </w:tc>
        <w:tc>
          <w:tcPr>
            <w:tcW w:w="0" w:type="auto"/>
            <w:shd w:val="clear" w:color="auto" w:fill="8EAADB" w:themeFill="accent1" w:themeFillTint="99"/>
            <w:tcMar>
              <w:top w:w="90" w:type="dxa"/>
              <w:left w:w="90" w:type="dxa"/>
              <w:bottom w:w="90" w:type="dxa"/>
              <w:right w:w="90" w:type="dxa"/>
            </w:tcMar>
            <w:vAlign w:val="center"/>
            <w:hideMark/>
          </w:tcPr>
          <w:p w14:paraId="7F21ABE3"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Measurable Outcomes</w:t>
            </w:r>
          </w:p>
        </w:tc>
      </w:tr>
      <w:tr w:rsidR="001164F4" w:rsidRPr="00330A52" w14:paraId="15598A04" w14:textId="77777777" w:rsidTr="002B0A81">
        <w:tc>
          <w:tcPr>
            <w:tcW w:w="1980" w:type="dxa"/>
            <w:tcMar>
              <w:top w:w="90" w:type="dxa"/>
              <w:left w:w="90" w:type="dxa"/>
              <w:bottom w:w="90" w:type="dxa"/>
              <w:right w:w="90" w:type="dxa"/>
            </w:tcMar>
            <w:vAlign w:val="center"/>
            <w:hideMark/>
          </w:tcPr>
          <w:p w14:paraId="3616F92A" w14:textId="77777777" w:rsidR="001164F4" w:rsidRPr="00330A52" w:rsidRDefault="001164F4" w:rsidP="002B0A81">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Trust &amp; Compliance</w:t>
            </w:r>
          </w:p>
        </w:tc>
        <w:tc>
          <w:tcPr>
            <w:tcW w:w="3340" w:type="dxa"/>
            <w:tcMar>
              <w:top w:w="90" w:type="dxa"/>
              <w:left w:w="90" w:type="dxa"/>
              <w:bottom w:w="90" w:type="dxa"/>
              <w:right w:w="90" w:type="dxa"/>
            </w:tcMar>
            <w:vAlign w:val="center"/>
            <w:hideMark/>
          </w:tcPr>
          <w:p w14:paraId="4B9F8E12" w14:textId="77777777" w:rsidR="002B0A81" w:rsidRPr="002B0A81" w:rsidRDefault="001164F4" w:rsidP="002B0A81">
            <w:pPr>
              <w:pStyle w:val="ListParagraph"/>
              <w:numPr>
                <w:ilvl w:val="0"/>
                <w:numId w:val="35"/>
              </w:numPr>
              <w:spacing w:after="0"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Real-time compliance monitoring</w:t>
            </w:r>
          </w:p>
          <w:p w14:paraId="589CB8E4" w14:textId="77777777" w:rsidR="002B0A81" w:rsidRPr="002B0A81" w:rsidRDefault="001164F4" w:rsidP="002B0A81">
            <w:pPr>
              <w:pStyle w:val="ListParagraph"/>
              <w:numPr>
                <w:ilvl w:val="0"/>
                <w:numId w:val="35"/>
              </w:numPr>
              <w:spacing w:after="0"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Automated policy enforcement</w:t>
            </w:r>
          </w:p>
          <w:p w14:paraId="2A618EC9" w14:textId="5B3D4569" w:rsidR="001164F4" w:rsidRPr="002B0A81" w:rsidRDefault="001164F4" w:rsidP="002B0A81">
            <w:pPr>
              <w:pStyle w:val="ListParagraph"/>
              <w:numPr>
                <w:ilvl w:val="0"/>
                <w:numId w:val="35"/>
              </w:numPr>
              <w:spacing w:after="0"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Complete audit trails</w:t>
            </w:r>
          </w:p>
        </w:tc>
        <w:tc>
          <w:tcPr>
            <w:tcW w:w="0" w:type="auto"/>
            <w:tcMar>
              <w:top w:w="90" w:type="dxa"/>
              <w:left w:w="90" w:type="dxa"/>
              <w:bottom w:w="90" w:type="dxa"/>
              <w:right w:w="90" w:type="dxa"/>
            </w:tcMar>
            <w:vAlign w:val="center"/>
            <w:hideMark/>
          </w:tcPr>
          <w:p w14:paraId="4A6F2C79" w14:textId="77777777" w:rsidR="002B0A81" w:rsidRPr="002B0A81" w:rsidRDefault="001164F4" w:rsidP="002B0A81">
            <w:pPr>
              <w:pStyle w:val="ListParagraph"/>
              <w:numPr>
                <w:ilvl w:val="0"/>
                <w:numId w:val="35"/>
              </w:numPr>
              <w:spacing w:after="0"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100% regulatory compliance</w:t>
            </w:r>
          </w:p>
          <w:p w14:paraId="435EC92B" w14:textId="77777777" w:rsidR="002B0A81" w:rsidRPr="002B0A81" w:rsidRDefault="001164F4" w:rsidP="002B0A81">
            <w:pPr>
              <w:pStyle w:val="ListParagraph"/>
              <w:numPr>
                <w:ilvl w:val="0"/>
                <w:numId w:val="35"/>
              </w:numPr>
              <w:spacing w:after="0"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50% reduction in audit preparation time</w:t>
            </w:r>
          </w:p>
          <w:p w14:paraId="7BAF7647" w14:textId="723DAE90" w:rsidR="001164F4" w:rsidRPr="002B0A81" w:rsidRDefault="001164F4" w:rsidP="002B0A81">
            <w:pPr>
              <w:pStyle w:val="ListParagraph"/>
              <w:numPr>
                <w:ilvl w:val="0"/>
                <w:numId w:val="35"/>
              </w:numPr>
              <w:spacing w:after="0" w:line="360" w:lineRule="auto"/>
              <w:rPr>
                <w:rFonts w:ascii="Amazon Ember" w:eastAsia="Times New Roman" w:hAnsi="Amazon Ember" w:cs="Amazon Ember"/>
                <w:color w:val="0F141A"/>
                <w:kern w:val="0"/>
                <w:sz w:val="21"/>
                <w:szCs w:val="21"/>
                <w14:ligatures w14:val="none"/>
              </w:rPr>
            </w:pPr>
            <w:r w:rsidRPr="002B0A81">
              <w:rPr>
                <w:rFonts w:ascii="Amazon Ember" w:eastAsia="Times New Roman" w:hAnsi="Amazon Ember" w:cs="Amazon Ember"/>
                <w:color w:val="0F141A"/>
                <w:kern w:val="0"/>
                <w:sz w:val="21"/>
                <w:szCs w:val="21"/>
                <w14:ligatures w14:val="none"/>
              </w:rPr>
              <w:t>Zero data sovereignty violations</w:t>
            </w:r>
          </w:p>
        </w:tc>
      </w:tr>
      <w:tr w:rsidR="001164F4" w:rsidRPr="00330A52" w14:paraId="7E4F0D5C" w14:textId="77777777" w:rsidTr="002B0A81">
        <w:tc>
          <w:tcPr>
            <w:tcW w:w="1980" w:type="dxa"/>
            <w:tcMar>
              <w:top w:w="90" w:type="dxa"/>
              <w:left w:w="90" w:type="dxa"/>
              <w:bottom w:w="90" w:type="dxa"/>
              <w:right w:w="90" w:type="dxa"/>
            </w:tcMar>
            <w:vAlign w:val="center"/>
            <w:hideMark/>
          </w:tcPr>
          <w:p w14:paraId="27107779" w14:textId="77777777" w:rsidR="001164F4" w:rsidRPr="00330A52" w:rsidRDefault="001164F4" w:rsidP="002B0A81">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Innovation Enablement</w:t>
            </w:r>
          </w:p>
        </w:tc>
        <w:tc>
          <w:tcPr>
            <w:tcW w:w="3340" w:type="dxa"/>
            <w:tcMar>
              <w:top w:w="90" w:type="dxa"/>
              <w:left w:w="90" w:type="dxa"/>
              <w:bottom w:w="90" w:type="dxa"/>
              <w:right w:w="90" w:type="dxa"/>
            </w:tcMar>
            <w:vAlign w:val="center"/>
            <w:hideMark/>
          </w:tcPr>
          <w:p w14:paraId="1BC20DDF" w14:textId="77777777" w:rsidR="00AE344E" w:rsidRPr="00AE344E" w:rsidRDefault="001164F4" w:rsidP="00AE344E">
            <w:pPr>
              <w:pStyle w:val="ListParagraph"/>
              <w:numPr>
                <w:ilvl w:val="0"/>
                <w:numId w:val="36"/>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Secure AI/ML experimentation</w:t>
            </w:r>
          </w:p>
          <w:p w14:paraId="67ADD183" w14:textId="77777777" w:rsidR="00AE344E" w:rsidRPr="00AE344E" w:rsidRDefault="001164F4" w:rsidP="00AE344E">
            <w:pPr>
              <w:pStyle w:val="ListParagraph"/>
              <w:numPr>
                <w:ilvl w:val="0"/>
                <w:numId w:val="36"/>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Rapid workload deployment</w:t>
            </w:r>
          </w:p>
          <w:p w14:paraId="3DC42364" w14:textId="14FDCCFD" w:rsidR="001164F4" w:rsidRPr="00AE344E" w:rsidRDefault="001164F4" w:rsidP="00AE344E">
            <w:pPr>
              <w:pStyle w:val="ListParagraph"/>
              <w:numPr>
                <w:ilvl w:val="0"/>
                <w:numId w:val="36"/>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Global collaboration platform</w:t>
            </w:r>
          </w:p>
        </w:tc>
        <w:tc>
          <w:tcPr>
            <w:tcW w:w="0" w:type="auto"/>
            <w:tcMar>
              <w:top w:w="90" w:type="dxa"/>
              <w:left w:w="90" w:type="dxa"/>
              <w:bottom w:w="90" w:type="dxa"/>
              <w:right w:w="90" w:type="dxa"/>
            </w:tcMar>
            <w:vAlign w:val="center"/>
            <w:hideMark/>
          </w:tcPr>
          <w:p w14:paraId="5EEE4418" w14:textId="77777777" w:rsidR="00AE344E" w:rsidRPr="00AE344E" w:rsidRDefault="001164F4" w:rsidP="00AE344E">
            <w:pPr>
              <w:pStyle w:val="ListParagraph"/>
              <w:numPr>
                <w:ilvl w:val="0"/>
                <w:numId w:val="36"/>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10x faster AI project initiation</w:t>
            </w:r>
          </w:p>
          <w:p w14:paraId="29606794" w14:textId="77777777" w:rsidR="00AE344E" w:rsidRPr="00AE344E" w:rsidRDefault="001164F4" w:rsidP="00AE344E">
            <w:pPr>
              <w:pStyle w:val="ListParagraph"/>
              <w:numPr>
                <w:ilvl w:val="0"/>
                <w:numId w:val="36"/>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60% reduction in time-to-production</w:t>
            </w:r>
          </w:p>
          <w:p w14:paraId="288E8347" w14:textId="1992A213" w:rsidR="001164F4" w:rsidRPr="00AE344E" w:rsidRDefault="001164F4" w:rsidP="00AE344E">
            <w:pPr>
              <w:pStyle w:val="ListParagraph"/>
              <w:numPr>
                <w:ilvl w:val="0"/>
                <w:numId w:val="36"/>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Support for 50+ concurrent research projects</w:t>
            </w:r>
          </w:p>
        </w:tc>
      </w:tr>
      <w:tr w:rsidR="001164F4" w:rsidRPr="00330A52" w14:paraId="10C6240F" w14:textId="77777777" w:rsidTr="002B0A81">
        <w:tc>
          <w:tcPr>
            <w:tcW w:w="1980" w:type="dxa"/>
            <w:tcMar>
              <w:top w:w="90" w:type="dxa"/>
              <w:left w:w="90" w:type="dxa"/>
              <w:bottom w:w="90" w:type="dxa"/>
              <w:right w:w="90" w:type="dxa"/>
            </w:tcMar>
            <w:vAlign w:val="center"/>
            <w:hideMark/>
          </w:tcPr>
          <w:p w14:paraId="39C08912" w14:textId="77777777" w:rsidR="001164F4" w:rsidRPr="00330A52" w:rsidRDefault="001164F4" w:rsidP="002B0A81">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Operational Efficiency</w:t>
            </w:r>
          </w:p>
        </w:tc>
        <w:tc>
          <w:tcPr>
            <w:tcW w:w="3340" w:type="dxa"/>
            <w:tcMar>
              <w:top w:w="90" w:type="dxa"/>
              <w:left w:w="90" w:type="dxa"/>
              <w:bottom w:w="90" w:type="dxa"/>
              <w:right w:w="90" w:type="dxa"/>
            </w:tcMar>
            <w:vAlign w:val="center"/>
            <w:hideMark/>
          </w:tcPr>
          <w:p w14:paraId="3F973605" w14:textId="77777777" w:rsidR="00AE344E" w:rsidRPr="00AE344E" w:rsidRDefault="001164F4" w:rsidP="00AE344E">
            <w:pPr>
              <w:pStyle w:val="ListParagraph"/>
              <w:numPr>
                <w:ilvl w:val="0"/>
                <w:numId w:val="37"/>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Elastic scaling</w:t>
            </w:r>
          </w:p>
          <w:p w14:paraId="06B30D54" w14:textId="77777777" w:rsidR="00AE344E" w:rsidRPr="00AE344E" w:rsidRDefault="001164F4" w:rsidP="00AE344E">
            <w:pPr>
              <w:pStyle w:val="ListParagraph"/>
              <w:numPr>
                <w:ilvl w:val="0"/>
                <w:numId w:val="37"/>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Automated operations</w:t>
            </w:r>
          </w:p>
          <w:p w14:paraId="2A573AC0" w14:textId="3D9E8DCF" w:rsidR="001164F4" w:rsidRPr="00AE344E" w:rsidRDefault="001164F4" w:rsidP="00AE344E">
            <w:pPr>
              <w:pStyle w:val="ListParagraph"/>
              <w:numPr>
                <w:ilvl w:val="0"/>
                <w:numId w:val="37"/>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Cost transparency</w:t>
            </w:r>
          </w:p>
        </w:tc>
        <w:tc>
          <w:tcPr>
            <w:tcW w:w="0" w:type="auto"/>
            <w:tcMar>
              <w:top w:w="90" w:type="dxa"/>
              <w:left w:w="90" w:type="dxa"/>
              <w:bottom w:w="90" w:type="dxa"/>
              <w:right w:w="90" w:type="dxa"/>
            </w:tcMar>
            <w:vAlign w:val="center"/>
            <w:hideMark/>
          </w:tcPr>
          <w:p w14:paraId="5C4AA439" w14:textId="77777777" w:rsidR="00AE344E" w:rsidRPr="00AE344E" w:rsidRDefault="001164F4" w:rsidP="00AE344E">
            <w:pPr>
              <w:pStyle w:val="ListParagraph"/>
              <w:numPr>
                <w:ilvl w:val="0"/>
                <w:numId w:val="37"/>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40% infrastructure cost reduction</w:t>
            </w:r>
          </w:p>
          <w:p w14:paraId="63D53E6D" w14:textId="77777777" w:rsidR="00AE344E" w:rsidRPr="00AE344E" w:rsidRDefault="001164F4" w:rsidP="00AE344E">
            <w:pPr>
              <w:pStyle w:val="ListParagraph"/>
              <w:numPr>
                <w:ilvl w:val="0"/>
                <w:numId w:val="37"/>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75% decrease in operational overhead</w:t>
            </w:r>
          </w:p>
          <w:p w14:paraId="6F75AEF7" w14:textId="06C8BD9C" w:rsidR="001164F4" w:rsidRPr="00AE344E" w:rsidRDefault="001164F4" w:rsidP="00AE344E">
            <w:pPr>
              <w:pStyle w:val="ListParagraph"/>
              <w:numPr>
                <w:ilvl w:val="0"/>
                <w:numId w:val="37"/>
              </w:numPr>
              <w:spacing w:after="0" w:line="360" w:lineRule="auto"/>
              <w:rPr>
                <w:rFonts w:ascii="Amazon Ember" w:eastAsia="Times New Roman" w:hAnsi="Amazon Ember" w:cs="Amazon Ember"/>
                <w:color w:val="0F141A"/>
                <w:kern w:val="0"/>
                <w:sz w:val="21"/>
                <w:szCs w:val="21"/>
                <w14:ligatures w14:val="none"/>
              </w:rPr>
            </w:pPr>
            <w:r w:rsidRPr="00AE344E">
              <w:rPr>
                <w:rFonts w:ascii="Amazon Ember" w:eastAsia="Times New Roman" w:hAnsi="Amazon Ember" w:cs="Amazon Ember"/>
                <w:color w:val="0F141A"/>
                <w:kern w:val="0"/>
                <w:sz w:val="21"/>
                <w:szCs w:val="21"/>
                <w14:ligatures w14:val="none"/>
              </w:rPr>
              <w:t>Predictable monthly spending</w:t>
            </w:r>
          </w:p>
        </w:tc>
      </w:tr>
    </w:tbl>
    <w:p w14:paraId="1C61FD56"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7F7E05B5">
          <v:rect id="_x0000_i1037" alt="" style="width:468pt;height:.05pt;mso-width-percent:0;mso-height-percent:0;mso-width-percent:0;mso-height-percent:0" o:hralign="center" o:hrstd="t" o:hrnoshade="t" o:hr="t" fillcolor="#0f141a" stroked="f"/>
        </w:pict>
      </w:r>
    </w:p>
    <w:p w14:paraId="76409452"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2. Requirements Analysis</w:t>
      </w:r>
    </w:p>
    <w:p w14:paraId="268703F4"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2.1 Business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0"/>
        <w:gridCol w:w="4468"/>
        <w:gridCol w:w="2962"/>
      </w:tblGrid>
      <w:tr w:rsidR="001164F4" w:rsidRPr="00330A52" w14:paraId="051381E7" w14:textId="77777777" w:rsidTr="00AE344E">
        <w:trPr>
          <w:tblHeader/>
        </w:trPr>
        <w:tc>
          <w:tcPr>
            <w:tcW w:w="0" w:type="auto"/>
            <w:shd w:val="clear" w:color="auto" w:fill="8EAADB" w:themeFill="accent1" w:themeFillTint="99"/>
            <w:tcMar>
              <w:top w:w="90" w:type="dxa"/>
              <w:left w:w="90" w:type="dxa"/>
              <w:bottom w:w="90" w:type="dxa"/>
              <w:right w:w="90" w:type="dxa"/>
            </w:tcMar>
            <w:vAlign w:val="center"/>
            <w:hideMark/>
          </w:tcPr>
          <w:p w14:paraId="24AF6C5A"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Requirement</w:t>
            </w:r>
          </w:p>
        </w:tc>
        <w:tc>
          <w:tcPr>
            <w:tcW w:w="0" w:type="auto"/>
            <w:shd w:val="clear" w:color="auto" w:fill="8EAADB" w:themeFill="accent1" w:themeFillTint="99"/>
            <w:tcMar>
              <w:top w:w="90" w:type="dxa"/>
              <w:left w:w="90" w:type="dxa"/>
              <w:bottom w:w="90" w:type="dxa"/>
              <w:right w:w="90" w:type="dxa"/>
            </w:tcMar>
            <w:vAlign w:val="center"/>
            <w:hideMark/>
          </w:tcPr>
          <w:p w14:paraId="78DC81D2"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Description</w:t>
            </w:r>
          </w:p>
        </w:tc>
        <w:tc>
          <w:tcPr>
            <w:tcW w:w="0" w:type="auto"/>
            <w:shd w:val="clear" w:color="auto" w:fill="8EAADB" w:themeFill="accent1" w:themeFillTint="99"/>
            <w:tcMar>
              <w:top w:w="90" w:type="dxa"/>
              <w:left w:w="90" w:type="dxa"/>
              <w:bottom w:w="90" w:type="dxa"/>
              <w:right w:w="90" w:type="dxa"/>
            </w:tcMar>
            <w:vAlign w:val="center"/>
            <w:hideMark/>
          </w:tcPr>
          <w:p w14:paraId="3E6D6048"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Success Criteria</w:t>
            </w:r>
          </w:p>
        </w:tc>
      </w:tr>
      <w:tr w:rsidR="001164F4" w:rsidRPr="00330A52" w14:paraId="4D271C8D" w14:textId="77777777" w:rsidTr="00AE344E">
        <w:tc>
          <w:tcPr>
            <w:tcW w:w="0" w:type="auto"/>
            <w:tcMar>
              <w:top w:w="90" w:type="dxa"/>
              <w:left w:w="90" w:type="dxa"/>
              <w:bottom w:w="90" w:type="dxa"/>
              <w:right w:w="90" w:type="dxa"/>
            </w:tcMar>
            <w:vAlign w:val="center"/>
            <w:hideMark/>
          </w:tcPr>
          <w:p w14:paraId="586B22EE"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Global Accessibility</w:t>
            </w:r>
          </w:p>
        </w:tc>
        <w:tc>
          <w:tcPr>
            <w:tcW w:w="0" w:type="auto"/>
            <w:tcMar>
              <w:top w:w="90" w:type="dxa"/>
              <w:left w:w="90" w:type="dxa"/>
              <w:bottom w:w="90" w:type="dxa"/>
              <w:right w:w="90" w:type="dxa"/>
            </w:tcMar>
            <w:vAlign w:val="center"/>
            <w:hideMark/>
          </w:tcPr>
          <w:p w14:paraId="2127DE27"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Platform accessible from all member institutions across 6 continents</w:t>
            </w:r>
          </w:p>
        </w:tc>
        <w:tc>
          <w:tcPr>
            <w:tcW w:w="0" w:type="auto"/>
            <w:tcMar>
              <w:top w:w="90" w:type="dxa"/>
              <w:left w:w="90" w:type="dxa"/>
              <w:bottom w:w="90" w:type="dxa"/>
              <w:right w:w="90" w:type="dxa"/>
            </w:tcMar>
            <w:vAlign w:val="center"/>
            <w:hideMark/>
          </w:tcPr>
          <w:p w14:paraId="118241E8"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&lt;300ms latency for 95% of users</w:t>
            </w:r>
          </w:p>
        </w:tc>
      </w:tr>
      <w:tr w:rsidR="001164F4" w:rsidRPr="00330A52" w14:paraId="3130AD54" w14:textId="77777777" w:rsidTr="00AE344E">
        <w:tc>
          <w:tcPr>
            <w:tcW w:w="0" w:type="auto"/>
            <w:tcMar>
              <w:top w:w="90" w:type="dxa"/>
              <w:left w:w="90" w:type="dxa"/>
              <w:bottom w:w="90" w:type="dxa"/>
              <w:right w:w="90" w:type="dxa"/>
            </w:tcMar>
            <w:vAlign w:val="center"/>
            <w:hideMark/>
          </w:tcPr>
          <w:p w14:paraId="707F1AB2"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Workload Flexibility</w:t>
            </w:r>
          </w:p>
        </w:tc>
        <w:tc>
          <w:tcPr>
            <w:tcW w:w="0" w:type="auto"/>
            <w:tcMar>
              <w:top w:w="90" w:type="dxa"/>
              <w:left w:w="90" w:type="dxa"/>
              <w:bottom w:w="90" w:type="dxa"/>
              <w:right w:w="90" w:type="dxa"/>
            </w:tcMar>
            <w:vAlign w:val="center"/>
            <w:hideMark/>
          </w:tcPr>
          <w:p w14:paraId="573017D2"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Support legacy applications through cutting-edge AI workloads</w:t>
            </w:r>
          </w:p>
        </w:tc>
        <w:tc>
          <w:tcPr>
            <w:tcW w:w="0" w:type="auto"/>
            <w:tcMar>
              <w:top w:w="90" w:type="dxa"/>
              <w:left w:w="90" w:type="dxa"/>
              <w:bottom w:w="90" w:type="dxa"/>
              <w:right w:w="90" w:type="dxa"/>
            </w:tcMar>
            <w:vAlign w:val="center"/>
            <w:hideMark/>
          </w:tcPr>
          <w:p w14:paraId="6B0EC88D"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Successfully deploy 5 workload archetypes</w:t>
            </w:r>
          </w:p>
        </w:tc>
      </w:tr>
      <w:tr w:rsidR="001164F4" w:rsidRPr="00330A52" w14:paraId="50B82050" w14:textId="77777777" w:rsidTr="00AE344E">
        <w:tc>
          <w:tcPr>
            <w:tcW w:w="0" w:type="auto"/>
            <w:tcMar>
              <w:top w:w="90" w:type="dxa"/>
              <w:left w:w="90" w:type="dxa"/>
              <w:bottom w:w="90" w:type="dxa"/>
              <w:right w:w="90" w:type="dxa"/>
            </w:tcMar>
            <w:vAlign w:val="center"/>
            <w:hideMark/>
          </w:tcPr>
          <w:p w14:paraId="33763CC5"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Regulatory Compliance</w:t>
            </w:r>
          </w:p>
        </w:tc>
        <w:tc>
          <w:tcPr>
            <w:tcW w:w="0" w:type="auto"/>
            <w:tcMar>
              <w:top w:w="90" w:type="dxa"/>
              <w:left w:w="90" w:type="dxa"/>
              <w:bottom w:w="90" w:type="dxa"/>
              <w:right w:w="90" w:type="dxa"/>
            </w:tcMar>
            <w:vAlign w:val="center"/>
            <w:hideMark/>
          </w:tcPr>
          <w:p w14:paraId="5A060F75"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Meet all applicable data protection regulations</w:t>
            </w:r>
          </w:p>
        </w:tc>
        <w:tc>
          <w:tcPr>
            <w:tcW w:w="0" w:type="auto"/>
            <w:tcMar>
              <w:top w:w="90" w:type="dxa"/>
              <w:left w:w="90" w:type="dxa"/>
              <w:bottom w:w="90" w:type="dxa"/>
              <w:right w:w="90" w:type="dxa"/>
            </w:tcMar>
            <w:vAlign w:val="center"/>
            <w:hideMark/>
          </w:tcPr>
          <w:p w14:paraId="358BD6B1"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Pass external compliance audits</w:t>
            </w:r>
          </w:p>
        </w:tc>
      </w:tr>
      <w:tr w:rsidR="001164F4" w:rsidRPr="00330A52" w14:paraId="117DCBCB" w14:textId="77777777" w:rsidTr="00AE344E">
        <w:tc>
          <w:tcPr>
            <w:tcW w:w="0" w:type="auto"/>
            <w:tcMar>
              <w:top w:w="90" w:type="dxa"/>
              <w:left w:w="90" w:type="dxa"/>
              <w:bottom w:w="90" w:type="dxa"/>
              <w:right w:w="90" w:type="dxa"/>
            </w:tcMar>
            <w:vAlign w:val="center"/>
            <w:hideMark/>
          </w:tcPr>
          <w:p w14:paraId="42BC7900"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Cost Predictability</w:t>
            </w:r>
          </w:p>
        </w:tc>
        <w:tc>
          <w:tcPr>
            <w:tcW w:w="0" w:type="auto"/>
            <w:tcMar>
              <w:top w:w="90" w:type="dxa"/>
              <w:left w:w="90" w:type="dxa"/>
              <w:bottom w:w="90" w:type="dxa"/>
              <w:right w:w="90" w:type="dxa"/>
            </w:tcMar>
            <w:vAlign w:val="center"/>
            <w:hideMark/>
          </w:tcPr>
          <w:p w14:paraId="537AC9F8"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Transparent, controllable cloud spending</w:t>
            </w:r>
          </w:p>
        </w:tc>
        <w:tc>
          <w:tcPr>
            <w:tcW w:w="0" w:type="auto"/>
            <w:tcMar>
              <w:top w:w="90" w:type="dxa"/>
              <w:left w:w="90" w:type="dxa"/>
              <w:bottom w:w="90" w:type="dxa"/>
              <w:right w:w="90" w:type="dxa"/>
            </w:tcMar>
            <w:vAlign w:val="center"/>
            <w:hideMark/>
          </w:tcPr>
          <w:p w14:paraId="28A3082F"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Monthly variance &lt;10% from forecast</w:t>
            </w:r>
          </w:p>
        </w:tc>
      </w:tr>
      <w:tr w:rsidR="001164F4" w:rsidRPr="00330A52" w14:paraId="244E2147" w14:textId="77777777" w:rsidTr="00AE344E">
        <w:tc>
          <w:tcPr>
            <w:tcW w:w="0" w:type="auto"/>
            <w:tcMar>
              <w:top w:w="90" w:type="dxa"/>
              <w:left w:w="90" w:type="dxa"/>
              <w:bottom w:w="90" w:type="dxa"/>
              <w:right w:w="90" w:type="dxa"/>
            </w:tcMar>
            <w:vAlign w:val="center"/>
            <w:hideMark/>
          </w:tcPr>
          <w:p w14:paraId="21FFE09F"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Academic Integration</w:t>
            </w:r>
          </w:p>
        </w:tc>
        <w:tc>
          <w:tcPr>
            <w:tcW w:w="0" w:type="auto"/>
            <w:tcMar>
              <w:top w:w="90" w:type="dxa"/>
              <w:left w:w="90" w:type="dxa"/>
              <w:bottom w:w="90" w:type="dxa"/>
              <w:right w:w="90" w:type="dxa"/>
            </w:tcMar>
            <w:vAlign w:val="center"/>
            <w:hideMark/>
          </w:tcPr>
          <w:p w14:paraId="7058FE3D"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Align with university operational cycles</w:t>
            </w:r>
          </w:p>
        </w:tc>
        <w:tc>
          <w:tcPr>
            <w:tcW w:w="0" w:type="auto"/>
            <w:tcMar>
              <w:top w:w="90" w:type="dxa"/>
              <w:left w:w="90" w:type="dxa"/>
              <w:bottom w:w="90" w:type="dxa"/>
              <w:right w:w="90" w:type="dxa"/>
            </w:tcMar>
            <w:vAlign w:val="center"/>
            <w:hideMark/>
          </w:tcPr>
          <w:p w14:paraId="211E5922"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Zero disruption during critical periods</w:t>
            </w:r>
          </w:p>
        </w:tc>
      </w:tr>
    </w:tbl>
    <w:p w14:paraId="645F75E9"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2.2 Technical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4"/>
        <w:gridCol w:w="2871"/>
        <w:gridCol w:w="2296"/>
        <w:gridCol w:w="2409"/>
      </w:tblGrid>
      <w:tr w:rsidR="001164F4" w:rsidRPr="00330A52" w14:paraId="12C0FDE1" w14:textId="77777777" w:rsidTr="00AE344E">
        <w:trPr>
          <w:tblHeader/>
        </w:trPr>
        <w:tc>
          <w:tcPr>
            <w:tcW w:w="0" w:type="auto"/>
            <w:shd w:val="clear" w:color="auto" w:fill="8EAADB" w:themeFill="accent1" w:themeFillTint="99"/>
            <w:tcMar>
              <w:top w:w="90" w:type="dxa"/>
              <w:left w:w="90" w:type="dxa"/>
              <w:bottom w:w="90" w:type="dxa"/>
              <w:right w:w="90" w:type="dxa"/>
            </w:tcMar>
            <w:vAlign w:val="center"/>
            <w:hideMark/>
          </w:tcPr>
          <w:p w14:paraId="3D3B52AC" w14:textId="77777777" w:rsidR="001164F4" w:rsidRPr="00330A52" w:rsidRDefault="001164F4" w:rsidP="00AE344E">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Component</w:t>
            </w:r>
          </w:p>
        </w:tc>
        <w:tc>
          <w:tcPr>
            <w:tcW w:w="0" w:type="auto"/>
            <w:shd w:val="clear" w:color="auto" w:fill="8EAADB" w:themeFill="accent1" w:themeFillTint="99"/>
            <w:tcMar>
              <w:top w:w="90" w:type="dxa"/>
              <w:left w:w="90" w:type="dxa"/>
              <w:bottom w:w="90" w:type="dxa"/>
              <w:right w:w="90" w:type="dxa"/>
            </w:tcMar>
            <w:vAlign w:val="center"/>
            <w:hideMark/>
          </w:tcPr>
          <w:p w14:paraId="27DF60F6" w14:textId="77777777" w:rsidR="001164F4" w:rsidRPr="00330A52" w:rsidRDefault="001164F4" w:rsidP="00AE344E">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Requirement</w:t>
            </w:r>
          </w:p>
        </w:tc>
        <w:tc>
          <w:tcPr>
            <w:tcW w:w="2296" w:type="dxa"/>
            <w:shd w:val="clear" w:color="auto" w:fill="8EAADB" w:themeFill="accent1" w:themeFillTint="99"/>
            <w:tcMar>
              <w:top w:w="90" w:type="dxa"/>
              <w:left w:w="90" w:type="dxa"/>
              <w:bottom w:w="90" w:type="dxa"/>
              <w:right w:w="90" w:type="dxa"/>
            </w:tcMar>
            <w:vAlign w:val="center"/>
            <w:hideMark/>
          </w:tcPr>
          <w:p w14:paraId="3F9773FE" w14:textId="77777777" w:rsidR="001164F4" w:rsidRPr="00330A52" w:rsidRDefault="001164F4" w:rsidP="00AE344E">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Implementation</w:t>
            </w:r>
          </w:p>
        </w:tc>
        <w:tc>
          <w:tcPr>
            <w:tcW w:w="2409" w:type="dxa"/>
            <w:shd w:val="clear" w:color="auto" w:fill="8EAADB" w:themeFill="accent1" w:themeFillTint="99"/>
            <w:tcMar>
              <w:top w:w="90" w:type="dxa"/>
              <w:left w:w="90" w:type="dxa"/>
              <w:bottom w:w="90" w:type="dxa"/>
              <w:right w:w="90" w:type="dxa"/>
            </w:tcMar>
            <w:vAlign w:val="center"/>
            <w:hideMark/>
          </w:tcPr>
          <w:p w14:paraId="30499AB6" w14:textId="77777777" w:rsidR="001164F4" w:rsidRPr="00330A52" w:rsidRDefault="001164F4" w:rsidP="00AE344E">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Validation Method</w:t>
            </w:r>
          </w:p>
        </w:tc>
      </w:tr>
      <w:tr w:rsidR="001164F4" w:rsidRPr="00330A52" w14:paraId="21C175E6" w14:textId="77777777" w:rsidTr="00AE344E">
        <w:tc>
          <w:tcPr>
            <w:tcW w:w="0" w:type="auto"/>
            <w:tcMar>
              <w:top w:w="90" w:type="dxa"/>
              <w:left w:w="90" w:type="dxa"/>
              <w:bottom w:w="90" w:type="dxa"/>
              <w:right w:w="90" w:type="dxa"/>
            </w:tcMar>
            <w:vAlign w:val="center"/>
            <w:hideMark/>
          </w:tcPr>
          <w:p w14:paraId="10D85857"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Multi-Region Architecture</w:t>
            </w:r>
          </w:p>
        </w:tc>
        <w:tc>
          <w:tcPr>
            <w:tcW w:w="0" w:type="auto"/>
            <w:tcMar>
              <w:top w:w="90" w:type="dxa"/>
              <w:left w:w="90" w:type="dxa"/>
              <w:bottom w:w="90" w:type="dxa"/>
              <w:right w:w="90" w:type="dxa"/>
            </w:tcMar>
            <w:vAlign w:val="center"/>
            <w:hideMark/>
          </w:tcPr>
          <w:p w14:paraId="56C1AC8A"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Deploy across 3+ AWS regions with consistent configuration</w:t>
            </w:r>
          </w:p>
        </w:tc>
        <w:tc>
          <w:tcPr>
            <w:tcW w:w="2296" w:type="dxa"/>
            <w:tcMar>
              <w:top w:w="90" w:type="dxa"/>
              <w:left w:w="90" w:type="dxa"/>
              <w:bottom w:w="90" w:type="dxa"/>
              <w:right w:w="90" w:type="dxa"/>
            </w:tcMar>
            <w:vAlign w:val="center"/>
            <w:hideMark/>
          </w:tcPr>
          <w:p w14:paraId="5F05070B"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Frankfurt, Sydney, Virginia with </w:t>
            </w:r>
            <w:proofErr w:type="spellStart"/>
            <w:r w:rsidRPr="00330A52">
              <w:rPr>
                <w:rFonts w:ascii="Amazon Ember" w:eastAsia="Times New Roman" w:hAnsi="Amazon Ember" w:cs="Amazon Ember"/>
                <w:color w:val="0F141A"/>
                <w:kern w:val="0"/>
                <w:sz w:val="21"/>
                <w:szCs w:val="21"/>
                <w14:ligatures w14:val="none"/>
              </w:rPr>
              <w:t>IaC</w:t>
            </w:r>
            <w:proofErr w:type="spellEnd"/>
            <w:r w:rsidRPr="00330A52">
              <w:rPr>
                <w:rFonts w:ascii="Amazon Ember" w:eastAsia="Times New Roman" w:hAnsi="Amazon Ember" w:cs="Amazon Ember"/>
                <w:color w:val="0F141A"/>
                <w:kern w:val="0"/>
                <w:sz w:val="21"/>
                <w:szCs w:val="21"/>
                <w14:ligatures w14:val="none"/>
              </w:rPr>
              <w:t xml:space="preserve"> templates</w:t>
            </w:r>
          </w:p>
        </w:tc>
        <w:tc>
          <w:tcPr>
            <w:tcW w:w="2409" w:type="dxa"/>
            <w:tcMar>
              <w:top w:w="90" w:type="dxa"/>
              <w:left w:w="90" w:type="dxa"/>
              <w:bottom w:w="90" w:type="dxa"/>
              <w:right w:w="90" w:type="dxa"/>
            </w:tcMar>
            <w:vAlign w:val="center"/>
            <w:hideMark/>
          </w:tcPr>
          <w:p w14:paraId="5EEC13D3"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Automated compliance checks</w:t>
            </w:r>
          </w:p>
        </w:tc>
      </w:tr>
      <w:tr w:rsidR="001164F4" w:rsidRPr="00330A52" w14:paraId="149609AF" w14:textId="77777777" w:rsidTr="00AE344E">
        <w:tc>
          <w:tcPr>
            <w:tcW w:w="0" w:type="auto"/>
            <w:tcMar>
              <w:top w:w="90" w:type="dxa"/>
              <w:left w:w="90" w:type="dxa"/>
              <w:bottom w:w="90" w:type="dxa"/>
              <w:right w:w="90" w:type="dxa"/>
            </w:tcMar>
            <w:vAlign w:val="center"/>
            <w:hideMark/>
          </w:tcPr>
          <w:p w14:paraId="15D4AFC8"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Security Controls</w:t>
            </w:r>
          </w:p>
        </w:tc>
        <w:tc>
          <w:tcPr>
            <w:tcW w:w="0" w:type="auto"/>
            <w:tcMar>
              <w:top w:w="90" w:type="dxa"/>
              <w:left w:w="90" w:type="dxa"/>
              <w:bottom w:w="90" w:type="dxa"/>
              <w:right w:w="90" w:type="dxa"/>
            </w:tcMar>
            <w:vAlign w:val="center"/>
            <w:hideMark/>
          </w:tcPr>
          <w:p w14:paraId="1B683A1D"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Implement defense-in-depth with encryption everywhere</w:t>
            </w:r>
          </w:p>
        </w:tc>
        <w:tc>
          <w:tcPr>
            <w:tcW w:w="2296" w:type="dxa"/>
            <w:tcMar>
              <w:top w:w="90" w:type="dxa"/>
              <w:left w:w="90" w:type="dxa"/>
              <w:bottom w:w="90" w:type="dxa"/>
              <w:right w:w="90" w:type="dxa"/>
            </w:tcMar>
            <w:vAlign w:val="center"/>
            <w:hideMark/>
          </w:tcPr>
          <w:p w14:paraId="088A35B1"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KMS, IAM, Security Groups, NACLs</w:t>
            </w:r>
          </w:p>
        </w:tc>
        <w:tc>
          <w:tcPr>
            <w:tcW w:w="2409" w:type="dxa"/>
            <w:tcMar>
              <w:top w:w="90" w:type="dxa"/>
              <w:left w:w="90" w:type="dxa"/>
              <w:bottom w:w="90" w:type="dxa"/>
              <w:right w:w="90" w:type="dxa"/>
            </w:tcMar>
            <w:vAlign w:val="center"/>
            <w:hideMark/>
          </w:tcPr>
          <w:p w14:paraId="393A81E5"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Hub scoring &gt;90%</w:t>
            </w:r>
          </w:p>
        </w:tc>
      </w:tr>
      <w:tr w:rsidR="001164F4" w:rsidRPr="00330A52" w14:paraId="5061045A" w14:textId="77777777" w:rsidTr="00AE344E">
        <w:tc>
          <w:tcPr>
            <w:tcW w:w="0" w:type="auto"/>
            <w:tcMar>
              <w:top w:w="90" w:type="dxa"/>
              <w:left w:w="90" w:type="dxa"/>
              <w:bottom w:w="90" w:type="dxa"/>
              <w:right w:w="90" w:type="dxa"/>
            </w:tcMar>
            <w:vAlign w:val="center"/>
            <w:hideMark/>
          </w:tcPr>
          <w:p w14:paraId="5AFE29BB"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Data Residency</w:t>
            </w:r>
          </w:p>
        </w:tc>
        <w:tc>
          <w:tcPr>
            <w:tcW w:w="0" w:type="auto"/>
            <w:tcMar>
              <w:top w:w="90" w:type="dxa"/>
              <w:left w:w="90" w:type="dxa"/>
              <w:bottom w:w="90" w:type="dxa"/>
              <w:right w:w="90" w:type="dxa"/>
            </w:tcMar>
            <w:vAlign w:val="center"/>
            <w:hideMark/>
          </w:tcPr>
          <w:p w14:paraId="6393DCBF"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Enforce geographic data boundaries</w:t>
            </w:r>
          </w:p>
        </w:tc>
        <w:tc>
          <w:tcPr>
            <w:tcW w:w="2296" w:type="dxa"/>
            <w:tcMar>
              <w:top w:w="90" w:type="dxa"/>
              <w:left w:w="90" w:type="dxa"/>
              <w:bottom w:w="90" w:type="dxa"/>
              <w:right w:w="90" w:type="dxa"/>
            </w:tcMar>
            <w:vAlign w:val="center"/>
            <w:hideMark/>
          </w:tcPr>
          <w:p w14:paraId="3A888838"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S3 bucket policies, IAM conditions</w:t>
            </w:r>
          </w:p>
        </w:tc>
        <w:tc>
          <w:tcPr>
            <w:tcW w:w="2409" w:type="dxa"/>
            <w:tcMar>
              <w:top w:w="90" w:type="dxa"/>
              <w:left w:w="90" w:type="dxa"/>
              <w:bottom w:w="90" w:type="dxa"/>
              <w:right w:w="90" w:type="dxa"/>
            </w:tcMar>
            <w:vAlign w:val="center"/>
            <w:hideMark/>
          </w:tcPr>
          <w:p w14:paraId="22DE9759"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 rules validation</w:t>
            </w:r>
          </w:p>
        </w:tc>
      </w:tr>
      <w:tr w:rsidR="001164F4" w:rsidRPr="00330A52" w14:paraId="12F5D442" w14:textId="77777777" w:rsidTr="00AE344E">
        <w:tc>
          <w:tcPr>
            <w:tcW w:w="0" w:type="auto"/>
            <w:tcMar>
              <w:top w:w="90" w:type="dxa"/>
              <w:left w:w="90" w:type="dxa"/>
              <w:bottom w:w="90" w:type="dxa"/>
              <w:right w:w="90" w:type="dxa"/>
            </w:tcMar>
            <w:vAlign w:val="center"/>
            <w:hideMark/>
          </w:tcPr>
          <w:p w14:paraId="34F0D46D"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AI/ML Platform</w:t>
            </w:r>
          </w:p>
        </w:tc>
        <w:tc>
          <w:tcPr>
            <w:tcW w:w="0" w:type="auto"/>
            <w:tcMar>
              <w:top w:w="90" w:type="dxa"/>
              <w:left w:w="90" w:type="dxa"/>
              <w:bottom w:w="90" w:type="dxa"/>
              <w:right w:w="90" w:type="dxa"/>
            </w:tcMar>
            <w:vAlign w:val="center"/>
            <w:hideMark/>
          </w:tcPr>
          <w:p w14:paraId="16122A60"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Provide secure model training and inference</w:t>
            </w:r>
          </w:p>
        </w:tc>
        <w:tc>
          <w:tcPr>
            <w:tcW w:w="2296" w:type="dxa"/>
            <w:tcMar>
              <w:top w:w="90" w:type="dxa"/>
              <w:left w:w="90" w:type="dxa"/>
              <w:bottom w:w="90" w:type="dxa"/>
              <w:right w:w="90" w:type="dxa"/>
            </w:tcMar>
            <w:vAlign w:val="center"/>
            <w:hideMark/>
          </w:tcPr>
          <w:p w14:paraId="51F05102"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SageMaker + Bedrock integration</w:t>
            </w:r>
          </w:p>
        </w:tc>
        <w:tc>
          <w:tcPr>
            <w:tcW w:w="2409" w:type="dxa"/>
            <w:tcMar>
              <w:top w:w="90" w:type="dxa"/>
              <w:left w:w="90" w:type="dxa"/>
              <w:bottom w:w="90" w:type="dxa"/>
              <w:right w:w="90" w:type="dxa"/>
            </w:tcMar>
            <w:vAlign w:val="center"/>
            <w:hideMark/>
          </w:tcPr>
          <w:p w14:paraId="0B60930B"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CloudTrail audit logs</w:t>
            </w:r>
          </w:p>
        </w:tc>
      </w:tr>
      <w:tr w:rsidR="001164F4" w:rsidRPr="00330A52" w14:paraId="07316A38" w14:textId="77777777" w:rsidTr="00AE344E">
        <w:tc>
          <w:tcPr>
            <w:tcW w:w="0" w:type="auto"/>
            <w:tcMar>
              <w:top w:w="90" w:type="dxa"/>
              <w:left w:w="90" w:type="dxa"/>
              <w:bottom w:w="90" w:type="dxa"/>
              <w:right w:w="90" w:type="dxa"/>
            </w:tcMar>
            <w:vAlign w:val="center"/>
            <w:hideMark/>
          </w:tcPr>
          <w:p w14:paraId="7BDC917C"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Observability</w:t>
            </w:r>
          </w:p>
        </w:tc>
        <w:tc>
          <w:tcPr>
            <w:tcW w:w="0" w:type="auto"/>
            <w:tcMar>
              <w:top w:w="90" w:type="dxa"/>
              <w:left w:w="90" w:type="dxa"/>
              <w:bottom w:w="90" w:type="dxa"/>
              <w:right w:w="90" w:type="dxa"/>
            </w:tcMar>
            <w:vAlign w:val="center"/>
            <w:hideMark/>
          </w:tcPr>
          <w:p w14:paraId="57C63403"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Complete visibility into operations and compliance</w:t>
            </w:r>
          </w:p>
        </w:tc>
        <w:tc>
          <w:tcPr>
            <w:tcW w:w="2296" w:type="dxa"/>
            <w:tcMar>
              <w:top w:w="90" w:type="dxa"/>
              <w:left w:w="90" w:type="dxa"/>
              <w:bottom w:w="90" w:type="dxa"/>
              <w:right w:w="90" w:type="dxa"/>
            </w:tcMar>
            <w:vAlign w:val="center"/>
            <w:hideMark/>
          </w:tcPr>
          <w:p w14:paraId="69C63B91"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CloudWatch, X-Ray, Config</w:t>
            </w:r>
          </w:p>
        </w:tc>
        <w:tc>
          <w:tcPr>
            <w:tcW w:w="2409" w:type="dxa"/>
            <w:tcMar>
              <w:top w:w="90" w:type="dxa"/>
              <w:left w:w="90" w:type="dxa"/>
              <w:bottom w:w="90" w:type="dxa"/>
              <w:right w:w="90" w:type="dxa"/>
            </w:tcMar>
            <w:vAlign w:val="center"/>
            <w:hideMark/>
          </w:tcPr>
          <w:p w14:paraId="74E819C4"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Dashboard availability 99.9%</w:t>
            </w:r>
          </w:p>
        </w:tc>
      </w:tr>
      <w:tr w:rsidR="001164F4" w:rsidRPr="00330A52" w14:paraId="6E9E6560" w14:textId="77777777" w:rsidTr="00AE344E">
        <w:tc>
          <w:tcPr>
            <w:tcW w:w="0" w:type="auto"/>
            <w:tcMar>
              <w:top w:w="90" w:type="dxa"/>
              <w:left w:w="90" w:type="dxa"/>
              <w:bottom w:w="90" w:type="dxa"/>
              <w:right w:w="90" w:type="dxa"/>
            </w:tcMar>
            <w:vAlign w:val="center"/>
            <w:hideMark/>
          </w:tcPr>
          <w:p w14:paraId="0DC49D1F"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Automation</w:t>
            </w:r>
          </w:p>
        </w:tc>
        <w:tc>
          <w:tcPr>
            <w:tcW w:w="0" w:type="auto"/>
            <w:tcMar>
              <w:top w:w="90" w:type="dxa"/>
              <w:left w:w="90" w:type="dxa"/>
              <w:bottom w:w="90" w:type="dxa"/>
              <w:right w:w="90" w:type="dxa"/>
            </w:tcMar>
            <w:vAlign w:val="center"/>
            <w:hideMark/>
          </w:tcPr>
          <w:p w14:paraId="4ACC5945"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Minimize manual operations</w:t>
            </w:r>
          </w:p>
        </w:tc>
        <w:tc>
          <w:tcPr>
            <w:tcW w:w="2296" w:type="dxa"/>
            <w:tcMar>
              <w:top w:w="90" w:type="dxa"/>
              <w:left w:w="90" w:type="dxa"/>
              <w:bottom w:w="90" w:type="dxa"/>
              <w:right w:w="90" w:type="dxa"/>
            </w:tcMar>
            <w:vAlign w:val="center"/>
            <w:hideMark/>
          </w:tcPr>
          <w:p w14:paraId="1C898FF3"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CloudFormation/CDK deployment</w:t>
            </w:r>
          </w:p>
        </w:tc>
        <w:tc>
          <w:tcPr>
            <w:tcW w:w="2409" w:type="dxa"/>
            <w:tcMar>
              <w:top w:w="90" w:type="dxa"/>
              <w:left w:w="90" w:type="dxa"/>
              <w:bottom w:w="90" w:type="dxa"/>
              <w:right w:w="90" w:type="dxa"/>
            </w:tcMar>
            <w:vAlign w:val="center"/>
            <w:hideMark/>
          </w:tcPr>
          <w:p w14:paraId="6464159F"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80% tasks automated</w:t>
            </w:r>
          </w:p>
        </w:tc>
      </w:tr>
    </w:tbl>
    <w:p w14:paraId="4DA4144D"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2.3 Constraints &amp; Assumptions</w:t>
      </w:r>
    </w:p>
    <w:p w14:paraId="2AABB48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Constraints:</w:t>
      </w:r>
    </w:p>
    <w:p w14:paraId="183A5240" w14:textId="77777777" w:rsidR="001164F4" w:rsidRPr="00330A52" w:rsidRDefault="001164F4" w:rsidP="002B0A81">
      <w:pPr>
        <w:numPr>
          <w:ilvl w:val="0"/>
          <w:numId w:val="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Must use AWS native services for supportability</w:t>
      </w:r>
    </w:p>
    <w:p w14:paraId="1072309A" w14:textId="77777777" w:rsidR="001164F4" w:rsidRPr="00330A52" w:rsidRDefault="001164F4" w:rsidP="002B0A81">
      <w:pPr>
        <w:numPr>
          <w:ilvl w:val="0"/>
          <w:numId w:val="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Cannot modify existing university authentication systems</w:t>
      </w:r>
    </w:p>
    <w:p w14:paraId="07BF4523" w14:textId="77777777" w:rsidR="001164F4" w:rsidRPr="00330A52" w:rsidRDefault="001164F4" w:rsidP="002B0A81">
      <w:pPr>
        <w:numPr>
          <w:ilvl w:val="0"/>
          <w:numId w:val="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Must maintain data within jurisdictional boundaries</w:t>
      </w:r>
    </w:p>
    <w:p w14:paraId="4FCC043D" w14:textId="77777777" w:rsidR="001164F4" w:rsidRPr="00330A52" w:rsidRDefault="001164F4" w:rsidP="002B0A81">
      <w:pPr>
        <w:numPr>
          <w:ilvl w:val="0"/>
          <w:numId w:val="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Limited to $100K monthly AWS spend initially</w:t>
      </w:r>
    </w:p>
    <w:p w14:paraId="60CB7EA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Assumptions:</w:t>
      </w:r>
    </w:p>
    <w:p w14:paraId="79C705D0" w14:textId="77777777" w:rsidR="001164F4" w:rsidRPr="00330A52" w:rsidRDefault="001164F4" w:rsidP="002B0A81">
      <w:pPr>
        <w:numPr>
          <w:ilvl w:val="0"/>
          <w:numId w:val="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Universities have basic AWS knowledge</w:t>
      </w:r>
    </w:p>
    <w:p w14:paraId="6336F665" w14:textId="77777777" w:rsidR="001164F4" w:rsidRPr="00330A52" w:rsidRDefault="001164F4" w:rsidP="002B0A81">
      <w:pPr>
        <w:numPr>
          <w:ilvl w:val="0"/>
          <w:numId w:val="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Network connectivity to AWS regions is reliable</w:t>
      </w:r>
    </w:p>
    <w:p w14:paraId="4E9767DE" w14:textId="77777777" w:rsidR="001164F4" w:rsidRPr="00330A52" w:rsidRDefault="001164F4" w:rsidP="002B0A81">
      <w:pPr>
        <w:numPr>
          <w:ilvl w:val="0"/>
          <w:numId w:val="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Regulatory requirements remain stable for 12 months</w:t>
      </w:r>
    </w:p>
    <w:p w14:paraId="28EEAA32" w14:textId="0B0F9480" w:rsidR="001164F4" w:rsidRPr="00AE344E" w:rsidRDefault="001164F4" w:rsidP="00AE344E">
      <w:pPr>
        <w:numPr>
          <w:ilvl w:val="0"/>
          <w:numId w:val="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AI/ML workloads will grow 200% annually</w:t>
      </w:r>
    </w:p>
    <w:p w14:paraId="67040459"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3. Architecture Overview</w:t>
      </w:r>
    </w:p>
    <w:p w14:paraId="2027AF6A"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3.1 High-Level Design</w:t>
      </w:r>
    </w:p>
    <w:p w14:paraId="2D812A4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The </w:t>
      </w:r>
      <w:proofErr w:type="spellStart"/>
      <w:r w:rsidRPr="00330A52">
        <w:rPr>
          <w:rFonts w:ascii="Amazon Ember" w:eastAsia="Times New Roman" w:hAnsi="Amazon Ember" w:cs="Amazon Ember"/>
          <w:color w:val="0F141A"/>
          <w:kern w:val="0"/>
          <w:sz w:val="21"/>
          <w:szCs w:val="21"/>
          <w14:ligatures w14:val="none"/>
        </w:rPr>
        <w:t>GlobalEdNet</w:t>
      </w:r>
      <w:proofErr w:type="spellEnd"/>
      <w:r w:rsidRPr="00330A52">
        <w:rPr>
          <w:rFonts w:ascii="Amazon Ember" w:eastAsia="Times New Roman" w:hAnsi="Amazon Ember" w:cs="Amazon Ember"/>
          <w:color w:val="0F141A"/>
          <w:kern w:val="0"/>
          <w:sz w:val="21"/>
          <w:szCs w:val="21"/>
          <w14:ligatures w14:val="none"/>
        </w:rPr>
        <w:t xml:space="preserve"> sandbox implements a </w:t>
      </w:r>
      <w:r w:rsidRPr="00330A52">
        <w:rPr>
          <w:rFonts w:ascii="Amazon Ember" w:eastAsia="Times New Roman" w:hAnsi="Amazon Ember" w:cs="Amazon Ember"/>
          <w:b/>
          <w:bCs/>
          <w:color w:val="0F141A"/>
          <w:kern w:val="0"/>
          <w:sz w:val="21"/>
          <w:szCs w:val="21"/>
          <w14:ligatures w14:val="none"/>
        </w:rPr>
        <w:t>hub-and-spoke model</w:t>
      </w:r>
      <w:r w:rsidRPr="00330A52">
        <w:rPr>
          <w:rFonts w:ascii="Amazon Ember" w:eastAsia="Times New Roman" w:hAnsi="Amazon Ember" w:cs="Amazon Ember"/>
          <w:color w:val="0F141A"/>
          <w:kern w:val="0"/>
          <w:sz w:val="21"/>
          <w:szCs w:val="21"/>
          <w14:ligatures w14:val="none"/>
        </w:rPr>
        <w:t> with regional independence:</w:t>
      </w:r>
    </w:p>
    <w:p w14:paraId="4F3EFB05"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w:t>
      </w:r>
    </w:p>
    <w:p w14:paraId="3E30CEE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Global Governance Layer                │</w:t>
      </w:r>
    </w:p>
    <w:p w14:paraId="717D3BF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w:t>
      </w:r>
      <w:proofErr w:type="gramStart"/>
      <w:r w:rsidRPr="00330A52">
        <w:rPr>
          <w:rFonts w:ascii="Courier New" w:eastAsia="Times New Roman" w:hAnsi="Courier New" w:cs="Courier New"/>
          <w:color w:val="0F141A"/>
          <w:kern w:val="0"/>
          <w:sz w:val="21"/>
          <w:szCs w:val="21"/>
          <w14:ligatures w14:val="none"/>
        </w:rPr>
        <w:t xml:space="preserve">   (</w:t>
      </w:r>
      <w:proofErr w:type="gramEnd"/>
      <w:r w:rsidRPr="00330A52">
        <w:rPr>
          <w:rFonts w:ascii="Courier New" w:eastAsia="Times New Roman" w:hAnsi="Courier New" w:cs="Courier New"/>
          <w:color w:val="0F141A"/>
          <w:kern w:val="0"/>
          <w:sz w:val="21"/>
          <w:szCs w:val="21"/>
          <w14:ligatures w14:val="none"/>
        </w:rPr>
        <w:t xml:space="preserve">CloudTrail, Config, Security Hub, </w:t>
      </w:r>
      <w:proofErr w:type="gramStart"/>
      <w:r w:rsidRPr="00330A52">
        <w:rPr>
          <w:rFonts w:ascii="Courier New" w:eastAsia="Times New Roman" w:hAnsi="Courier New" w:cs="Courier New"/>
          <w:color w:val="0F141A"/>
          <w:kern w:val="0"/>
          <w:sz w:val="21"/>
          <w:szCs w:val="21"/>
          <w14:ligatures w14:val="none"/>
        </w:rPr>
        <w:t xml:space="preserve">Cost)   </w:t>
      </w:r>
      <w:proofErr w:type="gramEnd"/>
      <w:r w:rsidRPr="00330A52">
        <w:rPr>
          <w:rFonts w:ascii="Courier New" w:eastAsia="Times New Roman" w:hAnsi="Courier New" w:cs="Courier New"/>
          <w:color w:val="0F141A"/>
          <w:kern w:val="0"/>
          <w:sz w:val="21"/>
          <w:szCs w:val="21"/>
          <w14:ligatures w14:val="none"/>
        </w:rPr>
        <w:t xml:space="preserve">      │</w:t>
      </w:r>
    </w:p>
    <w:p w14:paraId="6C7275B4"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w:t>
      </w:r>
    </w:p>
    <w:p w14:paraId="7E1A67B5"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            │</w:t>
      </w:r>
    </w:p>
    <w:p w14:paraId="56098B8E"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  ┌─▼──────────┐</w:t>
      </w:r>
    </w:p>
    <w:p w14:paraId="473BA9B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Frankfurt    </w:t>
      </w:r>
      <w:proofErr w:type="gramStart"/>
      <w:r w:rsidRPr="00330A52">
        <w:rPr>
          <w:rFonts w:ascii="Courier New" w:eastAsia="Times New Roman" w:hAnsi="Courier New" w:cs="Courier New"/>
          <w:color w:val="0F141A"/>
          <w:kern w:val="0"/>
          <w:sz w:val="21"/>
          <w:szCs w:val="21"/>
          <w14:ligatures w14:val="none"/>
        </w:rPr>
        <w:t>│  │</w:t>
      </w:r>
      <w:proofErr w:type="gramEnd"/>
      <w:r w:rsidRPr="00330A52">
        <w:rPr>
          <w:rFonts w:ascii="Courier New" w:eastAsia="Times New Roman" w:hAnsi="Courier New" w:cs="Courier New"/>
          <w:color w:val="0F141A"/>
          <w:kern w:val="0"/>
          <w:sz w:val="21"/>
          <w:szCs w:val="21"/>
          <w14:ligatures w14:val="none"/>
        </w:rPr>
        <w:t xml:space="preserve">    Sydney     </w:t>
      </w:r>
      <w:proofErr w:type="gramStart"/>
      <w:r w:rsidRPr="00330A52">
        <w:rPr>
          <w:rFonts w:ascii="Courier New" w:eastAsia="Times New Roman" w:hAnsi="Courier New" w:cs="Courier New"/>
          <w:color w:val="0F141A"/>
          <w:kern w:val="0"/>
          <w:sz w:val="21"/>
          <w:szCs w:val="21"/>
          <w14:ligatures w14:val="none"/>
        </w:rPr>
        <w:t>│  │</w:t>
      </w:r>
      <w:proofErr w:type="gramEnd"/>
      <w:r w:rsidRPr="00330A52">
        <w:rPr>
          <w:rFonts w:ascii="Courier New" w:eastAsia="Times New Roman" w:hAnsi="Courier New" w:cs="Courier New"/>
          <w:color w:val="0F141A"/>
          <w:kern w:val="0"/>
          <w:sz w:val="21"/>
          <w:szCs w:val="21"/>
          <w14:ligatures w14:val="none"/>
        </w:rPr>
        <w:t xml:space="preserve">  </w:t>
      </w:r>
      <w:proofErr w:type="gramStart"/>
      <w:r w:rsidRPr="00330A52">
        <w:rPr>
          <w:rFonts w:ascii="Courier New" w:eastAsia="Times New Roman" w:hAnsi="Courier New" w:cs="Courier New"/>
          <w:color w:val="0F141A"/>
          <w:kern w:val="0"/>
          <w:sz w:val="21"/>
          <w:szCs w:val="21"/>
          <w14:ligatures w14:val="none"/>
        </w:rPr>
        <w:t>Virginia  │</w:t>
      </w:r>
      <w:proofErr w:type="gramEnd"/>
    </w:p>
    <w:p w14:paraId="56EAB73B"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EU-CENTRAL-1 </w:t>
      </w:r>
      <w:proofErr w:type="gramStart"/>
      <w:r w:rsidRPr="00330A52">
        <w:rPr>
          <w:rFonts w:ascii="Courier New" w:eastAsia="Times New Roman" w:hAnsi="Courier New" w:cs="Courier New"/>
          <w:color w:val="0F141A"/>
          <w:kern w:val="0"/>
          <w:sz w:val="21"/>
          <w:szCs w:val="21"/>
          <w14:ligatures w14:val="none"/>
        </w:rPr>
        <w:t>│  │</w:t>
      </w:r>
      <w:proofErr w:type="gramEnd"/>
      <w:r w:rsidRPr="00330A52">
        <w:rPr>
          <w:rFonts w:ascii="Courier New" w:eastAsia="Times New Roman" w:hAnsi="Courier New" w:cs="Courier New"/>
          <w:color w:val="0F141A"/>
          <w:kern w:val="0"/>
          <w:sz w:val="21"/>
          <w:szCs w:val="21"/>
          <w14:ligatures w14:val="none"/>
        </w:rPr>
        <w:t xml:space="preserve"> AP-SOUTHEAST-2</w:t>
      </w:r>
      <w:proofErr w:type="gramStart"/>
      <w:r w:rsidRPr="00330A52">
        <w:rPr>
          <w:rFonts w:ascii="Courier New" w:eastAsia="Times New Roman" w:hAnsi="Courier New" w:cs="Courier New"/>
          <w:color w:val="0F141A"/>
          <w:kern w:val="0"/>
          <w:sz w:val="21"/>
          <w:szCs w:val="21"/>
          <w14:ligatures w14:val="none"/>
        </w:rPr>
        <w:t>│  │</w:t>
      </w:r>
      <w:proofErr w:type="gramEnd"/>
      <w:r w:rsidRPr="00330A52">
        <w:rPr>
          <w:rFonts w:ascii="Courier New" w:eastAsia="Times New Roman" w:hAnsi="Courier New" w:cs="Courier New"/>
          <w:color w:val="0F141A"/>
          <w:kern w:val="0"/>
          <w:sz w:val="21"/>
          <w:szCs w:val="21"/>
          <w14:ligatures w14:val="none"/>
        </w:rPr>
        <w:t xml:space="preserve"> US-EAST-</w:t>
      </w:r>
      <w:proofErr w:type="gramStart"/>
      <w:r w:rsidRPr="00330A52">
        <w:rPr>
          <w:rFonts w:ascii="Courier New" w:eastAsia="Times New Roman" w:hAnsi="Courier New" w:cs="Courier New"/>
          <w:color w:val="0F141A"/>
          <w:kern w:val="0"/>
          <w:sz w:val="21"/>
          <w:szCs w:val="21"/>
          <w14:ligatures w14:val="none"/>
        </w:rPr>
        <w:t>1  │</w:t>
      </w:r>
      <w:proofErr w:type="gramEnd"/>
    </w:p>
    <w:p w14:paraId="058445E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w:t>
      </w:r>
      <w:proofErr w:type="gramStart"/>
      <w:r w:rsidRPr="00330A52">
        <w:rPr>
          <w:rFonts w:ascii="Courier New" w:eastAsia="Times New Roman" w:hAnsi="Courier New" w:cs="Courier New"/>
          <w:color w:val="0F141A"/>
          <w:kern w:val="0"/>
          <w:sz w:val="21"/>
          <w:szCs w:val="21"/>
          <w14:ligatures w14:val="none"/>
        </w:rPr>
        <w:t xml:space="preserve">   [GDPR]   </w:t>
      </w:r>
      <w:proofErr w:type="gramEnd"/>
      <w:r w:rsidRPr="00330A52">
        <w:rPr>
          <w:rFonts w:ascii="Courier New" w:eastAsia="Times New Roman" w:hAnsi="Courier New" w:cs="Courier New"/>
          <w:color w:val="0F141A"/>
          <w:kern w:val="0"/>
          <w:sz w:val="21"/>
          <w:szCs w:val="21"/>
          <w14:ligatures w14:val="none"/>
        </w:rPr>
        <w:t xml:space="preserve">    </w:t>
      </w:r>
      <w:proofErr w:type="gramStart"/>
      <w:r w:rsidRPr="00330A52">
        <w:rPr>
          <w:rFonts w:ascii="Courier New" w:eastAsia="Times New Roman" w:hAnsi="Courier New" w:cs="Courier New"/>
          <w:color w:val="0F141A"/>
          <w:kern w:val="0"/>
          <w:sz w:val="21"/>
          <w:szCs w:val="21"/>
          <w14:ligatures w14:val="none"/>
        </w:rPr>
        <w:t>│  │</w:t>
      </w:r>
      <w:proofErr w:type="gramEnd"/>
      <w:r w:rsidRPr="00330A52">
        <w:rPr>
          <w:rFonts w:ascii="Courier New" w:eastAsia="Times New Roman" w:hAnsi="Courier New" w:cs="Courier New"/>
          <w:color w:val="0F141A"/>
          <w:kern w:val="0"/>
          <w:sz w:val="21"/>
          <w:szCs w:val="21"/>
          <w14:ligatures w14:val="none"/>
        </w:rPr>
        <w:t xml:space="preserve"> [Privacy Act] </w:t>
      </w:r>
      <w:proofErr w:type="gramStart"/>
      <w:r w:rsidRPr="00330A52">
        <w:rPr>
          <w:rFonts w:ascii="Courier New" w:eastAsia="Times New Roman" w:hAnsi="Courier New" w:cs="Courier New"/>
          <w:color w:val="0F141A"/>
          <w:kern w:val="0"/>
          <w:sz w:val="21"/>
          <w:szCs w:val="21"/>
          <w14:ligatures w14:val="none"/>
        </w:rPr>
        <w:t>│  │</w:t>
      </w:r>
      <w:proofErr w:type="gramEnd"/>
      <w:r w:rsidRPr="00330A52">
        <w:rPr>
          <w:rFonts w:ascii="Courier New" w:eastAsia="Times New Roman" w:hAnsi="Courier New" w:cs="Courier New"/>
          <w:color w:val="0F141A"/>
          <w:kern w:val="0"/>
          <w:sz w:val="21"/>
          <w:szCs w:val="21"/>
          <w14:ligatures w14:val="none"/>
        </w:rPr>
        <w:t xml:space="preserve">  [</w:t>
      </w:r>
      <w:proofErr w:type="gramStart"/>
      <w:r w:rsidRPr="00330A52">
        <w:rPr>
          <w:rFonts w:ascii="Courier New" w:eastAsia="Times New Roman" w:hAnsi="Courier New" w:cs="Courier New"/>
          <w:color w:val="0F141A"/>
          <w:kern w:val="0"/>
          <w:sz w:val="21"/>
          <w:szCs w:val="21"/>
          <w14:ligatures w14:val="none"/>
        </w:rPr>
        <w:t xml:space="preserve">FERPA]   </w:t>
      </w:r>
      <w:proofErr w:type="gramEnd"/>
      <w:r w:rsidRPr="00330A52">
        <w:rPr>
          <w:rFonts w:ascii="Courier New" w:eastAsia="Times New Roman" w:hAnsi="Courier New" w:cs="Courier New"/>
          <w:color w:val="0F141A"/>
          <w:kern w:val="0"/>
          <w:sz w:val="21"/>
          <w:szCs w:val="21"/>
          <w14:ligatures w14:val="none"/>
        </w:rPr>
        <w:t>│</w:t>
      </w:r>
    </w:p>
    <w:p w14:paraId="3E7A5EDF"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lastRenderedPageBreak/>
        <w:t xml:space="preserve">    └────────────────┘  └───────────────┘  └────────────┘</w:t>
      </w:r>
    </w:p>
    <w:p w14:paraId="77967470"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3.2 Architecture Principles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8"/>
        <w:gridCol w:w="3472"/>
        <w:gridCol w:w="4000"/>
      </w:tblGrid>
      <w:tr w:rsidR="001164F4" w:rsidRPr="00330A52" w14:paraId="4FCAEFE8" w14:textId="77777777" w:rsidTr="00AE344E">
        <w:trPr>
          <w:tblHeader/>
        </w:trPr>
        <w:tc>
          <w:tcPr>
            <w:tcW w:w="0" w:type="auto"/>
            <w:shd w:val="clear" w:color="auto" w:fill="8EAADB" w:themeFill="accent1" w:themeFillTint="99"/>
            <w:tcMar>
              <w:top w:w="90" w:type="dxa"/>
              <w:left w:w="90" w:type="dxa"/>
              <w:bottom w:w="90" w:type="dxa"/>
              <w:right w:w="90" w:type="dxa"/>
            </w:tcMar>
            <w:vAlign w:val="center"/>
            <w:hideMark/>
          </w:tcPr>
          <w:p w14:paraId="61FDEE50" w14:textId="77777777" w:rsidR="001164F4" w:rsidRPr="00330A52" w:rsidRDefault="001164F4" w:rsidP="00AE344E">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Principle</w:t>
            </w:r>
          </w:p>
        </w:tc>
        <w:tc>
          <w:tcPr>
            <w:tcW w:w="0" w:type="auto"/>
            <w:shd w:val="clear" w:color="auto" w:fill="8EAADB" w:themeFill="accent1" w:themeFillTint="99"/>
            <w:tcMar>
              <w:top w:w="90" w:type="dxa"/>
              <w:left w:w="90" w:type="dxa"/>
              <w:bottom w:w="90" w:type="dxa"/>
              <w:right w:w="90" w:type="dxa"/>
            </w:tcMar>
            <w:vAlign w:val="center"/>
            <w:hideMark/>
          </w:tcPr>
          <w:p w14:paraId="65AC560A" w14:textId="77777777" w:rsidR="001164F4" w:rsidRPr="00330A52" w:rsidRDefault="001164F4" w:rsidP="00AE344E">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Description</w:t>
            </w:r>
          </w:p>
        </w:tc>
        <w:tc>
          <w:tcPr>
            <w:tcW w:w="0" w:type="auto"/>
            <w:shd w:val="clear" w:color="auto" w:fill="8EAADB" w:themeFill="accent1" w:themeFillTint="99"/>
            <w:tcMar>
              <w:top w:w="90" w:type="dxa"/>
              <w:left w:w="90" w:type="dxa"/>
              <w:bottom w:w="90" w:type="dxa"/>
              <w:right w:w="90" w:type="dxa"/>
            </w:tcMar>
            <w:vAlign w:val="center"/>
            <w:hideMark/>
          </w:tcPr>
          <w:p w14:paraId="1F6DBBD0" w14:textId="77777777" w:rsidR="001164F4" w:rsidRPr="00330A52" w:rsidRDefault="001164F4" w:rsidP="00AE344E">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Implementation</w:t>
            </w:r>
          </w:p>
        </w:tc>
      </w:tr>
      <w:tr w:rsidR="001164F4" w:rsidRPr="00330A52" w14:paraId="4808CDA6" w14:textId="77777777" w:rsidTr="00AE344E">
        <w:tc>
          <w:tcPr>
            <w:tcW w:w="0" w:type="auto"/>
            <w:tcMar>
              <w:top w:w="90" w:type="dxa"/>
              <w:left w:w="90" w:type="dxa"/>
              <w:bottom w:w="90" w:type="dxa"/>
              <w:right w:w="90" w:type="dxa"/>
            </w:tcMar>
            <w:vAlign w:val="center"/>
            <w:hideMark/>
          </w:tcPr>
          <w:p w14:paraId="37626CDA"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Security by Design</w:t>
            </w:r>
          </w:p>
        </w:tc>
        <w:tc>
          <w:tcPr>
            <w:tcW w:w="0" w:type="auto"/>
            <w:tcMar>
              <w:top w:w="90" w:type="dxa"/>
              <w:left w:w="90" w:type="dxa"/>
              <w:bottom w:w="90" w:type="dxa"/>
              <w:right w:w="90" w:type="dxa"/>
            </w:tcMar>
            <w:vAlign w:val="center"/>
            <w:hideMark/>
          </w:tcPr>
          <w:p w14:paraId="55F6AB4E"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controls embedded, not added</w:t>
            </w:r>
          </w:p>
        </w:tc>
        <w:tc>
          <w:tcPr>
            <w:tcW w:w="0" w:type="auto"/>
            <w:tcMar>
              <w:top w:w="90" w:type="dxa"/>
              <w:left w:w="90" w:type="dxa"/>
              <w:bottom w:w="90" w:type="dxa"/>
              <w:right w:w="90" w:type="dxa"/>
            </w:tcMar>
            <w:vAlign w:val="center"/>
            <w:hideMark/>
          </w:tcPr>
          <w:p w14:paraId="7316AD71"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KMS encryption, private subnets, IAM policies</w:t>
            </w:r>
          </w:p>
        </w:tc>
      </w:tr>
      <w:tr w:rsidR="001164F4" w:rsidRPr="00330A52" w14:paraId="193AD58A" w14:textId="77777777" w:rsidTr="00AE344E">
        <w:tc>
          <w:tcPr>
            <w:tcW w:w="0" w:type="auto"/>
            <w:tcMar>
              <w:top w:w="90" w:type="dxa"/>
              <w:left w:w="90" w:type="dxa"/>
              <w:bottom w:w="90" w:type="dxa"/>
              <w:right w:w="90" w:type="dxa"/>
            </w:tcMar>
            <w:vAlign w:val="center"/>
            <w:hideMark/>
          </w:tcPr>
          <w:p w14:paraId="14C62E0D"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Regional Autonomy</w:t>
            </w:r>
          </w:p>
        </w:tc>
        <w:tc>
          <w:tcPr>
            <w:tcW w:w="0" w:type="auto"/>
            <w:tcMar>
              <w:top w:w="90" w:type="dxa"/>
              <w:left w:w="90" w:type="dxa"/>
              <w:bottom w:w="90" w:type="dxa"/>
              <w:right w:w="90" w:type="dxa"/>
            </w:tcMar>
            <w:vAlign w:val="center"/>
            <w:hideMark/>
          </w:tcPr>
          <w:p w14:paraId="11E16CE9"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Each region operates independently</w:t>
            </w:r>
          </w:p>
        </w:tc>
        <w:tc>
          <w:tcPr>
            <w:tcW w:w="0" w:type="auto"/>
            <w:tcMar>
              <w:top w:w="90" w:type="dxa"/>
              <w:left w:w="90" w:type="dxa"/>
              <w:bottom w:w="90" w:type="dxa"/>
              <w:right w:w="90" w:type="dxa"/>
            </w:tcMar>
            <w:vAlign w:val="center"/>
            <w:hideMark/>
          </w:tcPr>
          <w:p w14:paraId="101BE55D"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Isolated VPCs, local data storage</w:t>
            </w:r>
          </w:p>
        </w:tc>
      </w:tr>
      <w:tr w:rsidR="001164F4" w:rsidRPr="00330A52" w14:paraId="4750E72C" w14:textId="77777777" w:rsidTr="00AE344E">
        <w:tc>
          <w:tcPr>
            <w:tcW w:w="0" w:type="auto"/>
            <w:tcMar>
              <w:top w:w="90" w:type="dxa"/>
              <w:left w:w="90" w:type="dxa"/>
              <w:bottom w:w="90" w:type="dxa"/>
              <w:right w:w="90" w:type="dxa"/>
            </w:tcMar>
            <w:vAlign w:val="center"/>
            <w:hideMark/>
          </w:tcPr>
          <w:p w14:paraId="011EBDD1"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Compliance First</w:t>
            </w:r>
          </w:p>
        </w:tc>
        <w:tc>
          <w:tcPr>
            <w:tcW w:w="0" w:type="auto"/>
            <w:tcMar>
              <w:top w:w="90" w:type="dxa"/>
              <w:left w:w="90" w:type="dxa"/>
              <w:bottom w:w="90" w:type="dxa"/>
              <w:right w:w="90" w:type="dxa"/>
            </w:tcMar>
            <w:vAlign w:val="center"/>
            <w:hideMark/>
          </w:tcPr>
          <w:p w14:paraId="1364B4A0"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Regulatory requirements drive design</w:t>
            </w:r>
          </w:p>
        </w:tc>
        <w:tc>
          <w:tcPr>
            <w:tcW w:w="0" w:type="auto"/>
            <w:tcMar>
              <w:top w:w="90" w:type="dxa"/>
              <w:left w:w="90" w:type="dxa"/>
              <w:bottom w:w="90" w:type="dxa"/>
              <w:right w:w="90" w:type="dxa"/>
            </w:tcMar>
            <w:vAlign w:val="center"/>
            <w:hideMark/>
          </w:tcPr>
          <w:p w14:paraId="19720C5C"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 rules, audit logging, data residency</w:t>
            </w:r>
          </w:p>
        </w:tc>
      </w:tr>
      <w:tr w:rsidR="001164F4" w:rsidRPr="00330A52" w14:paraId="262D6536" w14:textId="77777777" w:rsidTr="00AE344E">
        <w:tc>
          <w:tcPr>
            <w:tcW w:w="0" w:type="auto"/>
            <w:tcMar>
              <w:top w:w="90" w:type="dxa"/>
              <w:left w:w="90" w:type="dxa"/>
              <w:bottom w:w="90" w:type="dxa"/>
              <w:right w:w="90" w:type="dxa"/>
            </w:tcMar>
            <w:vAlign w:val="center"/>
            <w:hideMark/>
          </w:tcPr>
          <w:p w14:paraId="05C15898"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Cloud Native</w:t>
            </w:r>
          </w:p>
        </w:tc>
        <w:tc>
          <w:tcPr>
            <w:tcW w:w="0" w:type="auto"/>
            <w:tcMar>
              <w:top w:w="90" w:type="dxa"/>
              <w:left w:w="90" w:type="dxa"/>
              <w:bottom w:w="90" w:type="dxa"/>
              <w:right w:w="90" w:type="dxa"/>
            </w:tcMar>
            <w:vAlign w:val="center"/>
            <w:hideMark/>
          </w:tcPr>
          <w:p w14:paraId="657073AB"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Leverage managed services</w:t>
            </w:r>
          </w:p>
        </w:tc>
        <w:tc>
          <w:tcPr>
            <w:tcW w:w="0" w:type="auto"/>
            <w:tcMar>
              <w:top w:w="90" w:type="dxa"/>
              <w:left w:w="90" w:type="dxa"/>
              <w:bottom w:w="90" w:type="dxa"/>
              <w:right w:w="90" w:type="dxa"/>
            </w:tcMar>
            <w:vAlign w:val="center"/>
            <w:hideMark/>
          </w:tcPr>
          <w:p w14:paraId="261246A8"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SageMaker, Bedrock, Lambda, S3</w:t>
            </w:r>
          </w:p>
        </w:tc>
      </w:tr>
      <w:tr w:rsidR="001164F4" w:rsidRPr="00330A52" w14:paraId="1F869DA3" w14:textId="77777777" w:rsidTr="00AE344E">
        <w:tc>
          <w:tcPr>
            <w:tcW w:w="0" w:type="auto"/>
            <w:tcMar>
              <w:top w:w="90" w:type="dxa"/>
              <w:left w:w="90" w:type="dxa"/>
              <w:bottom w:w="90" w:type="dxa"/>
              <w:right w:w="90" w:type="dxa"/>
            </w:tcMar>
            <w:vAlign w:val="center"/>
            <w:hideMark/>
          </w:tcPr>
          <w:p w14:paraId="36909BB7"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Cost Awareness</w:t>
            </w:r>
          </w:p>
        </w:tc>
        <w:tc>
          <w:tcPr>
            <w:tcW w:w="0" w:type="auto"/>
            <w:tcMar>
              <w:top w:w="90" w:type="dxa"/>
              <w:left w:w="90" w:type="dxa"/>
              <w:bottom w:w="90" w:type="dxa"/>
              <w:right w:w="90" w:type="dxa"/>
            </w:tcMar>
            <w:vAlign w:val="center"/>
            <w:hideMark/>
          </w:tcPr>
          <w:p w14:paraId="64B27FD0"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Every decision considers cost impact</w:t>
            </w:r>
          </w:p>
        </w:tc>
        <w:tc>
          <w:tcPr>
            <w:tcW w:w="0" w:type="auto"/>
            <w:tcMar>
              <w:top w:w="90" w:type="dxa"/>
              <w:left w:w="90" w:type="dxa"/>
              <w:bottom w:w="90" w:type="dxa"/>
              <w:right w:w="90" w:type="dxa"/>
            </w:tcMar>
            <w:vAlign w:val="center"/>
            <w:hideMark/>
          </w:tcPr>
          <w:p w14:paraId="2EDE4194" w14:textId="77777777" w:rsidR="001164F4" w:rsidRPr="00330A52" w:rsidRDefault="001164F4" w:rsidP="00AE344E">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Reserved capacity, auto-scaling, monitoring</w:t>
            </w:r>
          </w:p>
        </w:tc>
      </w:tr>
    </w:tbl>
    <w:p w14:paraId="0A5A4C03"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3.3 Logical Architecture Layers</w:t>
      </w:r>
    </w:p>
    <w:p w14:paraId="4522C1B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Layer 1: Network Foundation</w:t>
      </w:r>
    </w:p>
    <w:p w14:paraId="616F67C5" w14:textId="77777777" w:rsidR="001164F4" w:rsidRPr="00330A52" w:rsidRDefault="001164F4" w:rsidP="002B0A81">
      <w:pPr>
        <w:numPr>
          <w:ilvl w:val="0"/>
          <w:numId w:val="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Purpose</w:t>
      </w:r>
      <w:r w:rsidRPr="00330A52">
        <w:rPr>
          <w:rFonts w:ascii="Amazon Ember" w:eastAsia="Times New Roman" w:hAnsi="Amazon Ember" w:cs="Amazon Ember"/>
          <w:color w:val="0F141A"/>
          <w:kern w:val="0"/>
          <w:sz w:val="21"/>
          <w:szCs w:val="21"/>
          <w14:ligatures w14:val="none"/>
        </w:rPr>
        <w:t>: Provide secure, scalable connectivity</w:t>
      </w:r>
    </w:p>
    <w:p w14:paraId="09ECD0EE" w14:textId="77777777" w:rsidR="001164F4" w:rsidRPr="00330A52" w:rsidRDefault="001164F4" w:rsidP="002B0A81">
      <w:pPr>
        <w:numPr>
          <w:ilvl w:val="0"/>
          <w:numId w:val="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Components</w:t>
      </w:r>
      <w:r w:rsidRPr="00330A52">
        <w:rPr>
          <w:rFonts w:ascii="Amazon Ember" w:eastAsia="Times New Roman" w:hAnsi="Amazon Ember" w:cs="Amazon Ember"/>
          <w:color w:val="0F141A"/>
          <w:kern w:val="0"/>
          <w:sz w:val="21"/>
          <w:szCs w:val="21"/>
          <w14:ligatures w14:val="none"/>
        </w:rPr>
        <w:t>: VPC (10.x.0.0/16 per region), Public/Private subnets, Internet/NAT Gateways</w:t>
      </w:r>
    </w:p>
    <w:p w14:paraId="5D17DE33" w14:textId="77777777" w:rsidR="001164F4" w:rsidRPr="00330A52" w:rsidRDefault="001164F4" w:rsidP="002B0A81">
      <w:pPr>
        <w:numPr>
          <w:ilvl w:val="0"/>
          <w:numId w:val="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Key Decisions</w:t>
      </w:r>
      <w:r w:rsidRPr="00330A52">
        <w:rPr>
          <w:rFonts w:ascii="Amazon Ember" w:eastAsia="Times New Roman" w:hAnsi="Amazon Ember" w:cs="Amazon Ember"/>
          <w:color w:val="0F141A"/>
          <w:kern w:val="0"/>
          <w:sz w:val="21"/>
          <w:szCs w:val="21"/>
          <w14:ligatures w14:val="none"/>
        </w:rPr>
        <w:t>: Isolated regions by default, optional Transit Gateway for controlled inter-region</w:t>
      </w:r>
    </w:p>
    <w:p w14:paraId="77B43D0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Layer 2: Security &amp; Identity</w:t>
      </w:r>
    </w:p>
    <w:p w14:paraId="5895B145" w14:textId="77777777" w:rsidR="001164F4" w:rsidRPr="00330A52" w:rsidRDefault="001164F4" w:rsidP="002B0A81">
      <w:pPr>
        <w:numPr>
          <w:ilvl w:val="0"/>
          <w:numId w:val="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Purpose</w:t>
      </w:r>
      <w:r w:rsidRPr="00330A52">
        <w:rPr>
          <w:rFonts w:ascii="Amazon Ember" w:eastAsia="Times New Roman" w:hAnsi="Amazon Ember" w:cs="Amazon Ember"/>
          <w:color w:val="0F141A"/>
          <w:kern w:val="0"/>
          <w:sz w:val="21"/>
          <w:szCs w:val="21"/>
          <w14:ligatures w14:val="none"/>
        </w:rPr>
        <w:t>: Enforce zero-trust access model</w:t>
      </w:r>
    </w:p>
    <w:p w14:paraId="01BE96C9" w14:textId="77777777" w:rsidR="001164F4" w:rsidRPr="00330A52" w:rsidRDefault="001164F4" w:rsidP="002B0A81">
      <w:pPr>
        <w:numPr>
          <w:ilvl w:val="0"/>
          <w:numId w:val="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Components</w:t>
      </w:r>
      <w:r w:rsidRPr="00330A52">
        <w:rPr>
          <w:rFonts w:ascii="Amazon Ember" w:eastAsia="Times New Roman" w:hAnsi="Amazon Ember" w:cs="Amazon Ember"/>
          <w:color w:val="0F141A"/>
          <w:kern w:val="0"/>
          <w:sz w:val="21"/>
          <w:szCs w:val="21"/>
          <w14:ligatures w14:val="none"/>
        </w:rPr>
        <w:t>: IAM roles/policies, KMS keys, Secrets Manager, Security Groups/NACLs</w:t>
      </w:r>
    </w:p>
    <w:p w14:paraId="07AB5405" w14:textId="77777777" w:rsidR="001164F4" w:rsidRPr="00330A52" w:rsidRDefault="001164F4" w:rsidP="002B0A81">
      <w:pPr>
        <w:numPr>
          <w:ilvl w:val="0"/>
          <w:numId w:val="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Key Decisions</w:t>
      </w:r>
      <w:r w:rsidRPr="00330A52">
        <w:rPr>
          <w:rFonts w:ascii="Amazon Ember" w:eastAsia="Times New Roman" w:hAnsi="Amazon Ember" w:cs="Amazon Ember"/>
          <w:color w:val="0F141A"/>
          <w:kern w:val="0"/>
          <w:sz w:val="21"/>
          <w:szCs w:val="21"/>
          <w14:ligatures w14:val="none"/>
        </w:rPr>
        <w:t>: No long-lived credentials, region-locked permissions, encryption mandatory</w:t>
      </w:r>
    </w:p>
    <w:p w14:paraId="52C303B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Layer 3: Data &amp; Storage</w:t>
      </w:r>
    </w:p>
    <w:p w14:paraId="1E730B72" w14:textId="77777777" w:rsidR="001164F4" w:rsidRPr="00330A52" w:rsidRDefault="001164F4" w:rsidP="002B0A81">
      <w:pPr>
        <w:numPr>
          <w:ilvl w:val="0"/>
          <w:numId w:val="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Purpose</w:t>
      </w:r>
      <w:r w:rsidRPr="00330A52">
        <w:rPr>
          <w:rFonts w:ascii="Amazon Ember" w:eastAsia="Times New Roman" w:hAnsi="Amazon Ember" w:cs="Amazon Ember"/>
          <w:color w:val="0F141A"/>
          <w:kern w:val="0"/>
          <w:sz w:val="21"/>
          <w:szCs w:val="21"/>
          <w14:ligatures w14:val="none"/>
        </w:rPr>
        <w:t>: Secure, compliant data persistence</w:t>
      </w:r>
    </w:p>
    <w:p w14:paraId="3E8ADBE5" w14:textId="77777777" w:rsidR="001164F4" w:rsidRPr="00330A52" w:rsidRDefault="001164F4" w:rsidP="002B0A81">
      <w:pPr>
        <w:numPr>
          <w:ilvl w:val="0"/>
          <w:numId w:val="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Components</w:t>
      </w:r>
      <w:r w:rsidRPr="00330A52">
        <w:rPr>
          <w:rFonts w:ascii="Amazon Ember" w:eastAsia="Times New Roman" w:hAnsi="Amazon Ember" w:cs="Amazon Ember"/>
          <w:color w:val="0F141A"/>
          <w:kern w:val="0"/>
          <w:sz w:val="21"/>
          <w:szCs w:val="21"/>
          <w14:ligatures w14:val="none"/>
        </w:rPr>
        <w:t>: S3 buckets (data/config/logs), RDS (optional), DynamoDB (optional)</w:t>
      </w:r>
    </w:p>
    <w:p w14:paraId="7022C4F8" w14:textId="77777777" w:rsidR="001164F4" w:rsidRPr="00330A52" w:rsidRDefault="001164F4" w:rsidP="002B0A81">
      <w:pPr>
        <w:numPr>
          <w:ilvl w:val="0"/>
          <w:numId w:val="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Key Decisions</w:t>
      </w:r>
      <w:r w:rsidRPr="00330A52">
        <w:rPr>
          <w:rFonts w:ascii="Amazon Ember" w:eastAsia="Times New Roman" w:hAnsi="Amazon Ember" w:cs="Amazon Ember"/>
          <w:color w:val="0F141A"/>
          <w:kern w:val="0"/>
          <w:sz w:val="21"/>
          <w:szCs w:val="21"/>
          <w14:ligatures w14:val="none"/>
        </w:rPr>
        <w:t>: Region-specific buckets, versioning enabled, lifecycle policies</w:t>
      </w:r>
    </w:p>
    <w:p w14:paraId="00EB43B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Layer 4: Compute &amp; AI/ML</w:t>
      </w:r>
    </w:p>
    <w:p w14:paraId="5C90E931" w14:textId="77777777" w:rsidR="001164F4" w:rsidRPr="00330A52" w:rsidRDefault="001164F4" w:rsidP="002B0A81">
      <w:pPr>
        <w:numPr>
          <w:ilvl w:val="0"/>
          <w:numId w:val="8"/>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Purpose</w:t>
      </w:r>
      <w:r w:rsidRPr="00330A52">
        <w:rPr>
          <w:rFonts w:ascii="Amazon Ember" w:eastAsia="Times New Roman" w:hAnsi="Amazon Ember" w:cs="Amazon Ember"/>
          <w:color w:val="0F141A"/>
          <w:kern w:val="0"/>
          <w:sz w:val="21"/>
          <w:szCs w:val="21"/>
          <w14:ligatures w14:val="none"/>
        </w:rPr>
        <w:t>: Execute workloads and AI models</w:t>
      </w:r>
    </w:p>
    <w:p w14:paraId="3E4EDB5D" w14:textId="77777777" w:rsidR="001164F4" w:rsidRPr="00330A52" w:rsidRDefault="001164F4" w:rsidP="002B0A81">
      <w:pPr>
        <w:numPr>
          <w:ilvl w:val="0"/>
          <w:numId w:val="8"/>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Components</w:t>
      </w:r>
      <w:r w:rsidRPr="00330A52">
        <w:rPr>
          <w:rFonts w:ascii="Amazon Ember" w:eastAsia="Times New Roman" w:hAnsi="Amazon Ember" w:cs="Amazon Ember"/>
          <w:color w:val="0F141A"/>
          <w:kern w:val="0"/>
          <w:sz w:val="21"/>
          <w:szCs w:val="21"/>
          <w14:ligatures w14:val="none"/>
        </w:rPr>
        <w:t>: Lambda, ECS/</w:t>
      </w:r>
      <w:proofErr w:type="spellStart"/>
      <w:r w:rsidRPr="00330A52">
        <w:rPr>
          <w:rFonts w:ascii="Amazon Ember" w:eastAsia="Times New Roman" w:hAnsi="Amazon Ember" w:cs="Amazon Ember"/>
          <w:color w:val="0F141A"/>
          <w:kern w:val="0"/>
          <w:sz w:val="21"/>
          <w:szCs w:val="21"/>
          <w14:ligatures w14:val="none"/>
        </w:rPr>
        <w:t>Fargate</w:t>
      </w:r>
      <w:proofErr w:type="spellEnd"/>
      <w:r w:rsidRPr="00330A52">
        <w:rPr>
          <w:rFonts w:ascii="Amazon Ember" w:eastAsia="Times New Roman" w:hAnsi="Amazon Ember" w:cs="Amazon Ember"/>
          <w:color w:val="0F141A"/>
          <w:kern w:val="0"/>
          <w:sz w:val="21"/>
          <w:szCs w:val="21"/>
          <w14:ligatures w14:val="none"/>
        </w:rPr>
        <w:t>, SageMaker, Bedrock</w:t>
      </w:r>
    </w:p>
    <w:p w14:paraId="72424690" w14:textId="77777777" w:rsidR="001164F4" w:rsidRPr="00330A52" w:rsidRDefault="001164F4" w:rsidP="002B0A81">
      <w:pPr>
        <w:numPr>
          <w:ilvl w:val="0"/>
          <w:numId w:val="8"/>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Key Decisions</w:t>
      </w:r>
      <w:r w:rsidRPr="00330A52">
        <w:rPr>
          <w:rFonts w:ascii="Amazon Ember" w:eastAsia="Times New Roman" w:hAnsi="Amazon Ember" w:cs="Amazon Ember"/>
          <w:color w:val="0F141A"/>
          <w:kern w:val="0"/>
          <w:sz w:val="21"/>
          <w:szCs w:val="21"/>
          <w14:ligatures w14:val="none"/>
        </w:rPr>
        <w:t>: Serverless-first, auto-scaling, pay-per-use</w:t>
      </w:r>
    </w:p>
    <w:p w14:paraId="739A02F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Layer 5: Observability &amp; Governance</w:t>
      </w:r>
    </w:p>
    <w:p w14:paraId="767092EC" w14:textId="77777777" w:rsidR="001164F4" w:rsidRPr="00330A52" w:rsidRDefault="001164F4" w:rsidP="002B0A81">
      <w:pPr>
        <w:numPr>
          <w:ilvl w:val="0"/>
          <w:numId w:val="9"/>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Purpose</w:t>
      </w:r>
      <w:r w:rsidRPr="00330A52">
        <w:rPr>
          <w:rFonts w:ascii="Amazon Ember" w:eastAsia="Times New Roman" w:hAnsi="Amazon Ember" w:cs="Amazon Ember"/>
          <w:color w:val="0F141A"/>
          <w:kern w:val="0"/>
          <w:sz w:val="21"/>
          <w:szCs w:val="21"/>
          <w14:ligatures w14:val="none"/>
        </w:rPr>
        <w:t>: Monitor, audit, and ensure compliance</w:t>
      </w:r>
    </w:p>
    <w:p w14:paraId="57C155CE" w14:textId="77777777" w:rsidR="001164F4" w:rsidRPr="00330A52" w:rsidRDefault="001164F4" w:rsidP="002B0A81">
      <w:pPr>
        <w:numPr>
          <w:ilvl w:val="0"/>
          <w:numId w:val="9"/>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Components</w:t>
      </w:r>
      <w:r w:rsidRPr="00330A52">
        <w:rPr>
          <w:rFonts w:ascii="Amazon Ember" w:eastAsia="Times New Roman" w:hAnsi="Amazon Ember" w:cs="Amazon Ember"/>
          <w:color w:val="0F141A"/>
          <w:kern w:val="0"/>
          <w:sz w:val="21"/>
          <w:szCs w:val="21"/>
          <w14:ligatures w14:val="none"/>
        </w:rPr>
        <w:t>: CloudWatch, CloudTrail, Config, Security Hub</w:t>
      </w:r>
    </w:p>
    <w:p w14:paraId="03EE1EA5" w14:textId="4EB24ABC" w:rsidR="001164F4" w:rsidRPr="00AE344E" w:rsidRDefault="001164F4" w:rsidP="00AE344E">
      <w:pPr>
        <w:numPr>
          <w:ilvl w:val="0"/>
          <w:numId w:val="9"/>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Key Decisions</w:t>
      </w:r>
      <w:r w:rsidRPr="00330A52">
        <w:rPr>
          <w:rFonts w:ascii="Amazon Ember" w:eastAsia="Times New Roman" w:hAnsi="Amazon Ember" w:cs="Amazon Ember"/>
          <w:color w:val="0F141A"/>
          <w:kern w:val="0"/>
          <w:sz w:val="21"/>
          <w:szCs w:val="21"/>
          <w14:ligatures w14:val="none"/>
        </w:rPr>
        <w:t>: Centralized logging, real-time compliance, automated remediation</w:t>
      </w:r>
    </w:p>
    <w:p w14:paraId="611A5C1B"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4. Service Selection &amp; Rationale</w:t>
      </w:r>
    </w:p>
    <w:p w14:paraId="4B4C728A"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4.1 Core Service Decisions</w:t>
      </w:r>
    </w:p>
    <w:p w14:paraId="4ED3063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Each AWS service was selected through rigorous evaluation against </w:t>
      </w:r>
      <w:proofErr w:type="spellStart"/>
      <w:r w:rsidRPr="00330A52">
        <w:rPr>
          <w:rFonts w:ascii="Amazon Ember" w:eastAsia="Times New Roman" w:hAnsi="Amazon Ember" w:cs="Amazon Ember"/>
          <w:color w:val="0F141A"/>
          <w:kern w:val="0"/>
          <w:sz w:val="21"/>
          <w:szCs w:val="21"/>
          <w14:ligatures w14:val="none"/>
        </w:rPr>
        <w:t>GlobalEdNet</w:t>
      </w:r>
      <w:proofErr w:type="spellEnd"/>
      <w:r w:rsidRPr="00330A52">
        <w:rPr>
          <w:rFonts w:ascii="Amazon Ember" w:eastAsia="Times New Roman" w:hAnsi="Amazon Ember" w:cs="Amazon Ember"/>
          <w:color w:val="0F141A"/>
          <w:kern w:val="0"/>
          <w:sz w:val="21"/>
          <w:szCs w:val="21"/>
          <w14:ligatures w14:val="none"/>
        </w:rPr>
        <w:t xml:space="preserv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618"/>
        <w:gridCol w:w="1755"/>
        <w:gridCol w:w="4139"/>
      </w:tblGrid>
      <w:tr w:rsidR="001164F4" w:rsidRPr="00330A52" w14:paraId="4C716543" w14:textId="77777777" w:rsidTr="00AE344E">
        <w:trPr>
          <w:tblHeader/>
        </w:trPr>
        <w:tc>
          <w:tcPr>
            <w:tcW w:w="0" w:type="auto"/>
            <w:shd w:val="clear" w:color="auto" w:fill="8EAADB" w:themeFill="accent1" w:themeFillTint="99"/>
            <w:tcMar>
              <w:top w:w="90" w:type="dxa"/>
              <w:left w:w="90" w:type="dxa"/>
              <w:bottom w:w="90" w:type="dxa"/>
              <w:right w:w="90" w:type="dxa"/>
            </w:tcMar>
            <w:vAlign w:val="center"/>
            <w:hideMark/>
          </w:tcPr>
          <w:p w14:paraId="10A1CC37"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Service Category</w:t>
            </w:r>
          </w:p>
        </w:tc>
        <w:tc>
          <w:tcPr>
            <w:tcW w:w="0" w:type="auto"/>
            <w:shd w:val="clear" w:color="auto" w:fill="8EAADB" w:themeFill="accent1" w:themeFillTint="99"/>
            <w:tcMar>
              <w:top w:w="90" w:type="dxa"/>
              <w:left w:w="90" w:type="dxa"/>
              <w:bottom w:w="90" w:type="dxa"/>
              <w:right w:w="90" w:type="dxa"/>
            </w:tcMar>
            <w:vAlign w:val="center"/>
            <w:hideMark/>
          </w:tcPr>
          <w:p w14:paraId="2A240CDC"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Selected Service</w:t>
            </w:r>
          </w:p>
        </w:tc>
        <w:tc>
          <w:tcPr>
            <w:tcW w:w="0" w:type="auto"/>
            <w:shd w:val="clear" w:color="auto" w:fill="8EAADB" w:themeFill="accent1" w:themeFillTint="99"/>
            <w:tcMar>
              <w:top w:w="90" w:type="dxa"/>
              <w:left w:w="90" w:type="dxa"/>
              <w:bottom w:w="90" w:type="dxa"/>
              <w:right w:w="90" w:type="dxa"/>
            </w:tcMar>
            <w:vAlign w:val="center"/>
            <w:hideMark/>
          </w:tcPr>
          <w:p w14:paraId="440E1436"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Alternatives Considered</w:t>
            </w:r>
          </w:p>
        </w:tc>
        <w:tc>
          <w:tcPr>
            <w:tcW w:w="0" w:type="auto"/>
            <w:shd w:val="clear" w:color="auto" w:fill="8EAADB" w:themeFill="accent1" w:themeFillTint="99"/>
            <w:tcMar>
              <w:top w:w="90" w:type="dxa"/>
              <w:left w:w="90" w:type="dxa"/>
              <w:bottom w:w="90" w:type="dxa"/>
              <w:right w:w="90" w:type="dxa"/>
            </w:tcMar>
            <w:vAlign w:val="center"/>
            <w:hideMark/>
          </w:tcPr>
          <w:p w14:paraId="6B2A2F9C"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Rationale for Selection</w:t>
            </w:r>
          </w:p>
        </w:tc>
      </w:tr>
      <w:tr w:rsidR="001164F4" w:rsidRPr="00330A52" w14:paraId="6FDAA491" w14:textId="77777777" w:rsidTr="00AE344E">
        <w:tc>
          <w:tcPr>
            <w:tcW w:w="0" w:type="auto"/>
            <w:tcMar>
              <w:top w:w="90" w:type="dxa"/>
              <w:left w:w="90" w:type="dxa"/>
              <w:bottom w:w="90" w:type="dxa"/>
              <w:right w:w="90" w:type="dxa"/>
            </w:tcMar>
            <w:vAlign w:val="center"/>
            <w:hideMark/>
          </w:tcPr>
          <w:p w14:paraId="3546A344"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AI Training</w:t>
            </w:r>
          </w:p>
        </w:tc>
        <w:tc>
          <w:tcPr>
            <w:tcW w:w="0" w:type="auto"/>
            <w:tcMar>
              <w:top w:w="90" w:type="dxa"/>
              <w:left w:w="90" w:type="dxa"/>
              <w:bottom w:w="90" w:type="dxa"/>
              <w:right w:w="90" w:type="dxa"/>
            </w:tcMar>
            <w:vAlign w:val="center"/>
            <w:hideMark/>
          </w:tcPr>
          <w:p w14:paraId="71F23F11"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SageMaker</w:t>
            </w:r>
          </w:p>
        </w:tc>
        <w:tc>
          <w:tcPr>
            <w:tcW w:w="0" w:type="auto"/>
            <w:tcMar>
              <w:top w:w="90" w:type="dxa"/>
              <w:left w:w="90" w:type="dxa"/>
              <w:bottom w:w="90" w:type="dxa"/>
              <w:right w:w="90" w:type="dxa"/>
            </w:tcMar>
            <w:vAlign w:val="center"/>
            <w:hideMark/>
          </w:tcPr>
          <w:p w14:paraId="756A676F"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EC2 + Custom ML</w:t>
            </w:r>
          </w:p>
        </w:tc>
        <w:tc>
          <w:tcPr>
            <w:tcW w:w="0" w:type="auto"/>
            <w:tcMar>
              <w:top w:w="90" w:type="dxa"/>
              <w:left w:w="90" w:type="dxa"/>
              <w:bottom w:w="90" w:type="dxa"/>
              <w:right w:w="90" w:type="dxa"/>
            </w:tcMar>
            <w:vAlign w:val="center"/>
            <w:hideMark/>
          </w:tcPr>
          <w:p w14:paraId="0E0EFBB2"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Managed notebooks, built-in algorithms, automatic scaling, compliance logging</w:t>
            </w:r>
          </w:p>
        </w:tc>
      </w:tr>
      <w:tr w:rsidR="001164F4" w:rsidRPr="00330A52" w14:paraId="3C87A893" w14:textId="77777777" w:rsidTr="00AE344E">
        <w:tc>
          <w:tcPr>
            <w:tcW w:w="0" w:type="auto"/>
            <w:tcMar>
              <w:top w:w="90" w:type="dxa"/>
              <w:left w:w="90" w:type="dxa"/>
              <w:bottom w:w="90" w:type="dxa"/>
              <w:right w:w="90" w:type="dxa"/>
            </w:tcMar>
            <w:vAlign w:val="center"/>
            <w:hideMark/>
          </w:tcPr>
          <w:p w14:paraId="31E844C4"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AI Inference</w:t>
            </w:r>
          </w:p>
        </w:tc>
        <w:tc>
          <w:tcPr>
            <w:tcW w:w="0" w:type="auto"/>
            <w:tcMar>
              <w:top w:w="90" w:type="dxa"/>
              <w:left w:w="90" w:type="dxa"/>
              <w:bottom w:w="90" w:type="dxa"/>
              <w:right w:w="90" w:type="dxa"/>
            </w:tcMar>
            <w:vAlign w:val="center"/>
            <w:hideMark/>
          </w:tcPr>
          <w:p w14:paraId="36A2D0DF"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Bedrock</w:t>
            </w:r>
          </w:p>
        </w:tc>
        <w:tc>
          <w:tcPr>
            <w:tcW w:w="0" w:type="auto"/>
            <w:tcMar>
              <w:top w:w="90" w:type="dxa"/>
              <w:left w:w="90" w:type="dxa"/>
              <w:bottom w:w="90" w:type="dxa"/>
              <w:right w:w="90" w:type="dxa"/>
            </w:tcMar>
            <w:vAlign w:val="center"/>
            <w:hideMark/>
          </w:tcPr>
          <w:p w14:paraId="1F33C14C"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SageMaker Endpoints</w:t>
            </w:r>
          </w:p>
        </w:tc>
        <w:tc>
          <w:tcPr>
            <w:tcW w:w="0" w:type="auto"/>
            <w:tcMar>
              <w:top w:w="90" w:type="dxa"/>
              <w:left w:w="90" w:type="dxa"/>
              <w:bottom w:w="90" w:type="dxa"/>
              <w:right w:w="90" w:type="dxa"/>
            </w:tcMar>
            <w:vAlign w:val="center"/>
            <w:hideMark/>
          </w:tcPr>
          <w:p w14:paraId="1F8B42A0"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Lower operational overhead, pay-per-request, built-in governance</w:t>
            </w:r>
          </w:p>
        </w:tc>
      </w:tr>
      <w:tr w:rsidR="001164F4" w:rsidRPr="00330A52" w14:paraId="37E49C5C" w14:textId="77777777" w:rsidTr="00AE344E">
        <w:tc>
          <w:tcPr>
            <w:tcW w:w="0" w:type="auto"/>
            <w:tcMar>
              <w:top w:w="90" w:type="dxa"/>
              <w:left w:w="90" w:type="dxa"/>
              <w:bottom w:w="90" w:type="dxa"/>
              <w:right w:w="90" w:type="dxa"/>
            </w:tcMar>
            <w:vAlign w:val="center"/>
            <w:hideMark/>
          </w:tcPr>
          <w:p w14:paraId="3B5AEEF0"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Serverless Compute</w:t>
            </w:r>
          </w:p>
        </w:tc>
        <w:tc>
          <w:tcPr>
            <w:tcW w:w="0" w:type="auto"/>
            <w:tcMar>
              <w:top w:w="90" w:type="dxa"/>
              <w:left w:w="90" w:type="dxa"/>
              <w:bottom w:w="90" w:type="dxa"/>
              <w:right w:w="90" w:type="dxa"/>
            </w:tcMar>
            <w:vAlign w:val="center"/>
            <w:hideMark/>
          </w:tcPr>
          <w:p w14:paraId="2A8D375E"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Lambda</w:t>
            </w:r>
          </w:p>
        </w:tc>
        <w:tc>
          <w:tcPr>
            <w:tcW w:w="0" w:type="auto"/>
            <w:tcMar>
              <w:top w:w="90" w:type="dxa"/>
              <w:left w:w="90" w:type="dxa"/>
              <w:bottom w:w="90" w:type="dxa"/>
              <w:right w:w="90" w:type="dxa"/>
            </w:tcMar>
            <w:vAlign w:val="center"/>
            <w:hideMark/>
          </w:tcPr>
          <w:p w14:paraId="0691E43F"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proofErr w:type="spellStart"/>
            <w:r w:rsidRPr="00330A52">
              <w:rPr>
                <w:rFonts w:ascii="Amazon Ember" w:eastAsia="Times New Roman" w:hAnsi="Amazon Ember" w:cs="Amazon Ember"/>
                <w:color w:val="0F141A"/>
                <w:kern w:val="0"/>
                <w:sz w:val="21"/>
                <w:szCs w:val="21"/>
                <w14:ligatures w14:val="none"/>
              </w:rPr>
              <w:t>Fargate</w:t>
            </w:r>
            <w:proofErr w:type="spellEnd"/>
            <w:r w:rsidRPr="00330A52">
              <w:rPr>
                <w:rFonts w:ascii="Amazon Ember" w:eastAsia="Times New Roman" w:hAnsi="Amazon Ember" w:cs="Amazon Ember"/>
                <w:color w:val="0F141A"/>
                <w:kern w:val="0"/>
                <w:sz w:val="21"/>
                <w:szCs w:val="21"/>
                <w14:ligatures w14:val="none"/>
              </w:rPr>
              <w:t>, EC2</w:t>
            </w:r>
          </w:p>
        </w:tc>
        <w:tc>
          <w:tcPr>
            <w:tcW w:w="0" w:type="auto"/>
            <w:tcMar>
              <w:top w:w="90" w:type="dxa"/>
              <w:left w:w="90" w:type="dxa"/>
              <w:bottom w:w="90" w:type="dxa"/>
              <w:right w:w="90" w:type="dxa"/>
            </w:tcMar>
            <w:vAlign w:val="center"/>
            <w:hideMark/>
          </w:tcPr>
          <w:p w14:paraId="25EE0939"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Zero idle cost, automatic scaling, minimal attack surface</w:t>
            </w:r>
          </w:p>
        </w:tc>
      </w:tr>
      <w:tr w:rsidR="001164F4" w:rsidRPr="00330A52" w14:paraId="0B69BC15" w14:textId="77777777" w:rsidTr="00AE344E">
        <w:tc>
          <w:tcPr>
            <w:tcW w:w="0" w:type="auto"/>
            <w:tcMar>
              <w:top w:w="90" w:type="dxa"/>
              <w:left w:w="90" w:type="dxa"/>
              <w:bottom w:w="90" w:type="dxa"/>
              <w:right w:w="90" w:type="dxa"/>
            </w:tcMar>
            <w:vAlign w:val="center"/>
            <w:hideMark/>
          </w:tcPr>
          <w:p w14:paraId="584F484B"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Container Orchestration</w:t>
            </w:r>
          </w:p>
        </w:tc>
        <w:tc>
          <w:tcPr>
            <w:tcW w:w="0" w:type="auto"/>
            <w:tcMar>
              <w:top w:w="90" w:type="dxa"/>
              <w:left w:w="90" w:type="dxa"/>
              <w:bottom w:w="90" w:type="dxa"/>
              <w:right w:w="90" w:type="dxa"/>
            </w:tcMar>
            <w:vAlign w:val="center"/>
            <w:hideMark/>
          </w:tcPr>
          <w:p w14:paraId="74953B09"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ECS on </w:t>
            </w:r>
            <w:proofErr w:type="spellStart"/>
            <w:r w:rsidRPr="00330A52">
              <w:rPr>
                <w:rFonts w:ascii="Amazon Ember" w:eastAsia="Times New Roman" w:hAnsi="Amazon Ember" w:cs="Amazon Ember"/>
                <w:color w:val="0F141A"/>
                <w:kern w:val="0"/>
                <w:sz w:val="21"/>
                <w:szCs w:val="21"/>
                <w14:ligatures w14:val="none"/>
              </w:rPr>
              <w:t>Fargate</w:t>
            </w:r>
            <w:proofErr w:type="spellEnd"/>
          </w:p>
        </w:tc>
        <w:tc>
          <w:tcPr>
            <w:tcW w:w="0" w:type="auto"/>
            <w:tcMar>
              <w:top w:w="90" w:type="dxa"/>
              <w:left w:w="90" w:type="dxa"/>
              <w:bottom w:w="90" w:type="dxa"/>
              <w:right w:w="90" w:type="dxa"/>
            </w:tcMar>
            <w:vAlign w:val="center"/>
            <w:hideMark/>
          </w:tcPr>
          <w:p w14:paraId="1C06C7A6"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EKS, EC2</w:t>
            </w:r>
          </w:p>
        </w:tc>
        <w:tc>
          <w:tcPr>
            <w:tcW w:w="0" w:type="auto"/>
            <w:tcMar>
              <w:top w:w="90" w:type="dxa"/>
              <w:left w:w="90" w:type="dxa"/>
              <w:bottom w:w="90" w:type="dxa"/>
              <w:right w:w="90" w:type="dxa"/>
            </w:tcMar>
            <w:vAlign w:val="center"/>
            <w:hideMark/>
          </w:tcPr>
          <w:p w14:paraId="4B25FD0D"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Serverless containers, no cluster management, AWS-native</w:t>
            </w:r>
          </w:p>
        </w:tc>
      </w:tr>
      <w:tr w:rsidR="001164F4" w:rsidRPr="00330A52" w14:paraId="222F882E" w14:textId="77777777" w:rsidTr="00AE344E">
        <w:tc>
          <w:tcPr>
            <w:tcW w:w="0" w:type="auto"/>
            <w:tcMar>
              <w:top w:w="90" w:type="dxa"/>
              <w:left w:w="90" w:type="dxa"/>
              <w:bottom w:w="90" w:type="dxa"/>
              <w:right w:w="90" w:type="dxa"/>
            </w:tcMar>
            <w:vAlign w:val="center"/>
            <w:hideMark/>
          </w:tcPr>
          <w:p w14:paraId="72613BBB"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Object Storage</w:t>
            </w:r>
          </w:p>
        </w:tc>
        <w:tc>
          <w:tcPr>
            <w:tcW w:w="0" w:type="auto"/>
            <w:tcMar>
              <w:top w:w="90" w:type="dxa"/>
              <w:left w:w="90" w:type="dxa"/>
              <w:bottom w:w="90" w:type="dxa"/>
              <w:right w:w="90" w:type="dxa"/>
            </w:tcMar>
            <w:vAlign w:val="center"/>
            <w:hideMark/>
          </w:tcPr>
          <w:p w14:paraId="173D676D"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S3</w:t>
            </w:r>
          </w:p>
        </w:tc>
        <w:tc>
          <w:tcPr>
            <w:tcW w:w="0" w:type="auto"/>
            <w:tcMar>
              <w:top w:w="90" w:type="dxa"/>
              <w:left w:w="90" w:type="dxa"/>
              <w:bottom w:w="90" w:type="dxa"/>
              <w:right w:w="90" w:type="dxa"/>
            </w:tcMar>
            <w:vAlign w:val="center"/>
            <w:hideMark/>
          </w:tcPr>
          <w:p w14:paraId="29B5890E"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EFS, </w:t>
            </w:r>
            <w:proofErr w:type="spellStart"/>
            <w:r w:rsidRPr="00330A52">
              <w:rPr>
                <w:rFonts w:ascii="Amazon Ember" w:eastAsia="Times New Roman" w:hAnsi="Amazon Ember" w:cs="Amazon Ember"/>
                <w:color w:val="0F141A"/>
                <w:kern w:val="0"/>
                <w:sz w:val="21"/>
                <w:szCs w:val="21"/>
                <w14:ligatures w14:val="none"/>
              </w:rPr>
              <w:t>FSx</w:t>
            </w:r>
            <w:proofErr w:type="spellEnd"/>
          </w:p>
        </w:tc>
        <w:tc>
          <w:tcPr>
            <w:tcW w:w="0" w:type="auto"/>
            <w:tcMar>
              <w:top w:w="90" w:type="dxa"/>
              <w:left w:w="90" w:type="dxa"/>
              <w:bottom w:w="90" w:type="dxa"/>
              <w:right w:w="90" w:type="dxa"/>
            </w:tcMar>
            <w:vAlign w:val="center"/>
            <w:hideMark/>
          </w:tcPr>
          <w:p w14:paraId="3457AA5D"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Global availability, encryption options, compliance features</w:t>
            </w:r>
          </w:p>
        </w:tc>
      </w:tr>
      <w:tr w:rsidR="001164F4" w:rsidRPr="00330A52" w14:paraId="7249B26E" w14:textId="77777777" w:rsidTr="00AE344E">
        <w:tc>
          <w:tcPr>
            <w:tcW w:w="0" w:type="auto"/>
            <w:tcMar>
              <w:top w:w="90" w:type="dxa"/>
              <w:left w:w="90" w:type="dxa"/>
              <w:bottom w:w="90" w:type="dxa"/>
              <w:right w:w="90" w:type="dxa"/>
            </w:tcMar>
            <w:vAlign w:val="center"/>
            <w:hideMark/>
          </w:tcPr>
          <w:p w14:paraId="148810C0"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Encryption</w:t>
            </w:r>
          </w:p>
        </w:tc>
        <w:tc>
          <w:tcPr>
            <w:tcW w:w="0" w:type="auto"/>
            <w:tcMar>
              <w:top w:w="90" w:type="dxa"/>
              <w:left w:w="90" w:type="dxa"/>
              <w:bottom w:w="90" w:type="dxa"/>
              <w:right w:w="90" w:type="dxa"/>
            </w:tcMar>
            <w:vAlign w:val="center"/>
            <w:hideMark/>
          </w:tcPr>
          <w:p w14:paraId="42F74687"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KMS</w:t>
            </w:r>
          </w:p>
        </w:tc>
        <w:tc>
          <w:tcPr>
            <w:tcW w:w="0" w:type="auto"/>
            <w:tcMar>
              <w:top w:w="90" w:type="dxa"/>
              <w:left w:w="90" w:type="dxa"/>
              <w:bottom w:w="90" w:type="dxa"/>
              <w:right w:w="90" w:type="dxa"/>
            </w:tcMar>
            <w:vAlign w:val="center"/>
            <w:hideMark/>
          </w:tcPr>
          <w:p w14:paraId="23598C66"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S3-SSE</w:t>
            </w:r>
          </w:p>
        </w:tc>
        <w:tc>
          <w:tcPr>
            <w:tcW w:w="0" w:type="auto"/>
            <w:tcMar>
              <w:top w:w="90" w:type="dxa"/>
              <w:left w:w="90" w:type="dxa"/>
              <w:bottom w:w="90" w:type="dxa"/>
              <w:right w:w="90" w:type="dxa"/>
            </w:tcMar>
            <w:vAlign w:val="center"/>
            <w:hideMark/>
          </w:tcPr>
          <w:p w14:paraId="3D6BF959"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Audit trail for key usage, granular permissions, compliance evidence</w:t>
            </w:r>
          </w:p>
        </w:tc>
      </w:tr>
      <w:tr w:rsidR="001164F4" w:rsidRPr="00330A52" w14:paraId="42BEC162" w14:textId="77777777" w:rsidTr="00AE344E">
        <w:tc>
          <w:tcPr>
            <w:tcW w:w="0" w:type="auto"/>
            <w:tcMar>
              <w:top w:w="90" w:type="dxa"/>
              <w:left w:w="90" w:type="dxa"/>
              <w:bottom w:w="90" w:type="dxa"/>
              <w:right w:w="90" w:type="dxa"/>
            </w:tcMar>
            <w:vAlign w:val="center"/>
            <w:hideMark/>
          </w:tcPr>
          <w:p w14:paraId="104F23C5"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Monitoring</w:t>
            </w:r>
          </w:p>
        </w:tc>
        <w:tc>
          <w:tcPr>
            <w:tcW w:w="0" w:type="auto"/>
            <w:tcMar>
              <w:top w:w="90" w:type="dxa"/>
              <w:left w:w="90" w:type="dxa"/>
              <w:bottom w:w="90" w:type="dxa"/>
              <w:right w:w="90" w:type="dxa"/>
            </w:tcMar>
            <w:vAlign w:val="center"/>
            <w:hideMark/>
          </w:tcPr>
          <w:p w14:paraId="471BEF25"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CloudWatch</w:t>
            </w:r>
          </w:p>
        </w:tc>
        <w:tc>
          <w:tcPr>
            <w:tcW w:w="0" w:type="auto"/>
            <w:tcMar>
              <w:top w:w="90" w:type="dxa"/>
              <w:left w:w="90" w:type="dxa"/>
              <w:bottom w:w="90" w:type="dxa"/>
              <w:right w:w="90" w:type="dxa"/>
            </w:tcMar>
            <w:vAlign w:val="center"/>
            <w:hideMark/>
          </w:tcPr>
          <w:p w14:paraId="15B22939"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proofErr w:type="spellStart"/>
            <w:r w:rsidRPr="00330A52">
              <w:rPr>
                <w:rFonts w:ascii="Amazon Ember" w:eastAsia="Times New Roman" w:hAnsi="Amazon Ember" w:cs="Amazon Ember"/>
                <w:color w:val="0F141A"/>
                <w:kern w:val="0"/>
                <w:sz w:val="21"/>
                <w:szCs w:val="21"/>
                <w14:ligatures w14:val="none"/>
              </w:rPr>
              <w:t>DataDog</w:t>
            </w:r>
            <w:proofErr w:type="spellEnd"/>
            <w:r w:rsidRPr="00330A52">
              <w:rPr>
                <w:rFonts w:ascii="Amazon Ember" w:eastAsia="Times New Roman" w:hAnsi="Amazon Ember" w:cs="Amazon Ember"/>
                <w:color w:val="0F141A"/>
                <w:kern w:val="0"/>
                <w:sz w:val="21"/>
                <w:szCs w:val="21"/>
                <w14:ligatures w14:val="none"/>
              </w:rPr>
              <w:t>, Splunk</w:t>
            </w:r>
          </w:p>
        </w:tc>
        <w:tc>
          <w:tcPr>
            <w:tcW w:w="0" w:type="auto"/>
            <w:tcMar>
              <w:top w:w="90" w:type="dxa"/>
              <w:left w:w="90" w:type="dxa"/>
              <w:bottom w:w="90" w:type="dxa"/>
              <w:right w:w="90" w:type="dxa"/>
            </w:tcMar>
            <w:vAlign w:val="center"/>
            <w:hideMark/>
          </w:tcPr>
          <w:p w14:paraId="6EE42DD2"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Native integration, no data egress costs, unified platform</w:t>
            </w:r>
          </w:p>
        </w:tc>
      </w:tr>
      <w:tr w:rsidR="001164F4" w:rsidRPr="00330A52" w14:paraId="5D9E3DC4" w14:textId="77777777" w:rsidTr="00AE344E">
        <w:tc>
          <w:tcPr>
            <w:tcW w:w="0" w:type="auto"/>
            <w:tcMar>
              <w:top w:w="90" w:type="dxa"/>
              <w:left w:w="90" w:type="dxa"/>
              <w:bottom w:w="90" w:type="dxa"/>
              <w:right w:w="90" w:type="dxa"/>
            </w:tcMar>
            <w:vAlign w:val="center"/>
            <w:hideMark/>
          </w:tcPr>
          <w:p w14:paraId="2B0D9C40"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Compliance</w:t>
            </w:r>
          </w:p>
        </w:tc>
        <w:tc>
          <w:tcPr>
            <w:tcW w:w="0" w:type="auto"/>
            <w:tcMar>
              <w:top w:w="90" w:type="dxa"/>
              <w:left w:w="90" w:type="dxa"/>
              <w:bottom w:w="90" w:type="dxa"/>
              <w:right w:w="90" w:type="dxa"/>
            </w:tcMar>
            <w:vAlign w:val="center"/>
            <w:hideMark/>
          </w:tcPr>
          <w:p w14:paraId="44302050"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 + Security Hub</w:t>
            </w:r>
          </w:p>
        </w:tc>
        <w:tc>
          <w:tcPr>
            <w:tcW w:w="0" w:type="auto"/>
            <w:tcMar>
              <w:top w:w="90" w:type="dxa"/>
              <w:left w:w="90" w:type="dxa"/>
              <w:bottom w:w="90" w:type="dxa"/>
              <w:right w:w="90" w:type="dxa"/>
            </w:tcMar>
            <w:vAlign w:val="center"/>
            <w:hideMark/>
          </w:tcPr>
          <w:p w14:paraId="05546778"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Third-party tools</w:t>
            </w:r>
          </w:p>
        </w:tc>
        <w:tc>
          <w:tcPr>
            <w:tcW w:w="0" w:type="auto"/>
            <w:tcMar>
              <w:top w:w="90" w:type="dxa"/>
              <w:left w:w="90" w:type="dxa"/>
              <w:bottom w:w="90" w:type="dxa"/>
              <w:right w:w="90" w:type="dxa"/>
            </w:tcMar>
            <w:vAlign w:val="center"/>
            <w:hideMark/>
          </w:tcPr>
          <w:p w14:paraId="1212283C"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Real-time evaluation, automated remediation, AWS-native</w:t>
            </w:r>
          </w:p>
        </w:tc>
      </w:tr>
    </w:tbl>
    <w:p w14:paraId="1AB47C58"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4.2 Service Integration Architecture</w:t>
      </w:r>
    </w:p>
    <w:p w14:paraId="1913044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AI/ML Workflow Integration:</w:t>
      </w:r>
    </w:p>
    <w:p w14:paraId="0997D623"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User → API Gateway → Lambda → Bedrock → CloudWatch Logs</w:t>
      </w:r>
    </w:p>
    <w:p w14:paraId="20FEB4FD"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w:t>
      </w:r>
    </w:p>
    <w:p w14:paraId="6672113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SageMaker → S3 → KMS</w:t>
      </w:r>
    </w:p>
    <w:p w14:paraId="410A8959"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w:t>
      </w:r>
    </w:p>
    <w:p w14:paraId="4C440189"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CloudTrail → Config → Security Hub</w:t>
      </w:r>
    </w:p>
    <w:p w14:paraId="67FBB551"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4.3 Cost-Benefit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855"/>
        <w:gridCol w:w="2051"/>
        <w:gridCol w:w="2506"/>
        <w:gridCol w:w="830"/>
        <w:gridCol w:w="2108"/>
      </w:tblGrid>
      <w:tr w:rsidR="001164F4" w:rsidRPr="00330A52" w14:paraId="17465254" w14:textId="77777777" w:rsidTr="00995FFC">
        <w:trPr>
          <w:tblHeader/>
        </w:trPr>
        <w:tc>
          <w:tcPr>
            <w:tcW w:w="0" w:type="auto"/>
            <w:shd w:val="clear" w:color="auto" w:fill="8EAADB" w:themeFill="accent1" w:themeFillTint="99"/>
            <w:tcMar>
              <w:top w:w="90" w:type="dxa"/>
              <w:left w:w="90" w:type="dxa"/>
              <w:bottom w:w="90" w:type="dxa"/>
              <w:right w:w="90" w:type="dxa"/>
            </w:tcMar>
            <w:vAlign w:val="center"/>
            <w:hideMark/>
          </w:tcPr>
          <w:p w14:paraId="3E67C861"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Service</w:t>
            </w:r>
          </w:p>
        </w:tc>
        <w:tc>
          <w:tcPr>
            <w:tcW w:w="0" w:type="auto"/>
            <w:shd w:val="clear" w:color="auto" w:fill="8EAADB" w:themeFill="accent1" w:themeFillTint="99"/>
            <w:tcMar>
              <w:top w:w="90" w:type="dxa"/>
              <w:left w:w="90" w:type="dxa"/>
              <w:bottom w:w="90" w:type="dxa"/>
              <w:right w:w="90" w:type="dxa"/>
            </w:tcMar>
            <w:vAlign w:val="center"/>
            <w:hideMark/>
          </w:tcPr>
          <w:p w14:paraId="2E7F16EB"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Monthly Cost Estimate</w:t>
            </w:r>
          </w:p>
        </w:tc>
        <w:tc>
          <w:tcPr>
            <w:tcW w:w="0" w:type="auto"/>
            <w:shd w:val="clear" w:color="auto" w:fill="8EAADB" w:themeFill="accent1" w:themeFillTint="99"/>
            <w:tcMar>
              <w:top w:w="90" w:type="dxa"/>
              <w:left w:w="90" w:type="dxa"/>
              <w:bottom w:w="90" w:type="dxa"/>
              <w:right w:w="90" w:type="dxa"/>
            </w:tcMar>
            <w:vAlign w:val="center"/>
            <w:hideMark/>
          </w:tcPr>
          <w:p w14:paraId="5C9EFB81"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Alternative Cost</w:t>
            </w:r>
          </w:p>
        </w:tc>
        <w:tc>
          <w:tcPr>
            <w:tcW w:w="0" w:type="auto"/>
            <w:shd w:val="clear" w:color="auto" w:fill="8EAADB" w:themeFill="accent1" w:themeFillTint="99"/>
            <w:tcMar>
              <w:top w:w="90" w:type="dxa"/>
              <w:left w:w="90" w:type="dxa"/>
              <w:bottom w:w="90" w:type="dxa"/>
              <w:right w:w="90" w:type="dxa"/>
            </w:tcMar>
            <w:vAlign w:val="center"/>
            <w:hideMark/>
          </w:tcPr>
          <w:p w14:paraId="5A235E4D"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Savings</w:t>
            </w:r>
          </w:p>
        </w:tc>
        <w:tc>
          <w:tcPr>
            <w:tcW w:w="0" w:type="auto"/>
            <w:shd w:val="clear" w:color="auto" w:fill="8EAADB" w:themeFill="accent1" w:themeFillTint="99"/>
            <w:tcMar>
              <w:top w:w="90" w:type="dxa"/>
              <w:left w:w="90" w:type="dxa"/>
              <w:bottom w:w="90" w:type="dxa"/>
              <w:right w:w="90" w:type="dxa"/>
            </w:tcMar>
            <w:vAlign w:val="center"/>
            <w:hideMark/>
          </w:tcPr>
          <w:p w14:paraId="19E59308"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Additional Benefits</w:t>
            </w:r>
          </w:p>
        </w:tc>
      </w:tr>
      <w:tr w:rsidR="001164F4" w:rsidRPr="00330A52" w14:paraId="1B201137" w14:textId="77777777" w:rsidTr="00995FFC">
        <w:tc>
          <w:tcPr>
            <w:tcW w:w="0" w:type="auto"/>
            <w:tcMar>
              <w:top w:w="90" w:type="dxa"/>
              <w:left w:w="90" w:type="dxa"/>
              <w:bottom w:w="90" w:type="dxa"/>
              <w:right w:w="90" w:type="dxa"/>
            </w:tcMar>
            <w:vAlign w:val="center"/>
            <w:hideMark/>
          </w:tcPr>
          <w:p w14:paraId="7FD131BC"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Bedrock (Inference)</w:t>
            </w:r>
          </w:p>
        </w:tc>
        <w:tc>
          <w:tcPr>
            <w:tcW w:w="0" w:type="auto"/>
            <w:tcMar>
              <w:top w:w="90" w:type="dxa"/>
              <w:left w:w="90" w:type="dxa"/>
              <w:bottom w:w="90" w:type="dxa"/>
              <w:right w:w="90" w:type="dxa"/>
            </w:tcMar>
            <w:vAlign w:val="center"/>
            <w:hideMark/>
          </w:tcPr>
          <w:p w14:paraId="176DF59B"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$2,000</w:t>
            </w:r>
          </w:p>
        </w:tc>
        <w:tc>
          <w:tcPr>
            <w:tcW w:w="0" w:type="auto"/>
            <w:tcMar>
              <w:top w:w="90" w:type="dxa"/>
              <w:left w:w="90" w:type="dxa"/>
              <w:bottom w:w="90" w:type="dxa"/>
              <w:right w:w="90" w:type="dxa"/>
            </w:tcMar>
            <w:vAlign w:val="center"/>
            <w:hideMark/>
          </w:tcPr>
          <w:p w14:paraId="7073FBF8"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SageMaker Endpoint: $8,000</w:t>
            </w:r>
          </w:p>
        </w:tc>
        <w:tc>
          <w:tcPr>
            <w:tcW w:w="0" w:type="auto"/>
            <w:tcMar>
              <w:top w:w="90" w:type="dxa"/>
              <w:left w:w="90" w:type="dxa"/>
              <w:bottom w:w="90" w:type="dxa"/>
              <w:right w:w="90" w:type="dxa"/>
            </w:tcMar>
            <w:vAlign w:val="center"/>
            <w:hideMark/>
          </w:tcPr>
          <w:p w14:paraId="2C964FEE"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75%</w:t>
            </w:r>
          </w:p>
        </w:tc>
        <w:tc>
          <w:tcPr>
            <w:tcW w:w="0" w:type="auto"/>
            <w:tcMar>
              <w:top w:w="90" w:type="dxa"/>
              <w:left w:w="90" w:type="dxa"/>
              <w:bottom w:w="90" w:type="dxa"/>
              <w:right w:w="90" w:type="dxa"/>
            </w:tcMar>
            <w:vAlign w:val="center"/>
            <w:hideMark/>
          </w:tcPr>
          <w:p w14:paraId="1D853A73"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No idle charges</w:t>
            </w:r>
          </w:p>
        </w:tc>
      </w:tr>
      <w:tr w:rsidR="001164F4" w:rsidRPr="00330A52" w14:paraId="2E00D87E" w14:textId="77777777" w:rsidTr="00995FFC">
        <w:tc>
          <w:tcPr>
            <w:tcW w:w="0" w:type="auto"/>
            <w:tcMar>
              <w:top w:w="90" w:type="dxa"/>
              <w:left w:w="90" w:type="dxa"/>
              <w:bottom w:w="90" w:type="dxa"/>
              <w:right w:w="90" w:type="dxa"/>
            </w:tcMar>
            <w:vAlign w:val="center"/>
            <w:hideMark/>
          </w:tcPr>
          <w:p w14:paraId="384130BD"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Lambda</w:t>
            </w:r>
          </w:p>
        </w:tc>
        <w:tc>
          <w:tcPr>
            <w:tcW w:w="0" w:type="auto"/>
            <w:tcMar>
              <w:top w:w="90" w:type="dxa"/>
              <w:left w:w="90" w:type="dxa"/>
              <w:bottom w:w="90" w:type="dxa"/>
              <w:right w:w="90" w:type="dxa"/>
            </w:tcMar>
            <w:vAlign w:val="center"/>
            <w:hideMark/>
          </w:tcPr>
          <w:p w14:paraId="37F7A09F"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$500</w:t>
            </w:r>
          </w:p>
        </w:tc>
        <w:tc>
          <w:tcPr>
            <w:tcW w:w="0" w:type="auto"/>
            <w:tcMar>
              <w:top w:w="90" w:type="dxa"/>
              <w:left w:w="90" w:type="dxa"/>
              <w:bottom w:w="90" w:type="dxa"/>
              <w:right w:w="90" w:type="dxa"/>
            </w:tcMar>
            <w:vAlign w:val="center"/>
            <w:hideMark/>
          </w:tcPr>
          <w:p w14:paraId="31D9C50F"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EC2 t</w:t>
            </w:r>
            <w:proofErr w:type="gramStart"/>
            <w:r w:rsidRPr="00330A52">
              <w:rPr>
                <w:rFonts w:ascii="Amazon Ember" w:eastAsia="Times New Roman" w:hAnsi="Amazon Ember" w:cs="Amazon Ember"/>
                <w:color w:val="0F141A"/>
                <w:kern w:val="0"/>
                <w:sz w:val="21"/>
                <w:szCs w:val="21"/>
                <w14:ligatures w14:val="none"/>
              </w:rPr>
              <w:t>3.medium</w:t>
            </w:r>
            <w:proofErr w:type="gramEnd"/>
            <w:r w:rsidRPr="00330A52">
              <w:rPr>
                <w:rFonts w:ascii="Amazon Ember" w:eastAsia="Times New Roman" w:hAnsi="Amazon Ember" w:cs="Amazon Ember"/>
                <w:color w:val="0F141A"/>
                <w:kern w:val="0"/>
                <w:sz w:val="21"/>
                <w:szCs w:val="21"/>
                <w14:ligatures w14:val="none"/>
              </w:rPr>
              <w:t>: $1,200</w:t>
            </w:r>
          </w:p>
        </w:tc>
        <w:tc>
          <w:tcPr>
            <w:tcW w:w="0" w:type="auto"/>
            <w:tcMar>
              <w:top w:w="90" w:type="dxa"/>
              <w:left w:w="90" w:type="dxa"/>
              <w:bottom w:w="90" w:type="dxa"/>
              <w:right w:w="90" w:type="dxa"/>
            </w:tcMar>
            <w:vAlign w:val="center"/>
            <w:hideMark/>
          </w:tcPr>
          <w:p w14:paraId="0A69AD5D"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58%</w:t>
            </w:r>
          </w:p>
        </w:tc>
        <w:tc>
          <w:tcPr>
            <w:tcW w:w="0" w:type="auto"/>
            <w:tcMar>
              <w:top w:w="90" w:type="dxa"/>
              <w:left w:w="90" w:type="dxa"/>
              <w:bottom w:w="90" w:type="dxa"/>
              <w:right w:w="90" w:type="dxa"/>
            </w:tcMar>
            <w:vAlign w:val="center"/>
            <w:hideMark/>
          </w:tcPr>
          <w:p w14:paraId="132C8541"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Auto-scaling included</w:t>
            </w:r>
          </w:p>
        </w:tc>
      </w:tr>
      <w:tr w:rsidR="001164F4" w:rsidRPr="00330A52" w14:paraId="32C81AAD" w14:textId="77777777" w:rsidTr="00995FFC">
        <w:tc>
          <w:tcPr>
            <w:tcW w:w="0" w:type="auto"/>
            <w:tcMar>
              <w:top w:w="90" w:type="dxa"/>
              <w:left w:w="90" w:type="dxa"/>
              <w:bottom w:w="90" w:type="dxa"/>
              <w:right w:w="90" w:type="dxa"/>
            </w:tcMar>
            <w:vAlign w:val="center"/>
            <w:hideMark/>
          </w:tcPr>
          <w:p w14:paraId="717E375B"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S3 Intelligent Tiering</w:t>
            </w:r>
          </w:p>
        </w:tc>
        <w:tc>
          <w:tcPr>
            <w:tcW w:w="0" w:type="auto"/>
            <w:tcMar>
              <w:top w:w="90" w:type="dxa"/>
              <w:left w:w="90" w:type="dxa"/>
              <w:bottom w:w="90" w:type="dxa"/>
              <w:right w:w="90" w:type="dxa"/>
            </w:tcMar>
            <w:vAlign w:val="center"/>
            <w:hideMark/>
          </w:tcPr>
          <w:p w14:paraId="121E993E"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$1,000</w:t>
            </w:r>
          </w:p>
        </w:tc>
        <w:tc>
          <w:tcPr>
            <w:tcW w:w="0" w:type="auto"/>
            <w:tcMar>
              <w:top w:w="90" w:type="dxa"/>
              <w:left w:w="90" w:type="dxa"/>
              <w:bottom w:w="90" w:type="dxa"/>
              <w:right w:w="90" w:type="dxa"/>
            </w:tcMar>
            <w:vAlign w:val="center"/>
            <w:hideMark/>
          </w:tcPr>
          <w:p w14:paraId="3AE9AAAD"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S3 Standard: $1,800</w:t>
            </w:r>
          </w:p>
        </w:tc>
        <w:tc>
          <w:tcPr>
            <w:tcW w:w="0" w:type="auto"/>
            <w:tcMar>
              <w:top w:w="90" w:type="dxa"/>
              <w:left w:w="90" w:type="dxa"/>
              <w:bottom w:w="90" w:type="dxa"/>
              <w:right w:w="90" w:type="dxa"/>
            </w:tcMar>
            <w:vAlign w:val="center"/>
            <w:hideMark/>
          </w:tcPr>
          <w:p w14:paraId="31458FCE"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44%</w:t>
            </w:r>
          </w:p>
        </w:tc>
        <w:tc>
          <w:tcPr>
            <w:tcW w:w="0" w:type="auto"/>
            <w:tcMar>
              <w:top w:w="90" w:type="dxa"/>
              <w:left w:w="90" w:type="dxa"/>
              <w:bottom w:w="90" w:type="dxa"/>
              <w:right w:w="90" w:type="dxa"/>
            </w:tcMar>
            <w:vAlign w:val="center"/>
            <w:hideMark/>
          </w:tcPr>
          <w:p w14:paraId="54AAAD53"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Automatic optimization</w:t>
            </w:r>
          </w:p>
        </w:tc>
      </w:tr>
      <w:tr w:rsidR="001164F4" w:rsidRPr="00330A52" w14:paraId="75C38D5E" w14:textId="77777777" w:rsidTr="00995FFC">
        <w:tc>
          <w:tcPr>
            <w:tcW w:w="0" w:type="auto"/>
            <w:tcMar>
              <w:top w:w="90" w:type="dxa"/>
              <w:left w:w="90" w:type="dxa"/>
              <w:bottom w:w="90" w:type="dxa"/>
              <w:right w:w="90" w:type="dxa"/>
            </w:tcMar>
            <w:vAlign w:val="center"/>
            <w:hideMark/>
          </w:tcPr>
          <w:p w14:paraId="41B42A4D"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w:t>
            </w:r>
          </w:p>
        </w:tc>
        <w:tc>
          <w:tcPr>
            <w:tcW w:w="0" w:type="auto"/>
            <w:tcMar>
              <w:top w:w="90" w:type="dxa"/>
              <w:left w:w="90" w:type="dxa"/>
              <w:bottom w:w="90" w:type="dxa"/>
              <w:right w:w="90" w:type="dxa"/>
            </w:tcMar>
            <w:vAlign w:val="center"/>
            <w:hideMark/>
          </w:tcPr>
          <w:p w14:paraId="37C7A271"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$400</w:t>
            </w:r>
          </w:p>
        </w:tc>
        <w:tc>
          <w:tcPr>
            <w:tcW w:w="0" w:type="auto"/>
            <w:tcMar>
              <w:top w:w="90" w:type="dxa"/>
              <w:left w:w="90" w:type="dxa"/>
              <w:bottom w:w="90" w:type="dxa"/>
              <w:right w:w="90" w:type="dxa"/>
            </w:tcMar>
            <w:vAlign w:val="center"/>
            <w:hideMark/>
          </w:tcPr>
          <w:p w14:paraId="00AF940F"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Manual Audits: $5,000</w:t>
            </w:r>
          </w:p>
        </w:tc>
        <w:tc>
          <w:tcPr>
            <w:tcW w:w="0" w:type="auto"/>
            <w:tcMar>
              <w:top w:w="90" w:type="dxa"/>
              <w:left w:w="90" w:type="dxa"/>
              <w:bottom w:w="90" w:type="dxa"/>
              <w:right w:w="90" w:type="dxa"/>
            </w:tcMar>
            <w:vAlign w:val="center"/>
            <w:hideMark/>
          </w:tcPr>
          <w:p w14:paraId="6ACFB01B"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92%</w:t>
            </w:r>
          </w:p>
        </w:tc>
        <w:tc>
          <w:tcPr>
            <w:tcW w:w="0" w:type="auto"/>
            <w:tcMar>
              <w:top w:w="90" w:type="dxa"/>
              <w:left w:w="90" w:type="dxa"/>
              <w:bottom w:w="90" w:type="dxa"/>
              <w:right w:w="90" w:type="dxa"/>
            </w:tcMar>
            <w:vAlign w:val="center"/>
            <w:hideMark/>
          </w:tcPr>
          <w:p w14:paraId="3CA3DF8A"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Continuous compliance</w:t>
            </w:r>
          </w:p>
        </w:tc>
      </w:tr>
    </w:tbl>
    <w:p w14:paraId="6A133FFD"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4202F7D8">
          <v:rect id="_x0000_i1036" alt="" style="width:468pt;height:.05pt;mso-width-percent:0;mso-height-percent:0;mso-width-percent:0;mso-height-percent:0" o:hralign="center" o:hrstd="t" o:hrnoshade="t" o:hr="t" fillcolor="#0f141a" stroked="f"/>
        </w:pict>
      </w:r>
    </w:p>
    <w:p w14:paraId="7F8ABBE0"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lastRenderedPageBreak/>
        <w:t>5. Networking &amp; Security Model</w:t>
      </w:r>
    </w:p>
    <w:p w14:paraId="085680F5"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5.1 Network Architecture</w:t>
      </w:r>
    </w:p>
    <w:p w14:paraId="799DDEC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Regional VPC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6"/>
        <w:gridCol w:w="2565"/>
        <w:gridCol w:w="2178"/>
        <w:gridCol w:w="2101"/>
      </w:tblGrid>
      <w:tr w:rsidR="001164F4" w:rsidRPr="00330A52" w14:paraId="69099778" w14:textId="77777777" w:rsidTr="00995FFC">
        <w:trPr>
          <w:tblHeader/>
        </w:trPr>
        <w:tc>
          <w:tcPr>
            <w:tcW w:w="0" w:type="auto"/>
            <w:shd w:val="clear" w:color="auto" w:fill="8EAADB" w:themeFill="accent1" w:themeFillTint="99"/>
            <w:tcMar>
              <w:top w:w="90" w:type="dxa"/>
              <w:left w:w="90" w:type="dxa"/>
              <w:bottom w:w="90" w:type="dxa"/>
              <w:right w:w="90" w:type="dxa"/>
            </w:tcMar>
            <w:vAlign w:val="center"/>
            <w:hideMark/>
          </w:tcPr>
          <w:p w14:paraId="3878D688"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Component</w:t>
            </w:r>
          </w:p>
        </w:tc>
        <w:tc>
          <w:tcPr>
            <w:tcW w:w="0" w:type="auto"/>
            <w:shd w:val="clear" w:color="auto" w:fill="8EAADB" w:themeFill="accent1" w:themeFillTint="99"/>
            <w:tcMar>
              <w:top w:w="90" w:type="dxa"/>
              <w:left w:w="90" w:type="dxa"/>
              <w:bottom w:w="90" w:type="dxa"/>
              <w:right w:w="90" w:type="dxa"/>
            </w:tcMar>
            <w:vAlign w:val="center"/>
            <w:hideMark/>
          </w:tcPr>
          <w:p w14:paraId="0ECAEF82"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Configuration</w:t>
            </w:r>
          </w:p>
        </w:tc>
        <w:tc>
          <w:tcPr>
            <w:tcW w:w="0" w:type="auto"/>
            <w:shd w:val="clear" w:color="auto" w:fill="8EAADB" w:themeFill="accent1" w:themeFillTint="99"/>
            <w:tcMar>
              <w:top w:w="90" w:type="dxa"/>
              <w:left w:w="90" w:type="dxa"/>
              <w:bottom w:w="90" w:type="dxa"/>
              <w:right w:w="90" w:type="dxa"/>
            </w:tcMar>
            <w:vAlign w:val="center"/>
            <w:hideMark/>
          </w:tcPr>
          <w:p w14:paraId="1A530860"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Purpose</w:t>
            </w:r>
          </w:p>
        </w:tc>
        <w:tc>
          <w:tcPr>
            <w:tcW w:w="0" w:type="auto"/>
            <w:shd w:val="clear" w:color="auto" w:fill="8EAADB" w:themeFill="accent1" w:themeFillTint="99"/>
            <w:tcMar>
              <w:top w:w="90" w:type="dxa"/>
              <w:left w:w="90" w:type="dxa"/>
              <w:bottom w:w="90" w:type="dxa"/>
              <w:right w:w="90" w:type="dxa"/>
            </w:tcMar>
            <w:vAlign w:val="center"/>
            <w:hideMark/>
          </w:tcPr>
          <w:p w14:paraId="7E74FC8D" w14:textId="77777777" w:rsidR="001164F4" w:rsidRPr="00330A52" w:rsidRDefault="001164F4" w:rsidP="00995FFC">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Security Controls</w:t>
            </w:r>
          </w:p>
        </w:tc>
      </w:tr>
      <w:tr w:rsidR="001164F4" w:rsidRPr="00330A52" w14:paraId="66B8FB53" w14:textId="77777777" w:rsidTr="00995FFC">
        <w:tc>
          <w:tcPr>
            <w:tcW w:w="0" w:type="auto"/>
            <w:tcMar>
              <w:top w:w="90" w:type="dxa"/>
              <w:left w:w="90" w:type="dxa"/>
              <w:bottom w:w="90" w:type="dxa"/>
              <w:right w:w="90" w:type="dxa"/>
            </w:tcMar>
            <w:vAlign w:val="center"/>
            <w:hideMark/>
          </w:tcPr>
          <w:p w14:paraId="3004C62A"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VPC CIDR</w:t>
            </w:r>
          </w:p>
        </w:tc>
        <w:tc>
          <w:tcPr>
            <w:tcW w:w="0" w:type="auto"/>
            <w:tcMar>
              <w:top w:w="90" w:type="dxa"/>
              <w:left w:w="90" w:type="dxa"/>
              <w:bottom w:w="90" w:type="dxa"/>
              <w:right w:w="90" w:type="dxa"/>
            </w:tcMar>
            <w:vAlign w:val="center"/>
            <w:hideMark/>
          </w:tcPr>
          <w:p w14:paraId="4232FE7E"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10.{region}.0.0/16</w:t>
            </w:r>
          </w:p>
        </w:tc>
        <w:tc>
          <w:tcPr>
            <w:tcW w:w="0" w:type="auto"/>
            <w:tcMar>
              <w:top w:w="90" w:type="dxa"/>
              <w:left w:w="90" w:type="dxa"/>
              <w:bottom w:w="90" w:type="dxa"/>
              <w:right w:w="90" w:type="dxa"/>
            </w:tcMar>
            <w:vAlign w:val="center"/>
            <w:hideMark/>
          </w:tcPr>
          <w:p w14:paraId="3959FB52"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Regional isolation</w:t>
            </w:r>
          </w:p>
        </w:tc>
        <w:tc>
          <w:tcPr>
            <w:tcW w:w="0" w:type="auto"/>
            <w:tcMar>
              <w:top w:w="90" w:type="dxa"/>
              <w:left w:w="90" w:type="dxa"/>
              <w:bottom w:w="90" w:type="dxa"/>
              <w:right w:w="90" w:type="dxa"/>
            </w:tcMar>
            <w:vAlign w:val="center"/>
            <w:hideMark/>
          </w:tcPr>
          <w:p w14:paraId="4C0B4092"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No overlapping ranges</w:t>
            </w:r>
          </w:p>
        </w:tc>
      </w:tr>
      <w:tr w:rsidR="001164F4" w:rsidRPr="00330A52" w14:paraId="272D04BF" w14:textId="77777777" w:rsidTr="00995FFC">
        <w:tc>
          <w:tcPr>
            <w:tcW w:w="0" w:type="auto"/>
            <w:tcMar>
              <w:top w:w="90" w:type="dxa"/>
              <w:left w:w="90" w:type="dxa"/>
              <w:bottom w:w="90" w:type="dxa"/>
              <w:right w:w="90" w:type="dxa"/>
            </w:tcMar>
            <w:vAlign w:val="center"/>
            <w:hideMark/>
          </w:tcPr>
          <w:p w14:paraId="618E9AA2"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Public Subnets</w:t>
            </w:r>
          </w:p>
        </w:tc>
        <w:tc>
          <w:tcPr>
            <w:tcW w:w="0" w:type="auto"/>
            <w:tcMar>
              <w:top w:w="90" w:type="dxa"/>
              <w:left w:w="90" w:type="dxa"/>
              <w:bottom w:w="90" w:type="dxa"/>
              <w:right w:w="90" w:type="dxa"/>
            </w:tcMar>
            <w:vAlign w:val="center"/>
            <w:hideMark/>
          </w:tcPr>
          <w:p w14:paraId="36CF1FE1"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10.{region}.1.0/24 (x3 AZs)</w:t>
            </w:r>
          </w:p>
        </w:tc>
        <w:tc>
          <w:tcPr>
            <w:tcW w:w="0" w:type="auto"/>
            <w:tcMar>
              <w:top w:w="90" w:type="dxa"/>
              <w:left w:w="90" w:type="dxa"/>
              <w:bottom w:w="90" w:type="dxa"/>
              <w:right w:w="90" w:type="dxa"/>
            </w:tcMar>
            <w:vAlign w:val="center"/>
            <w:hideMark/>
          </w:tcPr>
          <w:p w14:paraId="4306CB36"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Internet-facing services</w:t>
            </w:r>
          </w:p>
        </w:tc>
        <w:tc>
          <w:tcPr>
            <w:tcW w:w="0" w:type="auto"/>
            <w:tcMar>
              <w:top w:w="90" w:type="dxa"/>
              <w:left w:w="90" w:type="dxa"/>
              <w:bottom w:w="90" w:type="dxa"/>
              <w:right w:w="90" w:type="dxa"/>
            </w:tcMar>
            <w:vAlign w:val="center"/>
            <w:hideMark/>
          </w:tcPr>
          <w:p w14:paraId="76AEB39A"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NACLs, IGW routing</w:t>
            </w:r>
          </w:p>
        </w:tc>
      </w:tr>
      <w:tr w:rsidR="001164F4" w:rsidRPr="00330A52" w14:paraId="4C71DA28" w14:textId="77777777" w:rsidTr="00995FFC">
        <w:tc>
          <w:tcPr>
            <w:tcW w:w="0" w:type="auto"/>
            <w:tcMar>
              <w:top w:w="90" w:type="dxa"/>
              <w:left w:w="90" w:type="dxa"/>
              <w:bottom w:w="90" w:type="dxa"/>
              <w:right w:w="90" w:type="dxa"/>
            </w:tcMar>
            <w:vAlign w:val="center"/>
            <w:hideMark/>
          </w:tcPr>
          <w:p w14:paraId="051BD926"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Private Subnets</w:t>
            </w:r>
          </w:p>
        </w:tc>
        <w:tc>
          <w:tcPr>
            <w:tcW w:w="0" w:type="auto"/>
            <w:tcMar>
              <w:top w:w="90" w:type="dxa"/>
              <w:left w:w="90" w:type="dxa"/>
              <w:bottom w:w="90" w:type="dxa"/>
              <w:right w:w="90" w:type="dxa"/>
            </w:tcMar>
            <w:vAlign w:val="center"/>
            <w:hideMark/>
          </w:tcPr>
          <w:p w14:paraId="18663E67"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10.{region}.10.0/24 (x3 AZs)</w:t>
            </w:r>
          </w:p>
        </w:tc>
        <w:tc>
          <w:tcPr>
            <w:tcW w:w="0" w:type="auto"/>
            <w:tcMar>
              <w:top w:w="90" w:type="dxa"/>
              <w:left w:w="90" w:type="dxa"/>
              <w:bottom w:w="90" w:type="dxa"/>
              <w:right w:w="90" w:type="dxa"/>
            </w:tcMar>
            <w:vAlign w:val="center"/>
            <w:hideMark/>
          </w:tcPr>
          <w:p w14:paraId="2574C6B8"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Compute workloads</w:t>
            </w:r>
          </w:p>
        </w:tc>
        <w:tc>
          <w:tcPr>
            <w:tcW w:w="0" w:type="auto"/>
            <w:tcMar>
              <w:top w:w="90" w:type="dxa"/>
              <w:left w:w="90" w:type="dxa"/>
              <w:bottom w:w="90" w:type="dxa"/>
              <w:right w:w="90" w:type="dxa"/>
            </w:tcMar>
            <w:vAlign w:val="center"/>
            <w:hideMark/>
          </w:tcPr>
          <w:p w14:paraId="0BF83765"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No direct internet</w:t>
            </w:r>
          </w:p>
        </w:tc>
      </w:tr>
      <w:tr w:rsidR="001164F4" w:rsidRPr="00330A52" w14:paraId="3E7F8A96" w14:textId="77777777" w:rsidTr="00995FFC">
        <w:tc>
          <w:tcPr>
            <w:tcW w:w="0" w:type="auto"/>
            <w:tcMar>
              <w:top w:w="90" w:type="dxa"/>
              <w:left w:w="90" w:type="dxa"/>
              <w:bottom w:w="90" w:type="dxa"/>
              <w:right w:w="90" w:type="dxa"/>
            </w:tcMar>
            <w:vAlign w:val="center"/>
            <w:hideMark/>
          </w:tcPr>
          <w:p w14:paraId="46CB20C6"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Database Subnets</w:t>
            </w:r>
          </w:p>
        </w:tc>
        <w:tc>
          <w:tcPr>
            <w:tcW w:w="0" w:type="auto"/>
            <w:tcMar>
              <w:top w:w="90" w:type="dxa"/>
              <w:left w:w="90" w:type="dxa"/>
              <w:bottom w:w="90" w:type="dxa"/>
              <w:right w:w="90" w:type="dxa"/>
            </w:tcMar>
            <w:vAlign w:val="center"/>
            <w:hideMark/>
          </w:tcPr>
          <w:p w14:paraId="79B52983"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10.{region}.20.0/24 (x3 AZs)</w:t>
            </w:r>
          </w:p>
        </w:tc>
        <w:tc>
          <w:tcPr>
            <w:tcW w:w="0" w:type="auto"/>
            <w:tcMar>
              <w:top w:w="90" w:type="dxa"/>
              <w:left w:w="90" w:type="dxa"/>
              <w:bottom w:w="90" w:type="dxa"/>
              <w:right w:w="90" w:type="dxa"/>
            </w:tcMar>
            <w:vAlign w:val="center"/>
            <w:hideMark/>
          </w:tcPr>
          <w:p w14:paraId="360681C6"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RDS/DynamoDB</w:t>
            </w:r>
          </w:p>
        </w:tc>
        <w:tc>
          <w:tcPr>
            <w:tcW w:w="0" w:type="auto"/>
            <w:tcMar>
              <w:top w:w="90" w:type="dxa"/>
              <w:left w:w="90" w:type="dxa"/>
              <w:bottom w:w="90" w:type="dxa"/>
              <w:right w:w="90" w:type="dxa"/>
            </w:tcMar>
            <w:vAlign w:val="center"/>
            <w:hideMark/>
          </w:tcPr>
          <w:p w14:paraId="32AD5415" w14:textId="77777777" w:rsidR="001164F4" w:rsidRPr="00330A52" w:rsidRDefault="001164F4" w:rsidP="00995FFC">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Isolated, encrypted</w:t>
            </w:r>
          </w:p>
        </w:tc>
      </w:tr>
    </w:tbl>
    <w:p w14:paraId="494C7BB3" w14:textId="77777777" w:rsidR="00995FFC" w:rsidRDefault="00995FFC"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p>
    <w:p w14:paraId="3DF477FB" w14:textId="64311055"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5.2 Security Architecture</w:t>
      </w:r>
    </w:p>
    <w:p w14:paraId="66ABA9B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Defense-in-Depth Implementation:</w:t>
      </w:r>
    </w:p>
    <w:p w14:paraId="629A5034"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Layer 1: Perimeter</w:t>
      </w:r>
    </w:p>
    <w:p w14:paraId="5503D7B8"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CloudFront + WAF (DDoS protection)</w:t>
      </w:r>
    </w:p>
    <w:p w14:paraId="0F779F3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Route 53 (DNS security)</w:t>
      </w:r>
    </w:p>
    <w:p w14:paraId="7B23ADA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Shield Standard (Network protection)</w:t>
      </w:r>
    </w:p>
    <w:p w14:paraId="22C929F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p>
    <w:p w14:paraId="1A5AF9C4"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Layer 2: Network</w:t>
      </w:r>
    </w:p>
    <w:p w14:paraId="2F2C874E"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VPC Flow Logs (Traffic analysis)</w:t>
      </w:r>
    </w:p>
    <w:p w14:paraId="5A4F908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Security Groups (Stateful firewall)</w:t>
      </w:r>
    </w:p>
    <w:p w14:paraId="3968790A"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NACLs (Stateless firewall)</w:t>
      </w:r>
    </w:p>
    <w:p w14:paraId="77F840FB"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p>
    <w:p w14:paraId="09E1E0E9"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Layer 3: Identity</w:t>
      </w:r>
    </w:p>
    <w:p w14:paraId="397E0A8F"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IAM Roles (No permanent credentials)</w:t>
      </w:r>
    </w:p>
    <w:p w14:paraId="3367E77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MFA Enforcement (Human users)</w:t>
      </w:r>
    </w:p>
    <w:p w14:paraId="3427A011"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Session Manager (No SSH keys)</w:t>
      </w:r>
    </w:p>
    <w:p w14:paraId="6F346BDD"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p>
    <w:p w14:paraId="491AE64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Layer 4: Application</w:t>
      </w:r>
    </w:p>
    <w:p w14:paraId="28005E4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lastRenderedPageBreak/>
        <w:t>├── Secrets Manager (Credential rotation)</w:t>
      </w:r>
    </w:p>
    <w:p w14:paraId="312C82C9"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Lambda (Minimal attack surface)</w:t>
      </w:r>
    </w:p>
    <w:p w14:paraId="13A22214"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API Gateway (Rate limiting)</w:t>
      </w:r>
    </w:p>
    <w:p w14:paraId="4E02109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p>
    <w:p w14:paraId="4042401A"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Layer 5: Data</w:t>
      </w:r>
    </w:p>
    <w:p w14:paraId="48A1EC7A"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KMS Encryption (At-rest)</w:t>
      </w:r>
    </w:p>
    <w:p w14:paraId="06F9E5A8"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TLS 1.2+ (In-transit)</w:t>
      </w:r>
    </w:p>
    <w:p w14:paraId="3BEC0FA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S3 Bucket Policies (Access control)</w:t>
      </w:r>
    </w:p>
    <w:p w14:paraId="6A209D21"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p>
    <w:p w14:paraId="0038EEAF"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Layer 6: Monitoring</w:t>
      </w:r>
    </w:p>
    <w:p w14:paraId="23294E1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w:t>
      </w:r>
      <w:proofErr w:type="spellStart"/>
      <w:r w:rsidRPr="00330A52">
        <w:rPr>
          <w:rFonts w:ascii="Courier New" w:eastAsia="Times New Roman" w:hAnsi="Courier New" w:cs="Courier New"/>
          <w:color w:val="0F141A"/>
          <w:kern w:val="0"/>
          <w:sz w:val="21"/>
          <w:szCs w:val="21"/>
          <w14:ligatures w14:val="none"/>
        </w:rPr>
        <w:t>GuardDuty</w:t>
      </w:r>
      <w:proofErr w:type="spellEnd"/>
      <w:r w:rsidRPr="00330A52">
        <w:rPr>
          <w:rFonts w:ascii="Courier New" w:eastAsia="Times New Roman" w:hAnsi="Courier New" w:cs="Courier New"/>
          <w:color w:val="0F141A"/>
          <w:kern w:val="0"/>
          <w:sz w:val="21"/>
          <w:szCs w:val="21"/>
          <w14:ligatures w14:val="none"/>
        </w:rPr>
        <w:t xml:space="preserve"> (Threat detection)</w:t>
      </w:r>
    </w:p>
    <w:p w14:paraId="02A4DF9C"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Security Hub (Compliance dashboard)</w:t>
      </w:r>
    </w:p>
    <w:p w14:paraId="0A232816"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CloudTrail (Audit everything)</w:t>
      </w:r>
    </w:p>
    <w:p w14:paraId="01C58141"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5.3 Identity &amp; Access Management Strategy</w:t>
      </w:r>
    </w:p>
    <w:p w14:paraId="10FC59F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Role-Based Access Control (RBAC)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2412"/>
        <w:gridCol w:w="2107"/>
        <w:gridCol w:w="1429"/>
      </w:tblGrid>
      <w:tr w:rsidR="001164F4" w:rsidRPr="00330A52" w14:paraId="590E28D4" w14:textId="77777777" w:rsidTr="00995FFC">
        <w:trPr>
          <w:tblHeader/>
        </w:trPr>
        <w:tc>
          <w:tcPr>
            <w:tcW w:w="0" w:type="auto"/>
            <w:shd w:val="clear" w:color="auto" w:fill="8EAADB" w:themeFill="accent1" w:themeFillTint="99"/>
            <w:tcMar>
              <w:top w:w="90" w:type="dxa"/>
              <w:left w:w="90" w:type="dxa"/>
              <w:bottom w:w="90" w:type="dxa"/>
              <w:right w:w="90" w:type="dxa"/>
            </w:tcMar>
            <w:vAlign w:val="center"/>
            <w:hideMark/>
          </w:tcPr>
          <w:p w14:paraId="3C15497C"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Role</w:t>
            </w:r>
          </w:p>
        </w:tc>
        <w:tc>
          <w:tcPr>
            <w:tcW w:w="0" w:type="auto"/>
            <w:shd w:val="clear" w:color="auto" w:fill="8EAADB" w:themeFill="accent1" w:themeFillTint="99"/>
            <w:tcMar>
              <w:top w:w="90" w:type="dxa"/>
              <w:left w:w="90" w:type="dxa"/>
              <w:bottom w:w="90" w:type="dxa"/>
              <w:right w:w="90" w:type="dxa"/>
            </w:tcMar>
            <w:vAlign w:val="center"/>
            <w:hideMark/>
          </w:tcPr>
          <w:p w14:paraId="17B0E64F"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Permissions</w:t>
            </w:r>
          </w:p>
        </w:tc>
        <w:tc>
          <w:tcPr>
            <w:tcW w:w="0" w:type="auto"/>
            <w:shd w:val="clear" w:color="auto" w:fill="8EAADB" w:themeFill="accent1" w:themeFillTint="99"/>
            <w:tcMar>
              <w:top w:w="90" w:type="dxa"/>
              <w:left w:w="90" w:type="dxa"/>
              <w:bottom w:w="90" w:type="dxa"/>
              <w:right w:w="90" w:type="dxa"/>
            </w:tcMar>
            <w:vAlign w:val="center"/>
            <w:hideMark/>
          </w:tcPr>
          <w:p w14:paraId="78801C98"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Use Case</w:t>
            </w:r>
          </w:p>
        </w:tc>
        <w:tc>
          <w:tcPr>
            <w:tcW w:w="0" w:type="auto"/>
            <w:shd w:val="clear" w:color="auto" w:fill="8EAADB" w:themeFill="accent1" w:themeFillTint="99"/>
            <w:tcMar>
              <w:top w:w="90" w:type="dxa"/>
              <w:left w:w="90" w:type="dxa"/>
              <w:bottom w:w="90" w:type="dxa"/>
              <w:right w:w="90" w:type="dxa"/>
            </w:tcMar>
            <w:vAlign w:val="center"/>
            <w:hideMark/>
          </w:tcPr>
          <w:p w14:paraId="65D5E063"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MFA Required</w:t>
            </w:r>
          </w:p>
        </w:tc>
      </w:tr>
      <w:tr w:rsidR="001164F4" w:rsidRPr="00330A52" w14:paraId="246B2978" w14:textId="77777777" w:rsidTr="00995FFC">
        <w:tc>
          <w:tcPr>
            <w:tcW w:w="0" w:type="auto"/>
            <w:tcMar>
              <w:top w:w="90" w:type="dxa"/>
              <w:left w:w="90" w:type="dxa"/>
              <w:bottom w:w="90" w:type="dxa"/>
              <w:right w:w="90" w:type="dxa"/>
            </w:tcMar>
            <w:vAlign w:val="center"/>
            <w:hideMark/>
          </w:tcPr>
          <w:p w14:paraId="0F41385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Administrator</w:t>
            </w:r>
          </w:p>
        </w:tc>
        <w:tc>
          <w:tcPr>
            <w:tcW w:w="0" w:type="auto"/>
            <w:tcMar>
              <w:top w:w="90" w:type="dxa"/>
              <w:left w:w="90" w:type="dxa"/>
              <w:bottom w:w="90" w:type="dxa"/>
              <w:right w:w="90" w:type="dxa"/>
            </w:tcMar>
            <w:vAlign w:val="center"/>
            <w:hideMark/>
          </w:tcPr>
          <w:p w14:paraId="541A331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Full AWS access</w:t>
            </w:r>
          </w:p>
        </w:tc>
        <w:tc>
          <w:tcPr>
            <w:tcW w:w="0" w:type="auto"/>
            <w:tcMar>
              <w:top w:w="90" w:type="dxa"/>
              <w:left w:w="90" w:type="dxa"/>
              <w:bottom w:w="90" w:type="dxa"/>
              <w:right w:w="90" w:type="dxa"/>
            </w:tcMar>
            <w:vAlign w:val="center"/>
            <w:hideMark/>
          </w:tcPr>
          <w:p w14:paraId="0C271E5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Platform management</w:t>
            </w:r>
          </w:p>
        </w:tc>
        <w:tc>
          <w:tcPr>
            <w:tcW w:w="0" w:type="auto"/>
            <w:tcMar>
              <w:top w:w="90" w:type="dxa"/>
              <w:left w:w="90" w:type="dxa"/>
              <w:bottom w:w="90" w:type="dxa"/>
              <w:right w:w="90" w:type="dxa"/>
            </w:tcMar>
            <w:vAlign w:val="center"/>
            <w:hideMark/>
          </w:tcPr>
          <w:p w14:paraId="53C4151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Yes</w:t>
            </w:r>
          </w:p>
        </w:tc>
      </w:tr>
      <w:tr w:rsidR="001164F4" w:rsidRPr="00330A52" w14:paraId="05B67062" w14:textId="77777777" w:rsidTr="00995FFC">
        <w:tc>
          <w:tcPr>
            <w:tcW w:w="0" w:type="auto"/>
            <w:tcMar>
              <w:top w:w="90" w:type="dxa"/>
              <w:left w:w="90" w:type="dxa"/>
              <w:bottom w:w="90" w:type="dxa"/>
              <w:right w:w="90" w:type="dxa"/>
            </w:tcMar>
            <w:vAlign w:val="center"/>
            <w:hideMark/>
          </w:tcPr>
          <w:p w14:paraId="3E22A6F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Developer</w:t>
            </w:r>
          </w:p>
        </w:tc>
        <w:tc>
          <w:tcPr>
            <w:tcW w:w="0" w:type="auto"/>
            <w:tcMar>
              <w:top w:w="90" w:type="dxa"/>
              <w:left w:w="90" w:type="dxa"/>
              <w:bottom w:w="90" w:type="dxa"/>
              <w:right w:w="90" w:type="dxa"/>
            </w:tcMar>
            <w:vAlign w:val="center"/>
            <w:hideMark/>
          </w:tcPr>
          <w:p w14:paraId="526BA79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Deploy applications</w:t>
            </w:r>
          </w:p>
        </w:tc>
        <w:tc>
          <w:tcPr>
            <w:tcW w:w="0" w:type="auto"/>
            <w:tcMar>
              <w:top w:w="90" w:type="dxa"/>
              <w:left w:w="90" w:type="dxa"/>
              <w:bottom w:w="90" w:type="dxa"/>
              <w:right w:w="90" w:type="dxa"/>
            </w:tcMar>
            <w:vAlign w:val="center"/>
            <w:hideMark/>
          </w:tcPr>
          <w:p w14:paraId="070A557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Workload deployment</w:t>
            </w:r>
          </w:p>
        </w:tc>
        <w:tc>
          <w:tcPr>
            <w:tcW w:w="0" w:type="auto"/>
            <w:tcMar>
              <w:top w:w="90" w:type="dxa"/>
              <w:left w:w="90" w:type="dxa"/>
              <w:bottom w:w="90" w:type="dxa"/>
              <w:right w:w="90" w:type="dxa"/>
            </w:tcMar>
            <w:vAlign w:val="center"/>
            <w:hideMark/>
          </w:tcPr>
          <w:p w14:paraId="327D230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Yes</w:t>
            </w:r>
          </w:p>
        </w:tc>
      </w:tr>
      <w:tr w:rsidR="001164F4" w:rsidRPr="00330A52" w14:paraId="458E9958" w14:textId="77777777" w:rsidTr="00995FFC">
        <w:tc>
          <w:tcPr>
            <w:tcW w:w="0" w:type="auto"/>
            <w:tcMar>
              <w:top w:w="90" w:type="dxa"/>
              <w:left w:w="90" w:type="dxa"/>
              <w:bottom w:w="90" w:type="dxa"/>
              <w:right w:w="90" w:type="dxa"/>
            </w:tcMar>
            <w:vAlign w:val="center"/>
            <w:hideMark/>
          </w:tcPr>
          <w:p w14:paraId="43021E1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Researcher</w:t>
            </w:r>
          </w:p>
        </w:tc>
        <w:tc>
          <w:tcPr>
            <w:tcW w:w="0" w:type="auto"/>
            <w:tcMar>
              <w:top w:w="90" w:type="dxa"/>
              <w:left w:w="90" w:type="dxa"/>
              <w:bottom w:w="90" w:type="dxa"/>
              <w:right w:w="90" w:type="dxa"/>
            </w:tcMar>
            <w:vAlign w:val="center"/>
            <w:hideMark/>
          </w:tcPr>
          <w:p w14:paraId="434944E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SageMaker, S3 (own data)</w:t>
            </w:r>
          </w:p>
        </w:tc>
        <w:tc>
          <w:tcPr>
            <w:tcW w:w="0" w:type="auto"/>
            <w:tcMar>
              <w:top w:w="90" w:type="dxa"/>
              <w:left w:w="90" w:type="dxa"/>
              <w:bottom w:w="90" w:type="dxa"/>
              <w:right w:w="90" w:type="dxa"/>
            </w:tcMar>
            <w:vAlign w:val="center"/>
            <w:hideMark/>
          </w:tcPr>
          <w:p w14:paraId="6CE6198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AI model training</w:t>
            </w:r>
          </w:p>
        </w:tc>
        <w:tc>
          <w:tcPr>
            <w:tcW w:w="0" w:type="auto"/>
            <w:tcMar>
              <w:top w:w="90" w:type="dxa"/>
              <w:left w:w="90" w:type="dxa"/>
              <w:bottom w:w="90" w:type="dxa"/>
              <w:right w:w="90" w:type="dxa"/>
            </w:tcMar>
            <w:vAlign w:val="center"/>
            <w:hideMark/>
          </w:tcPr>
          <w:p w14:paraId="526D48C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Yes</w:t>
            </w:r>
          </w:p>
        </w:tc>
      </w:tr>
      <w:tr w:rsidR="001164F4" w:rsidRPr="00330A52" w14:paraId="15EE323C" w14:textId="77777777" w:rsidTr="00995FFC">
        <w:tc>
          <w:tcPr>
            <w:tcW w:w="0" w:type="auto"/>
            <w:tcMar>
              <w:top w:w="90" w:type="dxa"/>
              <w:left w:w="90" w:type="dxa"/>
              <w:bottom w:w="90" w:type="dxa"/>
              <w:right w:w="90" w:type="dxa"/>
            </w:tcMar>
            <w:vAlign w:val="center"/>
            <w:hideMark/>
          </w:tcPr>
          <w:p w14:paraId="0A9D99A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Auditor</w:t>
            </w:r>
          </w:p>
        </w:tc>
        <w:tc>
          <w:tcPr>
            <w:tcW w:w="0" w:type="auto"/>
            <w:tcMar>
              <w:top w:w="90" w:type="dxa"/>
              <w:left w:w="90" w:type="dxa"/>
              <w:bottom w:w="90" w:type="dxa"/>
              <w:right w:w="90" w:type="dxa"/>
            </w:tcMar>
            <w:vAlign w:val="center"/>
            <w:hideMark/>
          </w:tcPr>
          <w:p w14:paraId="5B1BE5C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Read-only all services</w:t>
            </w:r>
          </w:p>
        </w:tc>
        <w:tc>
          <w:tcPr>
            <w:tcW w:w="0" w:type="auto"/>
            <w:tcMar>
              <w:top w:w="90" w:type="dxa"/>
              <w:left w:w="90" w:type="dxa"/>
              <w:bottom w:w="90" w:type="dxa"/>
              <w:right w:w="90" w:type="dxa"/>
            </w:tcMar>
            <w:vAlign w:val="center"/>
            <w:hideMark/>
          </w:tcPr>
          <w:p w14:paraId="584B85F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Compliance review</w:t>
            </w:r>
          </w:p>
        </w:tc>
        <w:tc>
          <w:tcPr>
            <w:tcW w:w="0" w:type="auto"/>
            <w:tcMar>
              <w:top w:w="90" w:type="dxa"/>
              <w:left w:w="90" w:type="dxa"/>
              <w:bottom w:w="90" w:type="dxa"/>
              <w:right w:w="90" w:type="dxa"/>
            </w:tcMar>
            <w:vAlign w:val="center"/>
            <w:hideMark/>
          </w:tcPr>
          <w:p w14:paraId="645E6FA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Yes</w:t>
            </w:r>
          </w:p>
        </w:tc>
      </w:tr>
      <w:tr w:rsidR="001164F4" w:rsidRPr="00330A52" w14:paraId="4E46AAF2" w14:textId="77777777" w:rsidTr="00995FFC">
        <w:tc>
          <w:tcPr>
            <w:tcW w:w="0" w:type="auto"/>
            <w:tcMar>
              <w:top w:w="90" w:type="dxa"/>
              <w:left w:w="90" w:type="dxa"/>
              <w:bottom w:w="90" w:type="dxa"/>
              <w:right w:w="90" w:type="dxa"/>
            </w:tcMar>
            <w:vAlign w:val="center"/>
            <w:hideMark/>
          </w:tcPr>
          <w:p w14:paraId="6E09F61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Application</w:t>
            </w:r>
          </w:p>
        </w:tc>
        <w:tc>
          <w:tcPr>
            <w:tcW w:w="0" w:type="auto"/>
            <w:tcMar>
              <w:top w:w="90" w:type="dxa"/>
              <w:left w:w="90" w:type="dxa"/>
              <w:bottom w:w="90" w:type="dxa"/>
              <w:right w:w="90" w:type="dxa"/>
            </w:tcMar>
            <w:vAlign w:val="center"/>
            <w:hideMark/>
          </w:tcPr>
          <w:p w14:paraId="0F32EFC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Service-specific</w:t>
            </w:r>
          </w:p>
        </w:tc>
        <w:tc>
          <w:tcPr>
            <w:tcW w:w="0" w:type="auto"/>
            <w:tcMar>
              <w:top w:w="90" w:type="dxa"/>
              <w:left w:w="90" w:type="dxa"/>
              <w:bottom w:w="90" w:type="dxa"/>
              <w:right w:w="90" w:type="dxa"/>
            </w:tcMar>
            <w:vAlign w:val="center"/>
            <w:hideMark/>
          </w:tcPr>
          <w:p w14:paraId="302679B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Runtime operations</w:t>
            </w:r>
          </w:p>
        </w:tc>
        <w:tc>
          <w:tcPr>
            <w:tcW w:w="0" w:type="auto"/>
            <w:tcMar>
              <w:top w:w="90" w:type="dxa"/>
              <w:left w:w="90" w:type="dxa"/>
              <w:bottom w:w="90" w:type="dxa"/>
              <w:right w:w="90" w:type="dxa"/>
            </w:tcMar>
            <w:vAlign w:val="center"/>
            <w:hideMark/>
          </w:tcPr>
          <w:p w14:paraId="4F175C8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No (Role)</w:t>
            </w:r>
          </w:p>
        </w:tc>
      </w:tr>
    </w:tbl>
    <w:p w14:paraId="0818ED52"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5.4 Data Protection</w:t>
      </w:r>
    </w:p>
    <w:p w14:paraId="3F55096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Encryption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5"/>
        <w:gridCol w:w="1868"/>
        <w:gridCol w:w="1880"/>
        <w:gridCol w:w="1555"/>
      </w:tblGrid>
      <w:tr w:rsidR="001164F4" w:rsidRPr="00330A52" w14:paraId="3CFE8E0D" w14:textId="77777777" w:rsidTr="006A2F26">
        <w:trPr>
          <w:tblHeader/>
        </w:trPr>
        <w:tc>
          <w:tcPr>
            <w:tcW w:w="0" w:type="auto"/>
            <w:shd w:val="clear" w:color="auto" w:fill="8EAADB" w:themeFill="accent1" w:themeFillTint="99"/>
            <w:tcMar>
              <w:top w:w="90" w:type="dxa"/>
              <w:left w:w="90" w:type="dxa"/>
              <w:bottom w:w="90" w:type="dxa"/>
              <w:right w:w="90" w:type="dxa"/>
            </w:tcMar>
            <w:vAlign w:val="center"/>
            <w:hideMark/>
          </w:tcPr>
          <w:p w14:paraId="3C55969F"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Data State</w:t>
            </w:r>
          </w:p>
        </w:tc>
        <w:tc>
          <w:tcPr>
            <w:tcW w:w="0" w:type="auto"/>
            <w:shd w:val="clear" w:color="auto" w:fill="8EAADB" w:themeFill="accent1" w:themeFillTint="99"/>
            <w:tcMar>
              <w:top w:w="90" w:type="dxa"/>
              <w:left w:w="90" w:type="dxa"/>
              <w:bottom w:w="90" w:type="dxa"/>
              <w:right w:w="90" w:type="dxa"/>
            </w:tcMar>
            <w:vAlign w:val="center"/>
            <w:hideMark/>
          </w:tcPr>
          <w:p w14:paraId="3A801712"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Encryption Method</w:t>
            </w:r>
          </w:p>
        </w:tc>
        <w:tc>
          <w:tcPr>
            <w:tcW w:w="0" w:type="auto"/>
            <w:shd w:val="clear" w:color="auto" w:fill="8EAADB" w:themeFill="accent1" w:themeFillTint="99"/>
            <w:tcMar>
              <w:top w:w="90" w:type="dxa"/>
              <w:left w:w="90" w:type="dxa"/>
              <w:bottom w:w="90" w:type="dxa"/>
              <w:right w:w="90" w:type="dxa"/>
            </w:tcMar>
            <w:vAlign w:val="center"/>
            <w:hideMark/>
          </w:tcPr>
          <w:p w14:paraId="5F01E80D"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Key Management</w:t>
            </w:r>
          </w:p>
        </w:tc>
        <w:tc>
          <w:tcPr>
            <w:tcW w:w="0" w:type="auto"/>
            <w:shd w:val="clear" w:color="auto" w:fill="8EAADB" w:themeFill="accent1" w:themeFillTint="99"/>
            <w:tcMar>
              <w:top w:w="90" w:type="dxa"/>
              <w:left w:w="90" w:type="dxa"/>
              <w:bottom w:w="90" w:type="dxa"/>
              <w:right w:w="90" w:type="dxa"/>
            </w:tcMar>
            <w:vAlign w:val="center"/>
            <w:hideMark/>
          </w:tcPr>
          <w:p w14:paraId="673024BE"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Rotation Period</w:t>
            </w:r>
          </w:p>
        </w:tc>
      </w:tr>
      <w:tr w:rsidR="001164F4" w:rsidRPr="00330A52" w14:paraId="188C2BAC" w14:textId="77777777" w:rsidTr="006A2F26">
        <w:tc>
          <w:tcPr>
            <w:tcW w:w="0" w:type="auto"/>
            <w:tcMar>
              <w:top w:w="90" w:type="dxa"/>
              <w:left w:w="90" w:type="dxa"/>
              <w:bottom w:w="90" w:type="dxa"/>
              <w:right w:w="90" w:type="dxa"/>
            </w:tcMar>
            <w:vAlign w:val="center"/>
            <w:hideMark/>
          </w:tcPr>
          <w:p w14:paraId="0C9C5A5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At Rest (S3)</w:t>
            </w:r>
          </w:p>
        </w:tc>
        <w:tc>
          <w:tcPr>
            <w:tcW w:w="0" w:type="auto"/>
            <w:tcMar>
              <w:top w:w="90" w:type="dxa"/>
              <w:left w:w="90" w:type="dxa"/>
              <w:bottom w:w="90" w:type="dxa"/>
              <w:right w:w="90" w:type="dxa"/>
            </w:tcMar>
            <w:vAlign w:val="center"/>
            <w:hideMark/>
          </w:tcPr>
          <w:p w14:paraId="6541CE3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AES-256 (KMS)</w:t>
            </w:r>
          </w:p>
        </w:tc>
        <w:tc>
          <w:tcPr>
            <w:tcW w:w="0" w:type="auto"/>
            <w:tcMar>
              <w:top w:w="90" w:type="dxa"/>
              <w:left w:w="90" w:type="dxa"/>
              <w:bottom w:w="90" w:type="dxa"/>
              <w:right w:w="90" w:type="dxa"/>
            </w:tcMar>
            <w:vAlign w:val="center"/>
            <w:hideMark/>
          </w:tcPr>
          <w:p w14:paraId="2890BFF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Customer Managed</w:t>
            </w:r>
          </w:p>
        </w:tc>
        <w:tc>
          <w:tcPr>
            <w:tcW w:w="0" w:type="auto"/>
            <w:tcMar>
              <w:top w:w="90" w:type="dxa"/>
              <w:left w:w="90" w:type="dxa"/>
              <w:bottom w:w="90" w:type="dxa"/>
              <w:right w:w="90" w:type="dxa"/>
            </w:tcMar>
            <w:vAlign w:val="center"/>
            <w:hideMark/>
          </w:tcPr>
          <w:p w14:paraId="5421321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Annual</w:t>
            </w:r>
          </w:p>
        </w:tc>
      </w:tr>
      <w:tr w:rsidR="001164F4" w:rsidRPr="00330A52" w14:paraId="00BE18B3" w14:textId="77777777" w:rsidTr="006A2F26">
        <w:tc>
          <w:tcPr>
            <w:tcW w:w="0" w:type="auto"/>
            <w:tcMar>
              <w:top w:w="90" w:type="dxa"/>
              <w:left w:w="90" w:type="dxa"/>
              <w:bottom w:w="90" w:type="dxa"/>
              <w:right w:w="90" w:type="dxa"/>
            </w:tcMar>
            <w:vAlign w:val="center"/>
            <w:hideMark/>
          </w:tcPr>
          <w:p w14:paraId="5474349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At Rest (RDS)</w:t>
            </w:r>
          </w:p>
        </w:tc>
        <w:tc>
          <w:tcPr>
            <w:tcW w:w="0" w:type="auto"/>
            <w:tcMar>
              <w:top w:w="90" w:type="dxa"/>
              <w:left w:w="90" w:type="dxa"/>
              <w:bottom w:w="90" w:type="dxa"/>
              <w:right w:w="90" w:type="dxa"/>
            </w:tcMar>
            <w:vAlign w:val="center"/>
            <w:hideMark/>
          </w:tcPr>
          <w:p w14:paraId="0913175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AES-256 (KMS)</w:t>
            </w:r>
          </w:p>
        </w:tc>
        <w:tc>
          <w:tcPr>
            <w:tcW w:w="0" w:type="auto"/>
            <w:tcMar>
              <w:top w:w="90" w:type="dxa"/>
              <w:left w:w="90" w:type="dxa"/>
              <w:bottom w:w="90" w:type="dxa"/>
              <w:right w:w="90" w:type="dxa"/>
            </w:tcMar>
            <w:vAlign w:val="center"/>
            <w:hideMark/>
          </w:tcPr>
          <w:p w14:paraId="3C7265A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AWS Managed</w:t>
            </w:r>
          </w:p>
        </w:tc>
        <w:tc>
          <w:tcPr>
            <w:tcW w:w="0" w:type="auto"/>
            <w:tcMar>
              <w:top w:w="90" w:type="dxa"/>
              <w:left w:w="90" w:type="dxa"/>
              <w:bottom w:w="90" w:type="dxa"/>
              <w:right w:w="90" w:type="dxa"/>
            </w:tcMar>
            <w:vAlign w:val="center"/>
            <w:hideMark/>
          </w:tcPr>
          <w:p w14:paraId="0BB3833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Automatic</w:t>
            </w:r>
          </w:p>
        </w:tc>
      </w:tr>
      <w:tr w:rsidR="001164F4" w:rsidRPr="00330A52" w14:paraId="39BCCE70" w14:textId="77777777" w:rsidTr="006A2F26">
        <w:tc>
          <w:tcPr>
            <w:tcW w:w="0" w:type="auto"/>
            <w:tcMar>
              <w:top w:w="90" w:type="dxa"/>
              <w:left w:w="90" w:type="dxa"/>
              <w:bottom w:w="90" w:type="dxa"/>
              <w:right w:w="90" w:type="dxa"/>
            </w:tcMar>
            <w:vAlign w:val="center"/>
            <w:hideMark/>
          </w:tcPr>
          <w:p w14:paraId="17C6293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lastRenderedPageBreak/>
              <w:t>In Transit</w:t>
            </w:r>
          </w:p>
        </w:tc>
        <w:tc>
          <w:tcPr>
            <w:tcW w:w="0" w:type="auto"/>
            <w:tcMar>
              <w:top w:w="90" w:type="dxa"/>
              <w:left w:w="90" w:type="dxa"/>
              <w:bottom w:w="90" w:type="dxa"/>
              <w:right w:w="90" w:type="dxa"/>
            </w:tcMar>
            <w:vAlign w:val="center"/>
            <w:hideMark/>
          </w:tcPr>
          <w:p w14:paraId="2828514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TLS 1.2+</w:t>
            </w:r>
          </w:p>
        </w:tc>
        <w:tc>
          <w:tcPr>
            <w:tcW w:w="0" w:type="auto"/>
            <w:tcMar>
              <w:top w:w="90" w:type="dxa"/>
              <w:left w:w="90" w:type="dxa"/>
              <w:bottom w:w="90" w:type="dxa"/>
              <w:right w:w="90" w:type="dxa"/>
            </w:tcMar>
            <w:vAlign w:val="center"/>
            <w:hideMark/>
          </w:tcPr>
          <w:p w14:paraId="2DC26FB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Certificate Manager</w:t>
            </w:r>
          </w:p>
        </w:tc>
        <w:tc>
          <w:tcPr>
            <w:tcW w:w="0" w:type="auto"/>
            <w:tcMar>
              <w:top w:w="90" w:type="dxa"/>
              <w:left w:w="90" w:type="dxa"/>
              <w:bottom w:w="90" w:type="dxa"/>
              <w:right w:w="90" w:type="dxa"/>
            </w:tcMar>
            <w:vAlign w:val="center"/>
            <w:hideMark/>
          </w:tcPr>
          <w:p w14:paraId="17447EA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90 days</w:t>
            </w:r>
          </w:p>
        </w:tc>
      </w:tr>
      <w:tr w:rsidR="001164F4" w:rsidRPr="00330A52" w14:paraId="0407F273" w14:textId="77777777" w:rsidTr="006A2F26">
        <w:tc>
          <w:tcPr>
            <w:tcW w:w="0" w:type="auto"/>
            <w:tcMar>
              <w:top w:w="90" w:type="dxa"/>
              <w:left w:w="90" w:type="dxa"/>
              <w:bottom w:w="90" w:type="dxa"/>
              <w:right w:w="90" w:type="dxa"/>
            </w:tcMar>
            <w:vAlign w:val="center"/>
            <w:hideMark/>
          </w:tcPr>
          <w:p w14:paraId="1B486C2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In Processing</w:t>
            </w:r>
          </w:p>
        </w:tc>
        <w:tc>
          <w:tcPr>
            <w:tcW w:w="0" w:type="auto"/>
            <w:tcMar>
              <w:top w:w="90" w:type="dxa"/>
              <w:left w:w="90" w:type="dxa"/>
              <w:bottom w:w="90" w:type="dxa"/>
              <w:right w:w="90" w:type="dxa"/>
            </w:tcMar>
            <w:vAlign w:val="center"/>
            <w:hideMark/>
          </w:tcPr>
          <w:p w14:paraId="4468EA2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Nitro Enclaves</w:t>
            </w:r>
          </w:p>
        </w:tc>
        <w:tc>
          <w:tcPr>
            <w:tcW w:w="0" w:type="auto"/>
            <w:tcMar>
              <w:top w:w="90" w:type="dxa"/>
              <w:left w:w="90" w:type="dxa"/>
              <w:bottom w:w="90" w:type="dxa"/>
              <w:right w:w="90" w:type="dxa"/>
            </w:tcMar>
            <w:vAlign w:val="center"/>
            <w:hideMark/>
          </w:tcPr>
          <w:p w14:paraId="07EBD4E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Ephemeral</w:t>
            </w:r>
          </w:p>
        </w:tc>
        <w:tc>
          <w:tcPr>
            <w:tcW w:w="0" w:type="auto"/>
            <w:tcMar>
              <w:top w:w="90" w:type="dxa"/>
              <w:left w:w="90" w:type="dxa"/>
              <w:bottom w:w="90" w:type="dxa"/>
              <w:right w:w="90" w:type="dxa"/>
            </w:tcMar>
            <w:vAlign w:val="center"/>
            <w:hideMark/>
          </w:tcPr>
          <w:p w14:paraId="7D53699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Per session</w:t>
            </w:r>
          </w:p>
        </w:tc>
      </w:tr>
    </w:tbl>
    <w:p w14:paraId="3FECD8A7"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06EB01B3">
          <v:rect id="_x0000_i1035" alt="" style="width:468pt;height:.05pt;mso-width-percent:0;mso-height-percent:0;mso-width-percent:0;mso-height-percent:0" o:hralign="center" o:hrstd="t" o:hrnoshade="t" o:hr="t" fillcolor="#0f141a" stroked="f"/>
        </w:pict>
      </w:r>
    </w:p>
    <w:p w14:paraId="7C406551"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6. Deployment Approach</w:t>
      </w:r>
    </w:p>
    <w:p w14:paraId="4D7BCEC8"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6.1 Infrastructure-as-Code Strategy</w:t>
      </w:r>
    </w:p>
    <w:p w14:paraId="21B8C05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CloudFormation/CDK Architecture:</w:t>
      </w:r>
    </w:p>
    <w:p w14:paraId="47B6F8AF"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proofErr w:type="spellStart"/>
      <w:r w:rsidRPr="00330A52">
        <w:rPr>
          <w:rFonts w:ascii="Consolas" w:eastAsia="Times New Roman" w:hAnsi="Consolas" w:cs="Consolas"/>
          <w:color w:val="00802F"/>
          <w:kern w:val="0"/>
          <w:sz w:val="21"/>
          <w:szCs w:val="21"/>
          <w14:ligatures w14:val="none"/>
        </w:rPr>
        <w:t>GlobalEdNet</w:t>
      </w:r>
      <w:proofErr w:type="spellEnd"/>
      <w:r w:rsidRPr="00330A52">
        <w:rPr>
          <w:rFonts w:ascii="Consolas" w:eastAsia="Times New Roman" w:hAnsi="Consolas" w:cs="Consolas"/>
          <w:color w:val="00802F"/>
          <w:kern w:val="0"/>
          <w:sz w:val="21"/>
          <w:szCs w:val="21"/>
          <w14:ligatures w14:val="none"/>
        </w:rPr>
        <w:t>-Sandbox/</w:t>
      </w:r>
    </w:p>
    <w:p w14:paraId="516F24D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templates/</w:t>
      </w:r>
    </w:p>
    <w:p w14:paraId="2FE45E9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 network/</w:t>
      </w:r>
    </w:p>
    <w:p w14:paraId="670C7EB8"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 </w:t>
      </w:r>
      <w:proofErr w:type="spellStart"/>
      <w:proofErr w:type="gramStart"/>
      <w:r w:rsidRPr="00330A52">
        <w:rPr>
          <w:rFonts w:ascii="Consolas" w:eastAsia="Times New Roman" w:hAnsi="Consolas" w:cs="Consolas"/>
          <w:color w:val="00802F"/>
          <w:kern w:val="0"/>
          <w:sz w:val="21"/>
          <w:szCs w:val="21"/>
          <w14:ligatures w14:val="none"/>
        </w:rPr>
        <w:t>vpc.yaml</w:t>
      </w:r>
      <w:proofErr w:type="spellEnd"/>
      <w:proofErr w:type="gramEnd"/>
      <w:r w:rsidRPr="00330A52">
        <w:rPr>
          <w:rFonts w:ascii="Consolas" w:eastAsia="Times New Roman" w:hAnsi="Consolas" w:cs="Consolas"/>
          <w:color w:val="00802F"/>
          <w:kern w:val="0"/>
          <w:sz w:val="21"/>
          <w:szCs w:val="21"/>
          <w14:ligatures w14:val="none"/>
        </w:rPr>
        <w:t xml:space="preserve">          # VPC, Subnets, Gateways</w:t>
      </w:r>
    </w:p>
    <w:p w14:paraId="656652D3"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 </w:t>
      </w:r>
      <w:proofErr w:type="spellStart"/>
      <w:proofErr w:type="gramStart"/>
      <w:r w:rsidRPr="00330A52">
        <w:rPr>
          <w:rFonts w:ascii="Consolas" w:eastAsia="Times New Roman" w:hAnsi="Consolas" w:cs="Consolas"/>
          <w:color w:val="00802F"/>
          <w:kern w:val="0"/>
          <w:sz w:val="21"/>
          <w:szCs w:val="21"/>
          <w14:ligatures w14:val="none"/>
        </w:rPr>
        <w:t>security.yaml</w:t>
      </w:r>
      <w:proofErr w:type="spellEnd"/>
      <w:proofErr w:type="gramEnd"/>
      <w:r w:rsidRPr="00330A52">
        <w:rPr>
          <w:rFonts w:ascii="Consolas" w:eastAsia="Times New Roman" w:hAnsi="Consolas" w:cs="Consolas"/>
          <w:color w:val="00802F"/>
          <w:kern w:val="0"/>
          <w:sz w:val="21"/>
          <w:szCs w:val="21"/>
          <w14:ligatures w14:val="none"/>
        </w:rPr>
        <w:t xml:space="preserve">     # Security Groups, NACLs</w:t>
      </w:r>
    </w:p>
    <w:p w14:paraId="21845DC4"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 security/</w:t>
      </w:r>
    </w:p>
    <w:p w14:paraId="6E0DFE5E"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 </w:t>
      </w:r>
      <w:proofErr w:type="spellStart"/>
      <w:proofErr w:type="gramStart"/>
      <w:r w:rsidRPr="00330A52">
        <w:rPr>
          <w:rFonts w:ascii="Consolas" w:eastAsia="Times New Roman" w:hAnsi="Consolas" w:cs="Consolas"/>
          <w:color w:val="00802F"/>
          <w:kern w:val="0"/>
          <w:sz w:val="21"/>
          <w:szCs w:val="21"/>
          <w14:ligatures w14:val="none"/>
        </w:rPr>
        <w:t>iam.yaml</w:t>
      </w:r>
      <w:proofErr w:type="spellEnd"/>
      <w:proofErr w:type="gramEnd"/>
      <w:r w:rsidRPr="00330A52">
        <w:rPr>
          <w:rFonts w:ascii="Consolas" w:eastAsia="Times New Roman" w:hAnsi="Consolas" w:cs="Consolas"/>
          <w:color w:val="00802F"/>
          <w:kern w:val="0"/>
          <w:sz w:val="21"/>
          <w:szCs w:val="21"/>
          <w14:ligatures w14:val="none"/>
        </w:rPr>
        <w:t xml:space="preserve">         # Roles and Policies  </w:t>
      </w:r>
    </w:p>
    <w:p w14:paraId="29E4580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 </w:t>
      </w:r>
      <w:proofErr w:type="spellStart"/>
      <w:proofErr w:type="gramStart"/>
      <w:r w:rsidRPr="00330A52">
        <w:rPr>
          <w:rFonts w:ascii="Consolas" w:eastAsia="Times New Roman" w:hAnsi="Consolas" w:cs="Consolas"/>
          <w:color w:val="00802F"/>
          <w:kern w:val="0"/>
          <w:sz w:val="21"/>
          <w:szCs w:val="21"/>
          <w14:ligatures w14:val="none"/>
        </w:rPr>
        <w:t>kms.yaml</w:t>
      </w:r>
      <w:proofErr w:type="spellEnd"/>
      <w:proofErr w:type="gramEnd"/>
      <w:r w:rsidRPr="00330A52">
        <w:rPr>
          <w:rFonts w:ascii="Consolas" w:eastAsia="Times New Roman" w:hAnsi="Consolas" w:cs="Consolas"/>
          <w:color w:val="00802F"/>
          <w:kern w:val="0"/>
          <w:sz w:val="21"/>
          <w:szCs w:val="21"/>
          <w14:ligatures w14:val="none"/>
        </w:rPr>
        <w:t xml:space="preserve">         # Encryption Keys</w:t>
      </w:r>
    </w:p>
    <w:p w14:paraId="381101F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 compliance/</w:t>
      </w:r>
    </w:p>
    <w:p w14:paraId="7F8463BF"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 </w:t>
      </w:r>
      <w:proofErr w:type="spellStart"/>
      <w:proofErr w:type="gramStart"/>
      <w:r w:rsidRPr="00330A52">
        <w:rPr>
          <w:rFonts w:ascii="Consolas" w:eastAsia="Times New Roman" w:hAnsi="Consolas" w:cs="Consolas"/>
          <w:color w:val="00802F"/>
          <w:kern w:val="0"/>
          <w:sz w:val="21"/>
          <w:szCs w:val="21"/>
          <w14:ligatures w14:val="none"/>
        </w:rPr>
        <w:t>config.yaml</w:t>
      </w:r>
      <w:proofErr w:type="spellEnd"/>
      <w:proofErr w:type="gramEnd"/>
      <w:r w:rsidRPr="00330A52">
        <w:rPr>
          <w:rFonts w:ascii="Consolas" w:eastAsia="Times New Roman" w:hAnsi="Consolas" w:cs="Consolas"/>
          <w:color w:val="00802F"/>
          <w:kern w:val="0"/>
          <w:sz w:val="21"/>
          <w:szCs w:val="21"/>
          <w14:ligatures w14:val="none"/>
        </w:rPr>
        <w:t xml:space="preserve">      # Config Rules</w:t>
      </w:r>
    </w:p>
    <w:p w14:paraId="14F3977E"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 </w:t>
      </w:r>
      <w:proofErr w:type="spellStart"/>
      <w:proofErr w:type="gramStart"/>
      <w:r w:rsidRPr="00330A52">
        <w:rPr>
          <w:rFonts w:ascii="Consolas" w:eastAsia="Times New Roman" w:hAnsi="Consolas" w:cs="Consolas"/>
          <w:color w:val="00802F"/>
          <w:kern w:val="0"/>
          <w:sz w:val="21"/>
          <w:szCs w:val="21"/>
          <w14:ligatures w14:val="none"/>
        </w:rPr>
        <w:t>cloudtrail.yaml</w:t>
      </w:r>
      <w:proofErr w:type="spellEnd"/>
      <w:proofErr w:type="gramEnd"/>
      <w:r w:rsidRPr="00330A52">
        <w:rPr>
          <w:rFonts w:ascii="Consolas" w:eastAsia="Times New Roman" w:hAnsi="Consolas" w:cs="Consolas"/>
          <w:color w:val="00802F"/>
          <w:kern w:val="0"/>
          <w:sz w:val="21"/>
          <w:szCs w:val="21"/>
          <w14:ligatures w14:val="none"/>
        </w:rPr>
        <w:t xml:space="preserve">  # Audit Logging</w:t>
      </w:r>
    </w:p>
    <w:p w14:paraId="60076F0C"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 workloads/</w:t>
      </w:r>
    </w:p>
    <w:p w14:paraId="183C1AFE"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w:t>
      </w:r>
      <w:proofErr w:type="spellStart"/>
      <w:proofErr w:type="gramStart"/>
      <w:r w:rsidRPr="00330A52">
        <w:rPr>
          <w:rFonts w:ascii="Consolas" w:eastAsia="Times New Roman" w:hAnsi="Consolas" w:cs="Consolas"/>
          <w:color w:val="00802F"/>
          <w:kern w:val="0"/>
          <w:sz w:val="21"/>
          <w:szCs w:val="21"/>
          <w14:ligatures w14:val="none"/>
        </w:rPr>
        <w:t>sagemaker.yaml</w:t>
      </w:r>
      <w:proofErr w:type="spellEnd"/>
      <w:proofErr w:type="gramEnd"/>
      <w:r w:rsidRPr="00330A52">
        <w:rPr>
          <w:rFonts w:ascii="Consolas" w:eastAsia="Times New Roman" w:hAnsi="Consolas" w:cs="Consolas"/>
          <w:color w:val="00802F"/>
          <w:kern w:val="0"/>
          <w:sz w:val="21"/>
          <w:szCs w:val="21"/>
          <w14:ligatures w14:val="none"/>
        </w:rPr>
        <w:t xml:space="preserve">   # AI Training</w:t>
      </w:r>
    </w:p>
    <w:p w14:paraId="54E450DF"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w:t>
      </w:r>
      <w:proofErr w:type="spellStart"/>
      <w:proofErr w:type="gramStart"/>
      <w:r w:rsidRPr="00330A52">
        <w:rPr>
          <w:rFonts w:ascii="Consolas" w:eastAsia="Times New Roman" w:hAnsi="Consolas" w:cs="Consolas"/>
          <w:color w:val="00802F"/>
          <w:kern w:val="0"/>
          <w:sz w:val="21"/>
          <w:szCs w:val="21"/>
          <w14:ligatures w14:val="none"/>
        </w:rPr>
        <w:t>bedrock.yaml</w:t>
      </w:r>
      <w:proofErr w:type="spellEnd"/>
      <w:proofErr w:type="gramEnd"/>
      <w:r w:rsidRPr="00330A52">
        <w:rPr>
          <w:rFonts w:ascii="Consolas" w:eastAsia="Times New Roman" w:hAnsi="Consolas" w:cs="Consolas"/>
          <w:color w:val="00802F"/>
          <w:kern w:val="0"/>
          <w:sz w:val="21"/>
          <w:szCs w:val="21"/>
          <w14:ligatures w14:val="none"/>
        </w:rPr>
        <w:t xml:space="preserve">     # AI Inference</w:t>
      </w:r>
    </w:p>
    <w:p w14:paraId="55FF699B"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parameters/</w:t>
      </w:r>
    </w:p>
    <w:p w14:paraId="42833D0B"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 eu-central-</w:t>
      </w:r>
      <w:proofErr w:type="gramStart"/>
      <w:r w:rsidRPr="00330A52">
        <w:rPr>
          <w:rFonts w:ascii="Consolas" w:eastAsia="Times New Roman" w:hAnsi="Consolas" w:cs="Consolas"/>
          <w:color w:val="00802F"/>
          <w:kern w:val="0"/>
          <w:sz w:val="21"/>
          <w:szCs w:val="21"/>
          <w14:ligatures w14:val="none"/>
        </w:rPr>
        <w:t>1.json</w:t>
      </w:r>
      <w:proofErr w:type="gramEnd"/>
      <w:r w:rsidRPr="00330A52">
        <w:rPr>
          <w:rFonts w:ascii="Consolas" w:eastAsia="Times New Roman" w:hAnsi="Consolas" w:cs="Consolas"/>
          <w:color w:val="00802F"/>
          <w:kern w:val="0"/>
          <w:sz w:val="21"/>
          <w:szCs w:val="21"/>
          <w14:ligatures w14:val="none"/>
        </w:rPr>
        <w:t xml:space="preserve">    # Frankfurt</w:t>
      </w:r>
    </w:p>
    <w:p w14:paraId="3FC9B1C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 ap-southeast-</w:t>
      </w:r>
      <w:proofErr w:type="gramStart"/>
      <w:r w:rsidRPr="00330A52">
        <w:rPr>
          <w:rFonts w:ascii="Consolas" w:eastAsia="Times New Roman" w:hAnsi="Consolas" w:cs="Consolas"/>
          <w:color w:val="00802F"/>
          <w:kern w:val="0"/>
          <w:sz w:val="21"/>
          <w:szCs w:val="21"/>
          <w14:ligatures w14:val="none"/>
        </w:rPr>
        <w:t>2.json</w:t>
      </w:r>
      <w:proofErr w:type="gramEnd"/>
      <w:r w:rsidRPr="00330A52">
        <w:rPr>
          <w:rFonts w:ascii="Consolas" w:eastAsia="Times New Roman" w:hAnsi="Consolas" w:cs="Consolas"/>
          <w:color w:val="00802F"/>
          <w:kern w:val="0"/>
          <w:sz w:val="21"/>
          <w:szCs w:val="21"/>
          <w14:ligatures w14:val="none"/>
        </w:rPr>
        <w:t xml:space="preserve">  # Sydney</w:t>
      </w:r>
    </w:p>
    <w:p w14:paraId="37B4FC06"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 us-east-</w:t>
      </w:r>
      <w:proofErr w:type="gramStart"/>
      <w:r w:rsidRPr="00330A52">
        <w:rPr>
          <w:rFonts w:ascii="Consolas" w:eastAsia="Times New Roman" w:hAnsi="Consolas" w:cs="Consolas"/>
          <w:color w:val="00802F"/>
          <w:kern w:val="0"/>
          <w:sz w:val="21"/>
          <w:szCs w:val="21"/>
          <w14:ligatures w14:val="none"/>
        </w:rPr>
        <w:t>1.json</w:t>
      </w:r>
      <w:proofErr w:type="gramEnd"/>
      <w:r w:rsidRPr="00330A52">
        <w:rPr>
          <w:rFonts w:ascii="Consolas" w:eastAsia="Times New Roman" w:hAnsi="Consolas" w:cs="Consolas"/>
          <w:color w:val="00802F"/>
          <w:kern w:val="0"/>
          <w:sz w:val="21"/>
          <w:szCs w:val="21"/>
          <w14:ligatures w14:val="none"/>
        </w:rPr>
        <w:t xml:space="preserve">       # Virginia</w:t>
      </w:r>
    </w:p>
    <w:p w14:paraId="353553E3"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scripts/</w:t>
      </w:r>
    </w:p>
    <w:p w14:paraId="59DFFFE8"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deploy.sh            # Deployment automation</w:t>
      </w:r>
    </w:p>
    <w:p w14:paraId="01695C53"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 validate.sh          # Pre-deployment checks</w:t>
      </w:r>
    </w:p>
    <w:p w14:paraId="420784FD"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6.2 Deployment Process</w:t>
      </w:r>
    </w:p>
    <w:p w14:paraId="3585B78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Phase 1: Foundation (Days 1-3)</w:t>
      </w:r>
    </w:p>
    <w:p w14:paraId="65DE7E46" w14:textId="77777777" w:rsidR="001164F4" w:rsidRPr="00330A52" w:rsidRDefault="001164F4" w:rsidP="002B0A81">
      <w:pPr>
        <w:numPr>
          <w:ilvl w:val="0"/>
          <w:numId w:val="10"/>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Deploy network infrastructure</w:t>
      </w:r>
    </w:p>
    <w:p w14:paraId="239F212B" w14:textId="77777777" w:rsidR="001164F4" w:rsidRPr="00330A52" w:rsidRDefault="001164F4" w:rsidP="002B0A81">
      <w:pPr>
        <w:numPr>
          <w:ilvl w:val="0"/>
          <w:numId w:val="10"/>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Configure security baselines</w:t>
      </w:r>
    </w:p>
    <w:p w14:paraId="2AC82B04" w14:textId="77777777" w:rsidR="001164F4" w:rsidRPr="00330A52" w:rsidRDefault="001164F4" w:rsidP="002B0A81">
      <w:pPr>
        <w:numPr>
          <w:ilvl w:val="0"/>
          <w:numId w:val="10"/>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Establish audit logging</w:t>
      </w:r>
    </w:p>
    <w:p w14:paraId="5C26FB5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Phase 2: Compliance (Days 4-5)</w:t>
      </w:r>
    </w:p>
    <w:p w14:paraId="5E86007D" w14:textId="77777777" w:rsidR="001164F4" w:rsidRPr="00330A52" w:rsidRDefault="001164F4" w:rsidP="002B0A81">
      <w:pPr>
        <w:numPr>
          <w:ilvl w:val="0"/>
          <w:numId w:val="11"/>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Deploy Config rules</w:t>
      </w:r>
    </w:p>
    <w:p w14:paraId="55CDB637" w14:textId="77777777" w:rsidR="001164F4" w:rsidRPr="00330A52" w:rsidRDefault="001164F4" w:rsidP="002B0A81">
      <w:pPr>
        <w:numPr>
          <w:ilvl w:val="0"/>
          <w:numId w:val="11"/>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Configure Security Hub</w:t>
      </w:r>
    </w:p>
    <w:p w14:paraId="4FD45105" w14:textId="77777777" w:rsidR="001164F4" w:rsidRPr="00330A52" w:rsidRDefault="001164F4" w:rsidP="002B0A81">
      <w:pPr>
        <w:numPr>
          <w:ilvl w:val="0"/>
          <w:numId w:val="11"/>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Validate compliance baselines</w:t>
      </w:r>
    </w:p>
    <w:p w14:paraId="1F34FC0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Phase 3: Workloads (Days 6-7)</w:t>
      </w:r>
    </w:p>
    <w:p w14:paraId="4EB4FF11" w14:textId="77777777" w:rsidR="001164F4" w:rsidRPr="00330A52" w:rsidRDefault="001164F4" w:rsidP="002B0A81">
      <w:pPr>
        <w:numPr>
          <w:ilvl w:val="0"/>
          <w:numId w:val="1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Deploy AI/ML services</w:t>
      </w:r>
    </w:p>
    <w:p w14:paraId="10AA124F" w14:textId="77777777" w:rsidR="001164F4" w:rsidRPr="00330A52" w:rsidRDefault="001164F4" w:rsidP="002B0A81">
      <w:pPr>
        <w:numPr>
          <w:ilvl w:val="0"/>
          <w:numId w:val="1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Configure demo applications</w:t>
      </w:r>
    </w:p>
    <w:p w14:paraId="678D2016" w14:textId="77777777" w:rsidR="001164F4" w:rsidRPr="00330A52" w:rsidRDefault="001164F4" w:rsidP="002B0A81">
      <w:pPr>
        <w:numPr>
          <w:ilvl w:val="0"/>
          <w:numId w:val="1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Validate functionality</w:t>
      </w:r>
    </w:p>
    <w:p w14:paraId="2C14DF7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Phase 4: Validation (Days 8-9)</w:t>
      </w:r>
    </w:p>
    <w:p w14:paraId="37CD61D2" w14:textId="77777777" w:rsidR="001164F4" w:rsidRPr="00330A52" w:rsidRDefault="001164F4" w:rsidP="002B0A81">
      <w:pPr>
        <w:numPr>
          <w:ilvl w:val="0"/>
          <w:numId w:val="1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testing</w:t>
      </w:r>
    </w:p>
    <w:p w14:paraId="5D2E98B8" w14:textId="77777777" w:rsidR="001164F4" w:rsidRPr="00330A52" w:rsidRDefault="001164F4" w:rsidP="002B0A81">
      <w:pPr>
        <w:numPr>
          <w:ilvl w:val="0"/>
          <w:numId w:val="1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Compliance validation</w:t>
      </w:r>
    </w:p>
    <w:p w14:paraId="5FA5A61B" w14:textId="77777777" w:rsidR="001164F4" w:rsidRPr="00330A52" w:rsidRDefault="001164F4" w:rsidP="002B0A81">
      <w:pPr>
        <w:numPr>
          <w:ilvl w:val="0"/>
          <w:numId w:val="1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Performance benchmarking</w:t>
      </w:r>
    </w:p>
    <w:p w14:paraId="70E23CC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Phase 5: Documentation (Day 10)</w:t>
      </w:r>
    </w:p>
    <w:p w14:paraId="3242E933" w14:textId="77777777" w:rsidR="001164F4" w:rsidRPr="00330A52" w:rsidRDefault="001164F4" w:rsidP="002B0A81">
      <w:pPr>
        <w:numPr>
          <w:ilvl w:val="0"/>
          <w:numId w:val="1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Operational runbooks</w:t>
      </w:r>
    </w:p>
    <w:p w14:paraId="4BF91EDF" w14:textId="77777777" w:rsidR="001164F4" w:rsidRPr="00330A52" w:rsidRDefault="001164F4" w:rsidP="002B0A81">
      <w:pPr>
        <w:numPr>
          <w:ilvl w:val="0"/>
          <w:numId w:val="1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Architecture documentation</w:t>
      </w:r>
    </w:p>
    <w:p w14:paraId="2F222695" w14:textId="77777777" w:rsidR="001164F4" w:rsidRPr="00330A52" w:rsidRDefault="001164F4" w:rsidP="002B0A81">
      <w:pPr>
        <w:numPr>
          <w:ilvl w:val="0"/>
          <w:numId w:val="1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Handover preparation</w:t>
      </w:r>
    </w:p>
    <w:p w14:paraId="4C2EE63D"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6.3 CI/CD Pipeline (Future State)</w:t>
      </w:r>
    </w:p>
    <w:p w14:paraId="3E439045"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graph LR</w:t>
      </w:r>
    </w:p>
    <w:p w14:paraId="4102864D"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w:t>
      </w:r>
      <w:proofErr w:type="gramStart"/>
      <w:r w:rsidRPr="00330A52">
        <w:rPr>
          <w:rFonts w:ascii="Consolas" w:eastAsia="Times New Roman" w:hAnsi="Consolas" w:cs="Consolas"/>
          <w:color w:val="00802F"/>
          <w:kern w:val="0"/>
          <w:sz w:val="21"/>
          <w:szCs w:val="21"/>
          <w14:ligatures w14:val="none"/>
        </w:rPr>
        <w:t>A[</w:t>
      </w:r>
      <w:proofErr w:type="gramEnd"/>
      <w:r w:rsidRPr="00330A52">
        <w:rPr>
          <w:rFonts w:ascii="Consolas" w:eastAsia="Times New Roman" w:hAnsi="Consolas" w:cs="Consolas"/>
          <w:color w:val="00802F"/>
          <w:kern w:val="0"/>
          <w:sz w:val="21"/>
          <w:szCs w:val="21"/>
          <w14:ligatures w14:val="none"/>
        </w:rPr>
        <w:t>Git Push] --&gt; B[</w:t>
      </w:r>
      <w:proofErr w:type="spellStart"/>
      <w:r w:rsidRPr="00330A52">
        <w:rPr>
          <w:rFonts w:ascii="Consolas" w:eastAsia="Times New Roman" w:hAnsi="Consolas" w:cs="Consolas"/>
          <w:color w:val="00802F"/>
          <w:kern w:val="0"/>
          <w:sz w:val="21"/>
          <w:szCs w:val="21"/>
          <w14:ligatures w14:val="none"/>
        </w:rPr>
        <w:t>CodePipeline</w:t>
      </w:r>
      <w:proofErr w:type="spellEnd"/>
      <w:r w:rsidRPr="00330A52">
        <w:rPr>
          <w:rFonts w:ascii="Consolas" w:eastAsia="Times New Roman" w:hAnsi="Consolas" w:cs="Consolas"/>
          <w:color w:val="00802F"/>
          <w:kern w:val="0"/>
          <w:sz w:val="21"/>
          <w:szCs w:val="21"/>
          <w14:ligatures w14:val="none"/>
        </w:rPr>
        <w:t>]</w:t>
      </w:r>
    </w:p>
    <w:p w14:paraId="18E70CA5"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B --&gt; C[</w:t>
      </w:r>
      <w:proofErr w:type="spellStart"/>
      <w:r w:rsidRPr="00330A52">
        <w:rPr>
          <w:rFonts w:ascii="Consolas" w:eastAsia="Times New Roman" w:hAnsi="Consolas" w:cs="Consolas"/>
          <w:color w:val="00802F"/>
          <w:kern w:val="0"/>
          <w:sz w:val="21"/>
          <w:szCs w:val="21"/>
          <w14:ligatures w14:val="none"/>
        </w:rPr>
        <w:t>CodeBuild</w:t>
      </w:r>
      <w:proofErr w:type="spellEnd"/>
      <w:r w:rsidRPr="00330A52">
        <w:rPr>
          <w:rFonts w:ascii="Consolas" w:eastAsia="Times New Roman" w:hAnsi="Consolas" w:cs="Consolas"/>
          <w:color w:val="00802F"/>
          <w:kern w:val="0"/>
          <w:sz w:val="21"/>
          <w:szCs w:val="21"/>
          <w14:ligatures w14:val="none"/>
        </w:rPr>
        <w:t>]</w:t>
      </w:r>
    </w:p>
    <w:p w14:paraId="72DCD328"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C --&gt; </w:t>
      </w:r>
      <w:proofErr w:type="gramStart"/>
      <w:r w:rsidRPr="00330A52">
        <w:rPr>
          <w:rFonts w:ascii="Consolas" w:eastAsia="Times New Roman" w:hAnsi="Consolas" w:cs="Consolas"/>
          <w:color w:val="00802F"/>
          <w:kern w:val="0"/>
          <w:sz w:val="21"/>
          <w:szCs w:val="21"/>
          <w14:ligatures w14:val="none"/>
        </w:rPr>
        <w:t>D[</w:t>
      </w:r>
      <w:proofErr w:type="gramEnd"/>
      <w:r w:rsidRPr="00330A52">
        <w:rPr>
          <w:rFonts w:ascii="Consolas" w:eastAsia="Times New Roman" w:hAnsi="Consolas" w:cs="Consolas"/>
          <w:color w:val="00802F"/>
          <w:kern w:val="0"/>
          <w:sz w:val="21"/>
          <w:szCs w:val="21"/>
          <w14:ligatures w14:val="none"/>
        </w:rPr>
        <w:t>Security Scan]</w:t>
      </w:r>
    </w:p>
    <w:p w14:paraId="1C9D8EBC"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lastRenderedPageBreak/>
        <w:t xml:space="preserve">    D --&gt; </w:t>
      </w:r>
      <w:proofErr w:type="gramStart"/>
      <w:r w:rsidRPr="00330A52">
        <w:rPr>
          <w:rFonts w:ascii="Consolas" w:eastAsia="Times New Roman" w:hAnsi="Consolas" w:cs="Consolas"/>
          <w:color w:val="00802F"/>
          <w:kern w:val="0"/>
          <w:sz w:val="21"/>
          <w:szCs w:val="21"/>
          <w14:ligatures w14:val="none"/>
        </w:rPr>
        <w:t>E[</w:t>
      </w:r>
      <w:proofErr w:type="gramEnd"/>
      <w:r w:rsidRPr="00330A52">
        <w:rPr>
          <w:rFonts w:ascii="Consolas" w:eastAsia="Times New Roman" w:hAnsi="Consolas" w:cs="Consolas"/>
          <w:color w:val="00802F"/>
          <w:kern w:val="0"/>
          <w:sz w:val="21"/>
          <w:szCs w:val="21"/>
          <w14:ligatures w14:val="none"/>
        </w:rPr>
        <w:t>Deploy Dev]</w:t>
      </w:r>
    </w:p>
    <w:p w14:paraId="637976AB"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E --&gt; </w:t>
      </w:r>
      <w:proofErr w:type="gramStart"/>
      <w:r w:rsidRPr="00330A52">
        <w:rPr>
          <w:rFonts w:ascii="Consolas" w:eastAsia="Times New Roman" w:hAnsi="Consolas" w:cs="Consolas"/>
          <w:color w:val="00802F"/>
          <w:kern w:val="0"/>
          <w:sz w:val="21"/>
          <w:szCs w:val="21"/>
          <w14:ligatures w14:val="none"/>
        </w:rPr>
        <w:t>F[</w:t>
      </w:r>
      <w:proofErr w:type="gramEnd"/>
      <w:r w:rsidRPr="00330A52">
        <w:rPr>
          <w:rFonts w:ascii="Consolas" w:eastAsia="Times New Roman" w:hAnsi="Consolas" w:cs="Consolas"/>
          <w:color w:val="00802F"/>
          <w:kern w:val="0"/>
          <w:sz w:val="21"/>
          <w:szCs w:val="21"/>
          <w14:ligatures w14:val="none"/>
        </w:rPr>
        <w:t>Integration Tests]</w:t>
      </w:r>
    </w:p>
    <w:p w14:paraId="45CA7D0D"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F --&gt; </w:t>
      </w:r>
      <w:proofErr w:type="gramStart"/>
      <w:r w:rsidRPr="00330A52">
        <w:rPr>
          <w:rFonts w:ascii="Consolas" w:eastAsia="Times New Roman" w:hAnsi="Consolas" w:cs="Consolas"/>
          <w:color w:val="00802F"/>
          <w:kern w:val="0"/>
          <w:sz w:val="21"/>
          <w:szCs w:val="21"/>
          <w14:ligatures w14:val="none"/>
        </w:rPr>
        <w:t>G[</w:t>
      </w:r>
      <w:proofErr w:type="gramEnd"/>
      <w:r w:rsidRPr="00330A52">
        <w:rPr>
          <w:rFonts w:ascii="Consolas" w:eastAsia="Times New Roman" w:hAnsi="Consolas" w:cs="Consolas"/>
          <w:color w:val="00802F"/>
          <w:kern w:val="0"/>
          <w:sz w:val="21"/>
          <w:szCs w:val="21"/>
          <w14:ligatures w14:val="none"/>
        </w:rPr>
        <w:t>Deploy Staging]</w:t>
      </w:r>
    </w:p>
    <w:p w14:paraId="042C2A0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G --&gt; </w:t>
      </w:r>
      <w:proofErr w:type="gramStart"/>
      <w:r w:rsidRPr="00330A52">
        <w:rPr>
          <w:rFonts w:ascii="Consolas" w:eastAsia="Times New Roman" w:hAnsi="Consolas" w:cs="Consolas"/>
          <w:color w:val="00802F"/>
          <w:kern w:val="0"/>
          <w:sz w:val="21"/>
          <w:szCs w:val="21"/>
          <w14:ligatures w14:val="none"/>
        </w:rPr>
        <w:t>H[</w:t>
      </w:r>
      <w:proofErr w:type="gramEnd"/>
      <w:r w:rsidRPr="00330A52">
        <w:rPr>
          <w:rFonts w:ascii="Consolas" w:eastAsia="Times New Roman" w:hAnsi="Consolas" w:cs="Consolas"/>
          <w:color w:val="00802F"/>
          <w:kern w:val="0"/>
          <w:sz w:val="21"/>
          <w:szCs w:val="21"/>
          <w14:ligatures w14:val="none"/>
        </w:rPr>
        <w:t>Approval Gate]</w:t>
      </w:r>
    </w:p>
    <w:p w14:paraId="2D54FAE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802F"/>
          <w:kern w:val="0"/>
          <w:sz w:val="21"/>
          <w:szCs w:val="21"/>
          <w14:ligatures w14:val="none"/>
        </w:rPr>
      </w:pPr>
      <w:r w:rsidRPr="00330A52">
        <w:rPr>
          <w:rFonts w:ascii="Consolas" w:eastAsia="Times New Roman" w:hAnsi="Consolas" w:cs="Consolas"/>
          <w:color w:val="00802F"/>
          <w:kern w:val="0"/>
          <w:sz w:val="21"/>
          <w:szCs w:val="21"/>
          <w14:ligatures w14:val="none"/>
        </w:rPr>
        <w:t xml:space="preserve">    H --&gt; </w:t>
      </w:r>
      <w:proofErr w:type="gramStart"/>
      <w:r w:rsidRPr="00330A52">
        <w:rPr>
          <w:rFonts w:ascii="Consolas" w:eastAsia="Times New Roman" w:hAnsi="Consolas" w:cs="Consolas"/>
          <w:color w:val="00802F"/>
          <w:kern w:val="0"/>
          <w:sz w:val="21"/>
          <w:szCs w:val="21"/>
          <w14:ligatures w14:val="none"/>
        </w:rPr>
        <w:t>I[</w:t>
      </w:r>
      <w:proofErr w:type="gramEnd"/>
      <w:r w:rsidRPr="00330A52">
        <w:rPr>
          <w:rFonts w:ascii="Consolas" w:eastAsia="Times New Roman" w:hAnsi="Consolas" w:cs="Consolas"/>
          <w:color w:val="00802F"/>
          <w:kern w:val="0"/>
          <w:sz w:val="21"/>
          <w:szCs w:val="21"/>
          <w14:ligatures w14:val="none"/>
        </w:rPr>
        <w:t>Deploy Production]</w:t>
      </w:r>
    </w:p>
    <w:p w14:paraId="302A37C7"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00ACD68B">
          <v:rect id="_x0000_i1034" alt="" style="width:468pt;height:.05pt;mso-width-percent:0;mso-height-percent:0;mso-width-percent:0;mso-height-percent:0" o:hralign="center" o:hrstd="t" o:hrnoshade="t" o:hr="t" fillcolor="#0f141a" stroked="f"/>
        </w:pict>
      </w:r>
    </w:p>
    <w:p w14:paraId="5EAA882F"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7. Scalability &amp; Cost Optimization</w:t>
      </w:r>
    </w:p>
    <w:p w14:paraId="4F376A6F"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7.1 Scaling Strategy</w:t>
      </w:r>
    </w:p>
    <w:p w14:paraId="1BFB0BB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Horizontal Scaling Patterns: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679"/>
        <w:gridCol w:w="1754"/>
        <w:gridCol w:w="2236"/>
        <w:gridCol w:w="1134"/>
      </w:tblGrid>
      <w:tr w:rsidR="001164F4" w:rsidRPr="00330A52" w14:paraId="323967F4" w14:textId="77777777" w:rsidTr="006A2F26">
        <w:trPr>
          <w:tblHeader/>
        </w:trPr>
        <w:tc>
          <w:tcPr>
            <w:tcW w:w="0" w:type="auto"/>
            <w:shd w:val="clear" w:color="auto" w:fill="8EAADB" w:themeFill="accent1" w:themeFillTint="99"/>
            <w:tcMar>
              <w:top w:w="90" w:type="dxa"/>
              <w:left w:w="90" w:type="dxa"/>
              <w:bottom w:w="90" w:type="dxa"/>
              <w:right w:w="90" w:type="dxa"/>
            </w:tcMar>
            <w:vAlign w:val="center"/>
            <w:hideMark/>
          </w:tcPr>
          <w:p w14:paraId="08FDAB86"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Workload Type</w:t>
            </w:r>
          </w:p>
        </w:tc>
        <w:tc>
          <w:tcPr>
            <w:tcW w:w="0" w:type="auto"/>
            <w:shd w:val="clear" w:color="auto" w:fill="8EAADB" w:themeFill="accent1" w:themeFillTint="99"/>
            <w:tcMar>
              <w:top w:w="90" w:type="dxa"/>
              <w:left w:w="90" w:type="dxa"/>
              <w:bottom w:w="90" w:type="dxa"/>
              <w:right w:w="90" w:type="dxa"/>
            </w:tcMar>
            <w:vAlign w:val="center"/>
            <w:hideMark/>
          </w:tcPr>
          <w:p w14:paraId="06A9FC10"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Scaling Trigger</w:t>
            </w:r>
          </w:p>
        </w:tc>
        <w:tc>
          <w:tcPr>
            <w:tcW w:w="0" w:type="auto"/>
            <w:shd w:val="clear" w:color="auto" w:fill="8EAADB" w:themeFill="accent1" w:themeFillTint="99"/>
            <w:tcMar>
              <w:top w:w="90" w:type="dxa"/>
              <w:left w:w="90" w:type="dxa"/>
              <w:bottom w:w="90" w:type="dxa"/>
              <w:right w:w="90" w:type="dxa"/>
            </w:tcMar>
            <w:vAlign w:val="center"/>
            <w:hideMark/>
          </w:tcPr>
          <w:p w14:paraId="4237B71F"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Scaling Action</w:t>
            </w:r>
          </w:p>
        </w:tc>
        <w:tc>
          <w:tcPr>
            <w:tcW w:w="0" w:type="auto"/>
            <w:shd w:val="clear" w:color="auto" w:fill="8EAADB" w:themeFill="accent1" w:themeFillTint="99"/>
            <w:tcMar>
              <w:top w:w="90" w:type="dxa"/>
              <w:left w:w="90" w:type="dxa"/>
              <w:bottom w:w="90" w:type="dxa"/>
              <w:right w:w="90" w:type="dxa"/>
            </w:tcMar>
            <w:vAlign w:val="center"/>
            <w:hideMark/>
          </w:tcPr>
          <w:p w14:paraId="6E78FAC6"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Cool-down</w:t>
            </w:r>
          </w:p>
        </w:tc>
      </w:tr>
      <w:tr w:rsidR="001164F4" w:rsidRPr="00330A52" w14:paraId="42B90D6A" w14:textId="77777777" w:rsidTr="006A2F26">
        <w:tc>
          <w:tcPr>
            <w:tcW w:w="0" w:type="auto"/>
            <w:shd w:val="clear" w:color="auto" w:fill="F4F4F4"/>
            <w:tcMar>
              <w:top w:w="90" w:type="dxa"/>
              <w:left w:w="90" w:type="dxa"/>
              <w:bottom w:w="90" w:type="dxa"/>
              <w:right w:w="90" w:type="dxa"/>
            </w:tcMar>
            <w:vAlign w:val="center"/>
            <w:hideMark/>
          </w:tcPr>
          <w:p w14:paraId="5F55D66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Web Applications</w:t>
            </w:r>
          </w:p>
        </w:tc>
        <w:tc>
          <w:tcPr>
            <w:tcW w:w="0" w:type="auto"/>
            <w:shd w:val="clear" w:color="auto" w:fill="F4F4F4"/>
            <w:tcMar>
              <w:top w:w="90" w:type="dxa"/>
              <w:left w:w="90" w:type="dxa"/>
              <w:bottom w:w="90" w:type="dxa"/>
              <w:right w:w="90" w:type="dxa"/>
            </w:tcMar>
            <w:vAlign w:val="center"/>
            <w:hideMark/>
          </w:tcPr>
          <w:p w14:paraId="7B0E1FC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CPU &gt;70%</w:t>
            </w:r>
          </w:p>
        </w:tc>
        <w:tc>
          <w:tcPr>
            <w:tcW w:w="0" w:type="auto"/>
            <w:shd w:val="clear" w:color="auto" w:fill="F4F4F4"/>
            <w:tcMar>
              <w:top w:w="90" w:type="dxa"/>
              <w:left w:w="90" w:type="dxa"/>
              <w:bottom w:w="90" w:type="dxa"/>
              <w:right w:w="90" w:type="dxa"/>
            </w:tcMar>
            <w:vAlign w:val="center"/>
            <w:hideMark/>
          </w:tcPr>
          <w:p w14:paraId="67E6F02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Add 2 instances</w:t>
            </w:r>
          </w:p>
        </w:tc>
        <w:tc>
          <w:tcPr>
            <w:tcW w:w="0" w:type="auto"/>
            <w:shd w:val="clear" w:color="auto" w:fill="F4F4F4"/>
            <w:tcMar>
              <w:top w:w="90" w:type="dxa"/>
              <w:left w:w="90" w:type="dxa"/>
              <w:bottom w:w="90" w:type="dxa"/>
              <w:right w:w="90" w:type="dxa"/>
            </w:tcMar>
            <w:vAlign w:val="center"/>
            <w:hideMark/>
          </w:tcPr>
          <w:p w14:paraId="2197418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5 minutes</w:t>
            </w:r>
          </w:p>
        </w:tc>
      </w:tr>
      <w:tr w:rsidR="001164F4" w:rsidRPr="00330A52" w14:paraId="06B6CF78" w14:textId="77777777" w:rsidTr="006A2F26">
        <w:tc>
          <w:tcPr>
            <w:tcW w:w="0" w:type="auto"/>
            <w:shd w:val="clear" w:color="auto" w:fill="F4F4F4"/>
            <w:tcMar>
              <w:top w:w="90" w:type="dxa"/>
              <w:left w:w="90" w:type="dxa"/>
              <w:bottom w:w="90" w:type="dxa"/>
              <w:right w:w="90" w:type="dxa"/>
            </w:tcMar>
            <w:vAlign w:val="center"/>
            <w:hideMark/>
          </w:tcPr>
          <w:p w14:paraId="504478A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AI Inference</w:t>
            </w:r>
          </w:p>
        </w:tc>
        <w:tc>
          <w:tcPr>
            <w:tcW w:w="0" w:type="auto"/>
            <w:shd w:val="clear" w:color="auto" w:fill="F4F4F4"/>
            <w:tcMar>
              <w:top w:w="90" w:type="dxa"/>
              <w:left w:w="90" w:type="dxa"/>
              <w:bottom w:w="90" w:type="dxa"/>
              <w:right w:w="90" w:type="dxa"/>
            </w:tcMar>
            <w:vAlign w:val="center"/>
            <w:hideMark/>
          </w:tcPr>
          <w:p w14:paraId="6DD5235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Queue depth &gt;10</w:t>
            </w:r>
          </w:p>
        </w:tc>
        <w:tc>
          <w:tcPr>
            <w:tcW w:w="0" w:type="auto"/>
            <w:shd w:val="clear" w:color="auto" w:fill="F4F4F4"/>
            <w:tcMar>
              <w:top w:w="90" w:type="dxa"/>
              <w:left w:w="90" w:type="dxa"/>
              <w:bottom w:w="90" w:type="dxa"/>
              <w:right w:w="90" w:type="dxa"/>
            </w:tcMar>
            <w:vAlign w:val="center"/>
            <w:hideMark/>
          </w:tcPr>
          <w:p w14:paraId="24B897F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Add Lambda concurrent</w:t>
            </w:r>
          </w:p>
        </w:tc>
        <w:tc>
          <w:tcPr>
            <w:tcW w:w="0" w:type="auto"/>
            <w:shd w:val="clear" w:color="auto" w:fill="F4F4F4"/>
            <w:tcMar>
              <w:top w:w="90" w:type="dxa"/>
              <w:left w:w="90" w:type="dxa"/>
              <w:bottom w:w="90" w:type="dxa"/>
              <w:right w:w="90" w:type="dxa"/>
            </w:tcMar>
            <w:vAlign w:val="center"/>
            <w:hideMark/>
          </w:tcPr>
          <w:p w14:paraId="58A9D75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 minute</w:t>
            </w:r>
          </w:p>
        </w:tc>
      </w:tr>
      <w:tr w:rsidR="001164F4" w:rsidRPr="00330A52" w14:paraId="08A75E36" w14:textId="77777777" w:rsidTr="006A2F26">
        <w:tc>
          <w:tcPr>
            <w:tcW w:w="0" w:type="auto"/>
            <w:shd w:val="clear" w:color="auto" w:fill="F4F4F4"/>
            <w:tcMar>
              <w:top w:w="90" w:type="dxa"/>
              <w:left w:w="90" w:type="dxa"/>
              <w:bottom w:w="90" w:type="dxa"/>
              <w:right w:w="90" w:type="dxa"/>
            </w:tcMar>
            <w:vAlign w:val="center"/>
            <w:hideMark/>
          </w:tcPr>
          <w:p w14:paraId="2E41DE2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Batch Processing</w:t>
            </w:r>
          </w:p>
        </w:tc>
        <w:tc>
          <w:tcPr>
            <w:tcW w:w="0" w:type="auto"/>
            <w:shd w:val="clear" w:color="auto" w:fill="F4F4F4"/>
            <w:tcMar>
              <w:top w:w="90" w:type="dxa"/>
              <w:left w:w="90" w:type="dxa"/>
              <w:bottom w:w="90" w:type="dxa"/>
              <w:right w:w="90" w:type="dxa"/>
            </w:tcMar>
            <w:vAlign w:val="center"/>
            <w:hideMark/>
          </w:tcPr>
          <w:p w14:paraId="2FF524F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Jobs pending &gt;5</w:t>
            </w:r>
          </w:p>
        </w:tc>
        <w:tc>
          <w:tcPr>
            <w:tcW w:w="0" w:type="auto"/>
            <w:shd w:val="clear" w:color="auto" w:fill="F4F4F4"/>
            <w:tcMar>
              <w:top w:w="90" w:type="dxa"/>
              <w:left w:w="90" w:type="dxa"/>
              <w:bottom w:w="90" w:type="dxa"/>
              <w:right w:w="90" w:type="dxa"/>
            </w:tcMar>
            <w:vAlign w:val="center"/>
            <w:hideMark/>
          </w:tcPr>
          <w:p w14:paraId="6A96D4B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Launch Spot instances</w:t>
            </w:r>
          </w:p>
        </w:tc>
        <w:tc>
          <w:tcPr>
            <w:tcW w:w="0" w:type="auto"/>
            <w:shd w:val="clear" w:color="auto" w:fill="F4F4F4"/>
            <w:tcMar>
              <w:top w:w="90" w:type="dxa"/>
              <w:left w:w="90" w:type="dxa"/>
              <w:bottom w:w="90" w:type="dxa"/>
              <w:right w:w="90" w:type="dxa"/>
            </w:tcMar>
            <w:vAlign w:val="center"/>
            <w:hideMark/>
          </w:tcPr>
          <w:p w14:paraId="376A6B6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10 minutes</w:t>
            </w:r>
          </w:p>
        </w:tc>
      </w:tr>
      <w:tr w:rsidR="001164F4" w:rsidRPr="00330A52" w14:paraId="6024F5BF" w14:textId="77777777" w:rsidTr="006A2F26">
        <w:tc>
          <w:tcPr>
            <w:tcW w:w="0" w:type="auto"/>
            <w:shd w:val="clear" w:color="auto" w:fill="F4F4F4"/>
            <w:tcMar>
              <w:top w:w="90" w:type="dxa"/>
              <w:left w:w="90" w:type="dxa"/>
              <w:bottom w:w="90" w:type="dxa"/>
              <w:right w:w="90" w:type="dxa"/>
            </w:tcMar>
            <w:vAlign w:val="center"/>
            <w:hideMark/>
          </w:tcPr>
          <w:p w14:paraId="17D5E08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Database</w:t>
            </w:r>
          </w:p>
        </w:tc>
        <w:tc>
          <w:tcPr>
            <w:tcW w:w="0" w:type="auto"/>
            <w:shd w:val="clear" w:color="auto" w:fill="F4F4F4"/>
            <w:tcMar>
              <w:top w:w="90" w:type="dxa"/>
              <w:left w:w="90" w:type="dxa"/>
              <w:bottom w:w="90" w:type="dxa"/>
              <w:right w:w="90" w:type="dxa"/>
            </w:tcMar>
            <w:vAlign w:val="center"/>
            <w:hideMark/>
          </w:tcPr>
          <w:p w14:paraId="0313B3F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Connections &gt;80%</w:t>
            </w:r>
          </w:p>
        </w:tc>
        <w:tc>
          <w:tcPr>
            <w:tcW w:w="0" w:type="auto"/>
            <w:shd w:val="clear" w:color="auto" w:fill="F4F4F4"/>
            <w:tcMar>
              <w:top w:w="90" w:type="dxa"/>
              <w:left w:w="90" w:type="dxa"/>
              <w:bottom w:w="90" w:type="dxa"/>
              <w:right w:w="90" w:type="dxa"/>
            </w:tcMar>
            <w:vAlign w:val="center"/>
            <w:hideMark/>
          </w:tcPr>
          <w:p w14:paraId="25EC26E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Add read replica</w:t>
            </w:r>
          </w:p>
        </w:tc>
        <w:tc>
          <w:tcPr>
            <w:tcW w:w="0" w:type="auto"/>
            <w:shd w:val="clear" w:color="auto" w:fill="F4F4F4"/>
            <w:tcMar>
              <w:top w:w="90" w:type="dxa"/>
              <w:left w:w="90" w:type="dxa"/>
              <w:bottom w:w="90" w:type="dxa"/>
              <w:right w:w="90" w:type="dxa"/>
            </w:tcMar>
            <w:vAlign w:val="center"/>
            <w:hideMark/>
          </w:tcPr>
          <w:p w14:paraId="6F9C744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15 minutes</w:t>
            </w:r>
          </w:p>
        </w:tc>
      </w:tr>
    </w:tbl>
    <w:p w14:paraId="04F47E47"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7.2 Cost Optimization Framework</w:t>
      </w:r>
    </w:p>
    <w:p w14:paraId="329D0DC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Cost Reduction Strategies: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2"/>
        <w:gridCol w:w="2930"/>
        <w:gridCol w:w="1674"/>
        <w:gridCol w:w="2136"/>
      </w:tblGrid>
      <w:tr w:rsidR="001164F4" w:rsidRPr="00330A52" w14:paraId="7984A03F" w14:textId="77777777" w:rsidTr="006A2F26">
        <w:trPr>
          <w:tblHeader/>
        </w:trPr>
        <w:tc>
          <w:tcPr>
            <w:tcW w:w="0" w:type="auto"/>
            <w:shd w:val="clear" w:color="auto" w:fill="8EAADB" w:themeFill="accent1" w:themeFillTint="99"/>
            <w:tcMar>
              <w:top w:w="90" w:type="dxa"/>
              <w:left w:w="90" w:type="dxa"/>
              <w:bottom w:w="90" w:type="dxa"/>
              <w:right w:w="90" w:type="dxa"/>
            </w:tcMar>
            <w:vAlign w:val="center"/>
            <w:hideMark/>
          </w:tcPr>
          <w:p w14:paraId="4E25AC82" w14:textId="77777777" w:rsidR="001164F4" w:rsidRPr="00330A52" w:rsidRDefault="001164F4" w:rsidP="006A2F26">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Strategy</w:t>
            </w:r>
          </w:p>
        </w:tc>
        <w:tc>
          <w:tcPr>
            <w:tcW w:w="0" w:type="auto"/>
            <w:shd w:val="clear" w:color="auto" w:fill="8EAADB" w:themeFill="accent1" w:themeFillTint="99"/>
            <w:tcMar>
              <w:top w:w="90" w:type="dxa"/>
              <w:left w:w="90" w:type="dxa"/>
              <w:bottom w:w="90" w:type="dxa"/>
              <w:right w:w="90" w:type="dxa"/>
            </w:tcMar>
            <w:vAlign w:val="center"/>
            <w:hideMark/>
          </w:tcPr>
          <w:p w14:paraId="1657D9AF" w14:textId="77777777" w:rsidR="001164F4" w:rsidRPr="00330A52" w:rsidRDefault="001164F4" w:rsidP="006A2F26">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Implementation</w:t>
            </w:r>
          </w:p>
        </w:tc>
        <w:tc>
          <w:tcPr>
            <w:tcW w:w="0" w:type="auto"/>
            <w:shd w:val="clear" w:color="auto" w:fill="8EAADB" w:themeFill="accent1" w:themeFillTint="99"/>
            <w:tcMar>
              <w:top w:w="90" w:type="dxa"/>
              <w:left w:w="90" w:type="dxa"/>
              <w:bottom w:w="90" w:type="dxa"/>
              <w:right w:w="90" w:type="dxa"/>
            </w:tcMar>
            <w:vAlign w:val="center"/>
            <w:hideMark/>
          </w:tcPr>
          <w:p w14:paraId="4346DBFA" w14:textId="77777777" w:rsidR="001164F4" w:rsidRPr="00330A52" w:rsidRDefault="001164F4" w:rsidP="006A2F26">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Expected Savings</w:t>
            </w:r>
          </w:p>
        </w:tc>
        <w:tc>
          <w:tcPr>
            <w:tcW w:w="0" w:type="auto"/>
            <w:shd w:val="clear" w:color="auto" w:fill="8EAADB" w:themeFill="accent1" w:themeFillTint="99"/>
            <w:tcMar>
              <w:top w:w="90" w:type="dxa"/>
              <w:left w:w="90" w:type="dxa"/>
              <w:bottom w:w="90" w:type="dxa"/>
              <w:right w:w="90" w:type="dxa"/>
            </w:tcMar>
            <w:vAlign w:val="center"/>
            <w:hideMark/>
          </w:tcPr>
          <w:p w14:paraId="1071D1A7" w14:textId="77777777" w:rsidR="001164F4" w:rsidRPr="00330A52" w:rsidRDefault="001164F4" w:rsidP="006A2F26">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Implementation Effort</w:t>
            </w:r>
          </w:p>
        </w:tc>
      </w:tr>
      <w:tr w:rsidR="001164F4" w:rsidRPr="00330A52" w14:paraId="31991CA1" w14:textId="77777777" w:rsidTr="006A2F26">
        <w:tc>
          <w:tcPr>
            <w:tcW w:w="0" w:type="auto"/>
            <w:tcMar>
              <w:top w:w="90" w:type="dxa"/>
              <w:left w:w="90" w:type="dxa"/>
              <w:bottom w:w="90" w:type="dxa"/>
              <w:right w:w="90" w:type="dxa"/>
            </w:tcMar>
            <w:vAlign w:val="center"/>
            <w:hideMark/>
          </w:tcPr>
          <w:p w14:paraId="70049402"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Reserved Instances</w:t>
            </w:r>
          </w:p>
        </w:tc>
        <w:tc>
          <w:tcPr>
            <w:tcW w:w="0" w:type="auto"/>
            <w:tcMar>
              <w:top w:w="90" w:type="dxa"/>
              <w:left w:w="90" w:type="dxa"/>
              <w:bottom w:w="90" w:type="dxa"/>
              <w:right w:w="90" w:type="dxa"/>
            </w:tcMar>
            <w:vAlign w:val="center"/>
            <w:hideMark/>
          </w:tcPr>
          <w:p w14:paraId="7AAF0BFB"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1-year commitment for baseline</w:t>
            </w:r>
          </w:p>
        </w:tc>
        <w:tc>
          <w:tcPr>
            <w:tcW w:w="0" w:type="auto"/>
            <w:tcMar>
              <w:top w:w="90" w:type="dxa"/>
              <w:left w:w="90" w:type="dxa"/>
              <w:bottom w:w="90" w:type="dxa"/>
              <w:right w:w="90" w:type="dxa"/>
            </w:tcMar>
            <w:vAlign w:val="center"/>
            <w:hideMark/>
          </w:tcPr>
          <w:p w14:paraId="286B94BF"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40%</w:t>
            </w:r>
          </w:p>
        </w:tc>
        <w:tc>
          <w:tcPr>
            <w:tcW w:w="0" w:type="auto"/>
            <w:tcMar>
              <w:top w:w="90" w:type="dxa"/>
              <w:left w:w="90" w:type="dxa"/>
              <w:bottom w:w="90" w:type="dxa"/>
              <w:right w:w="90" w:type="dxa"/>
            </w:tcMar>
            <w:vAlign w:val="center"/>
            <w:hideMark/>
          </w:tcPr>
          <w:p w14:paraId="423620E7"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Low</w:t>
            </w:r>
          </w:p>
        </w:tc>
      </w:tr>
      <w:tr w:rsidR="001164F4" w:rsidRPr="00330A52" w14:paraId="7F5C6885" w14:textId="77777777" w:rsidTr="006A2F26">
        <w:tc>
          <w:tcPr>
            <w:tcW w:w="0" w:type="auto"/>
            <w:tcMar>
              <w:top w:w="90" w:type="dxa"/>
              <w:left w:w="90" w:type="dxa"/>
              <w:bottom w:w="90" w:type="dxa"/>
              <w:right w:w="90" w:type="dxa"/>
            </w:tcMar>
            <w:vAlign w:val="center"/>
            <w:hideMark/>
          </w:tcPr>
          <w:p w14:paraId="59EC16BE"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Spot Instances</w:t>
            </w:r>
          </w:p>
        </w:tc>
        <w:tc>
          <w:tcPr>
            <w:tcW w:w="0" w:type="auto"/>
            <w:tcMar>
              <w:top w:w="90" w:type="dxa"/>
              <w:left w:w="90" w:type="dxa"/>
              <w:bottom w:w="90" w:type="dxa"/>
              <w:right w:w="90" w:type="dxa"/>
            </w:tcMar>
            <w:vAlign w:val="center"/>
            <w:hideMark/>
          </w:tcPr>
          <w:p w14:paraId="51315116"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Non-critical batch jobs</w:t>
            </w:r>
          </w:p>
        </w:tc>
        <w:tc>
          <w:tcPr>
            <w:tcW w:w="0" w:type="auto"/>
            <w:tcMar>
              <w:top w:w="90" w:type="dxa"/>
              <w:left w:w="90" w:type="dxa"/>
              <w:bottom w:w="90" w:type="dxa"/>
              <w:right w:w="90" w:type="dxa"/>
            </w:tcMar>
            <w:vAlign w:val="center"/>
            <w:hideMark/>
          </w:tcPr>
          <w:p w14:paraId="6C009F91"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70%</w:t>
            </w:r>
          </w:p>
        </w:tc>
        <w:tc>
          <w:tcPr>
            <w:tcW w:w="0" w:type="auto"/>
            <w:tcMar>
              <w:top w:w="90" w:type="dxa"/>
              <w:left w:w="90" w:type="dxa"/>
              <w:bottom w:w="90" w:type="dxa"/>
              <w:right w:w="90" w:type="dxa"/>
            </w:tcMar>
            <w:vAlign w:val="center"/>
            <w:hideMark/>
          </w:tcPr>
          <w:p w14:paraId="6EF67110"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r>
      <w:tr w:rsidR="001164F4" w:rsidRPr="00330A52" w14:paraId="4D21F061" w14:textId="77777777" w:rsidTr="006A2F26">
        <w:tc>
          <w:tcPr>
            <w:tcW w:w="0" w:type="auto"/>
            <w:tcMar>
              <w:top w:w="90" w:type="dxa"/>
              <w:left w:w="90" w:type="dxa"/>
              <w:bottom w:w="90" w:type="dxa"/>
              <w:right w:w="90" w:type="dxa"/>
            </w:tcMar>
            <w:vAlign w:val="center"/>
            <w:hideMark/>
          </w:tcPr>
          <w:p w14:paraId="1722C44F"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S3 Lifecycle Policies</w:t>
            </w:r>
          </w:p>
        </w:tc>
        <w:tc>
          <w:tcPr>
            <w:tcW w:w="0" w:type="auto"/>
            <w:tcMar>
              <w:top w:w="90" w:type="dxa"/>
              <w:left w:w="90" w:type="dxa"/>
              <w:bottom w:w="90" w:type="dxa"/>
              <w:right w:w="90" w:type="dxa"/>
            </w:tcMar>
            <w:vAlign w:val="center"/>
            <w:hideMark/>
          </w:tcPr>
          <w:p w14:paraId="2BD1C645"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Auto-archive old data</w:t>
            </w:r>
          </w:p>
        </w:tc>
        <w:tc>
          <w:tcPr>
            <w:tcW w:w="0" w:type="auto"/>
            <w:tcMar>
              <w:top w:w="90" w:type="dxa"/>
              <w:left w:w="90" w:type="dxa"/>
              <w:bottom w:w="90" w:type="dxa"/>
              <w:right w:w="90" w:type="dxa"/>
            </w:tcMar>
            <w:vAlign w:val="center"/>
            <w:hideMark/>
          </w:tcPr>
          <w:p w14:paraId="29B0080E"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60%</w:t>
            </w:r>
          </w:p>
        </w:tc>
        <w:tc>
          <w:tcPr>
            <w:tcW w:w="0" w:type="auto"/>
            <w:tcMar>
              <w:top w:w="90" w:type="dxa"/>
              <w:left w:w="90" w:type="dxa"/>
              <w:bottom w:w="90" w:type="dxa"/>
              <w:right w:w="90" w:type="dxa"/>
            </w:tcMar>
            <w:vAlign w:val="center"/>
            <w:hideMark/>
          </w:tcPr>
          <w:p w14:paraId="6131C365"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Low</w:t>
            </w:r>
          </w:p>
        </w:tc>
      </w:tr>
      <w:tr w:rsidR="001164F4" w:rsidRPr="00330A52" w14:paraId="4D3F48E4" w14:textId="77777777" w:rsidTr="006A2F26">
        <w:tc>
          <w:tcPr>
            <w:tcW w:w="0" w:type="auto"/>
            <w:tcMar>
              <w:top w:w="90" w:type="dxa"/>
              <w:left w:w="90" w:type="dxa"/>
              <w:bottom w:w="90" w:type="dxa"/>
              <w:right w:w="90" w:type="dxa"/>
            </w:tcMar>
            <w:vAlign w:val="center"/>
            <w:hideMark/>
          </w:tcPr>
          <w:p w14:paraId="2A0F884A"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Lambda Right-sizing</w:t>
            </w:r>
          </w:p>
        </w:tc>
        <w:tc>
          <w:tcPr>
            <w:tcW w:w="0" w:type="auto"/>
            <w:tcMar>
              <w:top w:w="90" w:type="dxa"/>
              <w:left w:w="90" w:type="dxa"/>
              <w:bottom w:w="90" w:type="dxa"/>
              <w:right w:w="90" w:type="dxa"/>
            </w:tcMar>
            <w:vAlign w:val="center"/>
            <w:hideMark/>
          </w:tcPr>
          <w:p w14:paraId="30EC4A90"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Memory optimization</w:t>
            </w:r>
          </w:p>
        </w:tc>
        <w:tc>
          <w:tcPr>
            <w:tcW w:w="0" w:type="auto"/>
            <w:tcMar>
              <w:top w:w="90" w:type="dxa"/>
              <w:left w:w="90" w:type="dxa"/>
              <w:bottom w:w="90" w:type="dxa"/>
              <w:right w:w="90" w:type="dxa"/>
            </w:tcMar>
            <w:vAlign w:val="center"/>
            <w:hideMark/>
          </w:tcPr>
          <w:p w14:paraId="73F53B52"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30%</w:t>
            </w:r>
          </w:p>
        </w:tc>
        <w:tc>
          <w:tcPr>
            <w:tcW w:w="0" w:type="auto"/>
            <w:tcMar>
              <w:top w:w="90" w:type="dxa"/>
              <w:left w:w="90" w:type="dxa"/>
              <w:bottom w:w="90" w:type="dxa"/>
              <w:right w:w="90" w:type="dxa"/>
            </w:tcMar>
            <w:vAlign w:val="center"/>
            <w:hideMark/>
          </w:tcPr>
          <w:p w14:paraId="21F19DCB"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r>
      <w:tr w:rsidR="001164F4" w:rsidRPr="00330A52" w14:paraId="604600FB" w14:textId="77777777" w:rsidTr="006A2F26">
        <w:tc>
          <w:tcPr>
            <w:tcW w:w="0" w:type="auto"/>
            <w:tcMar>
              <w:top w:w="90" w:type="dxa"/>
              <w:left w:w="90" w:type="dxa"/>
              <w:bottom w:w="90" w:type="dxa"/>
              <w:right w:w="90" w:type="dxa"/>
            </w:tcMar>
            <w:vAlign w:val="center"/>
            <w:hideMark/>
          </w:tcPr>
          <w:p w14:paraId="0FDC2BFF"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Scheduled Scaling</w:t>
            </w:r>
          </w:p>
        </w:tc>
        <w:tc>
          <w:tcPr>
            <w:tcW w:w="0" w:type="auto"/>
            <w:tcMar>
              <w:top w:w="90" w:type="dxa"/>
              <w:left w:w="90" w:type="dxa"/>
              <w:bottom w:w="90" w:type="dxa"/>
              <w:right w:w="90" w:type="dxa"/>
            </w:tcMar>
            <w:vAlign w:val="center"/>
            <w:hideMark/>
          </w:tcPr>
          <w:p w14:paraId="0C908EF6"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Reduce capacity off-hours</w:t>
            </w:r>
          </w:p>
        </w:tc>
        <w:tc>
          <w:tcPr>
            <w:tcW w:w="0" w:type="auto"/>
            <w:tcMar>
              <w:top w:w="90" w:type="dxa"/>
              <w:left w:w="90" w:type="dxa"/>
              <w:bottom w:w="90" w:type="dxa"/>
              <w:right w:w="90" w:type="dxa"/>
            </w:tcMar>
            <w:vAlign w:val="center"/>
            <w:hideMark/>
          </w:tcPr>
          <w:p w14:paraId="20C9251F"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25%</w:t>
            </w:r>
          </w:p>
        </w:tc>
        <w:tc>
          <w:tcPr>
            <w:tcW w:w="0" w:type="auto"/>
            <w:tcMar>
              <w:top w:w="90" w:type="dxa"/>
              <w:left w:w="90" w:type="dxa"/>
              <w:bottom w:w="90" w:type="dxa"/>
              <w:right w:w="90" w:type="dxa"/>
            </w:tcMar>
            <w:vAlign w:val="center"/>
            <w:hideMark/>
          </w:tcPr>
          <w:p w14:paraId="5FA1E11D"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Low</w:t>
            </w:r>
          </w:p>
        </w:tc>
      </w:tr>
      <w:tr w:rsidR="001164F4" w:rsidRPr="00330A52" w14:paraId="63047BE4" w14:textId="77777777" w:rsidTr="006A2F26">
        <w:tc>
          <w:tcPr>
            <w:tcW w:w="0" w:type="auto"/>
            <w:tcMar>
              <w:top w:w="90" w:type="dxa"/>
              <w:left w:w="90" w:type="dxa"/>
              <w:bottom w:w="90" w:type="dxa"/>
              <w:right w:w="90" w:type="dxa"/>
            </w:tcMar>
            <w:vAlign w:val="center"/>
            <w:hideMark/>
          </w:tcPr>
          <w:p w14:paraId="78A08927"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Data Transfer Optimization</w:t>
            </w:r>
          </w:p>
        </w:tc>
        <w:tc>
          <w:tcPr>
            <w:tcW w:w="0" w:type="auto"/>
            <w:tcMar>
              <w:top w:w="90" w:type="dxa"/>
              <w:left w:w="90" w:type="dxa"/>
              <w:bottom w:w="90" w:type="dxa"/>
              <w:right w:w="90" w:type="dxa"/>
            </w:tcMar>
            <w:vAlign w:val="center"/>
            <w:hideMark/>
          </w:tcPr>
          <w:p w14:paraId="41BA938E"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VPC Endpoints, CloudFront</w:t>
            </w:r>
          </w:p>
        </w:tc>
        <w:tc>
          <w:tcPr>
            <w:tcW w:w="0" w:type="auto"/>
            <w:tcMar>
              <w:top w:w="90" w:type="dxa"/>
              <w:left w:w="90" w:type="dxa"/>
              <w:bottom w:w="90" w:type="dxa"/>
              <w:right w:w="90" w:type="dxa"/>
            </w:tcMar>
            <w:vAlign w:val="center"/>
            <w:hideMark/>
          </w:tcPr>
          <w:p w14:paraId="2DBB8820"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50%</w:t>
            </w:r>
          </w:p>
        </w:tc>
        <w:tc>
          <w:tcPr>
            <w:tcW w:w="0" w:type="auto"/>
            <w:tcMar>
              <w:top w:w="90" w:type="dxa"/>
              <w:left w:w="90" w:type="dxa"/>
              <w:bottom w:w="90" w:type="dxa"/>
              <w:right w:w="90" w:type="dxa"/>
            </w:tcMar>
            <w:vAlign w:val="center"/>
            <w:hideMark/>
          </w:tcPr>
          <w:p w14:paraId="0E620FCA"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r>
    </w:tbl>
    <w:p w14:paraId="3E11CCEB"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7.3 Cost Monitoring &amp; Governance</w:t>
      </w:r>
    </w:p>
    <w:p w14:paraId="4BEF2D3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Budget Controls:</w:t>
      </w:r>
    </w:p>
    <w:p w14:paraId="31A6424A"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Monthly Budget: \$100,000</w:t>
      </w:r>
    </w:p>
    <w:p w14:paraId="5249EA45"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Alerts:</w:t>
      </w:r>
    </w:p>
    <w:p w14:paraId="78AD4DA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 50% (\$50K): Email notification</w:t>
      </w:r>
    </w:p>
    <w:p w14:paraId="2B88F1C9"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 75% (\$75K): Slack alert + email</w:t>
      </w:r>
    </w:p>
    <w:p w14:paraId="3FB07812"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 90% (\$90K): Escalation to CTO</w:t>
      </w:r>
    </w:p>
    <w:p w14:paraId="6FFB3263"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 100% (\$100K): Automatic service throttling</w:t>
      </w:r>
    </w:p>
    <w:p w14:paraId="12C8F6BB"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Cost Allocation:</w:t>
      </w:r>
    </w:p>
    <w:p w14:paraId="42AE13AA"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By Region: Track Frankfurt/Sydney/Virginia</w:t>
      </w:r>
    </w:p>
    <w:p w14:paraId="2B352F49"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By Department: Research/Teaching/Admin</w:t>
      </w:r>
    </w:p>
    <w:p w14:paraId="3263C4C9"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By Project: Tag-based allocation</w:t>
      </w:r>
    </w:p>
    <w:p w14:paraId="38810E83"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By Service: Identify cost drivers</w:t>
      </w:r>
    </w:p>
    <w:p w14:paraId="4A1699F8"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01AF53EA">
          <v:rect id="_x0000_i1033" alt="" style="width:468pt;height:.05pt;mso-width-percent:0;mso-height-percent:0;mso-width-percent:0;mso-height-percent:0" o:hralign="center" o:hrstd="t" o:hrnoshade="t" o:hr="t" fillcolor="#0f141a" stroked="f"/>
        </w:pict>
      </w:r>
    </w:p>
    <w:p w14:paraId="601DABE3"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8. Compliance &amp; Governance</w:t>
      </w:r>
    </w:p>
    <w:p w14:paraId="6D5819C6"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8.1 Regulatory Compliance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4"/>
        <w:gridCol w:w="1122"/>
        <w:gridCol w:w="2573"/>
        <w:gridCol w:w="2445"/>
        <w:gridCol w:w="1906"/>
      </w:tblGrid>
      <w:tr w:rsidR="001164F4" w:rsidRPr="00330A52" w14:paraId="4B8D5F8E" w14:textId="77777777" w:rsidTr="006A2F26">
        <w:trPr>
          <w:tblHeader/>
        </w:trPr>
        <w:tc>
          <w:tcPr>
            <w:tcW w:w="0" w:type="auto"/>
            <w:shd w:val="clear" w:color="auto" w:fill="8EAADB" w:themeFill="accent1" w:themeFillTint="99"/>
            <w:tcMar>
              <w:top w:w="90" w:type="dxa"/>
              <w:left w:w="90" w:type="dxa"/>
              <w:bottom w:w="90" w:type="dxa"/>
              <w:right w:w="90" w:type="dxa"/>
            </w:tcMar>
            <w:vAlign w:val="center"/>
            <w:hideMark/>
          </w:tcPr>
          <w:p w14:paraId="67E1B9DD" w14:textId="77777777" w:rsidR="001164F4" w:rsidRPr="00330A52" w:rsidRDefault="001164F4" w:rsidP="006A2F26">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Region</w:t>
            </w:r>
          </w:p>
        </w:tc>
        <w:tc>
          <w:tcPr>
            <w:tcW w:w="0" w:type="auto"/>
            <w:shd w:val="clear" w:color="auto" w:fill="8EAADB" w:themeFill="accent1" w:themeFillTint="99"/>
            <w:tcMar>
              <w:top w:w="90" w:type="dxa"/>
              <w:left w:w="90" w:type="dxa"/>
              <w:bottom w:w="90" w:type="dxa"/>
              <w:right w:w="90" w:type="dxa"/>
            </w:tcMar>
            <w:vAlign w:val="center"/>
            <w:hideMark/>
          </w:tcPr>
          <w:p w14:paraId="59A43391" w14:textId="77777777" w:rsidR="001164F4" w:rsidRPr="00330A52" w:rsidRDefault="001164F4" w:rsidP="006A2F26">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Regulation</w:t>
            </w:r>
          </w:p>
        </w:tc>
        <w:tc>
          <w:tcPr>
            <w:tcW w:w="0" w:type="auto"/>
            <w:shd w:val="clear" w:color="auto" w:fill="8EAADB" w:themeFill="accent1" w:themeFillTint="99"/>
            <w:tcMar>
              <w:top w:w="90" w:type="dxa"/>
              <w:left w:w="90" w:type="dxa"/>
              <w:bottom w:w="90" w:type="dxa"/>
              <w:right w:w="90" w:type="dxa"/>
            </w:tcMar>
            <w:vAlign w:val="center"/>
            <w:hideMark/>
          </w:tcPr>
          <w:p w14:paraId="0B5B2B2E" w14:textId="77777777" w:rsidR="001164F4" w:rsidRPr="00330A52" w:rsidRDefault="001164F4" w:rsidP="006A2F26">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Key Requirements</w:t>
            </w:r>
          </w:p>
        </w:tc>
        <w:tc>
          <w:tcPr>
            <w:tcW w:w="0" w:type="auto"/>
            <w:shd w:val="clear" w:color="auto" w:fill="8EAADB" w:themeFill="accent1" w:themeFillTint="99"/>
            <w:tcMar>
              <w:top w:w="90" w:type="dxa"/>
              <w:left w:w="90" w:type="dxa"/>
              <w:bottom w:w="90" w:type="dxa"/>
              <w:right w:w="90" w:type="dxa"/>
            </w:tcMar>
            <w:vAlign w:val="center"/>
            <w:hideMark/>
          </w:tcPr>
          <w:p w14:paraId="43942D99" w14:textId="77777777" w:rsidR="001164F4" w:rsidRPr="00330A52" w:rsidRDefault="001164F4" w:rsidP="006A2F26">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Implementation</w:t>
            </w:r>
          </w:p>
        </w:tc>
        <w:tc>
          <w:tcPr>
            <w:tcW w:w="0" w:type="auto"/>
            <w:shd w:val="clear" w:color="auto" w:fill="8EAADB" w:themeFill="accent1" w:themeFillTint="99"/>
            <w:tcMar>
              <w:top w:w="90" w:type="dxa"/>
              <w:left w:w="90" w:type="dxa"/>
              <w:bottom w:w="90" w:type="dxa"/>
              <w:right w:w="90" w:type="dxa"/>
            </w:tcMar>
            <w:vAlign w:val="center"/>
            <w:hideMark/>
          </w:tcPr>
          <w:p w14:paraId="26A60EAA" w14:textId="77777777" w:rsidR="001164F4" w:rsidRPr="00330A52" w:rsidRDefault="001164F4" w:rsidP="006A2F26">
            <w:pPr>
              <w:spacing w:after="0" w:line="360" w:lineRule="auto"/>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Evidence</w:t>
            </w:r>
          </w:p>
        </w:tc>
      </w:tr>
      <w:tr w:rsidR="001164F4" w:rsidRPr="00330A52" w14:paraId="4E0F137D" w14:textId="77777777" w:rsidTr="006A2F26">
        <w:tc>
          <w:tcPr>
            <w:tcW w:w="0" w:type="auto"/>
            <w:tcMar>
              <w:top w:w="90" w:type="dxa"/>
              <w:left w:w="90" w:type="dxa"/>
              <w:bottom w:w="90" w:type="dxa"/>
              <w:right w:w="90" w:type="dxa"/>
            </w:tcMar>
            <w:vAlign w:val="center"/>
            <w:hideMark/>
          </w:tcPr>
          <w:p w14:paraId="0997B596"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EU (Frankfurt)</w:t>
            </w:r>
          </w:p>
        </w:tc>
        <w:tc>
          <w:tcPr>
            <w:tcW w:w="0" w:type="auto"/>
            <w:tcMar>
              <w:top w:w="90" w:type="dxa"/>
              <w:left w:w="90" w:type="dxa"/>
              <w:bottom w:w="90" w:type="dxa"/>
              <w:right w:w="90" w:type="dxa"/>
            </w:tcMar>
            <w:vAlign w:val="center"/>
            <w:hideMark/>
          </w:tcPr>
          <w:p w14:paraId="1C1DFDA8"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GDPR</w:t>
            </w:r>
          </w:p>
        </w:tc>
        <w:tc>
          <w:tcPr>
            <w:tcW w:w="0" w:type="auto"/>
            <w:tcMar>
              <w:top w:w="90" w:type="dxa"/>
              <w:left w:w="90" w:type="dxa"/>
              <w:bottom w:w="90" w:type="dxa"/>
              <w:right w:w="90" w:type="dxa"/>
            </w:tcMar>
            <w:vAlign w:val="center"/>
            <w:hideMark/>
          </w:tcPr>
          <w:p w14:paraId="4598D86B"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Data residency, encryption, audit logs, data subject rights</w:t>
            </w:r>
          </w:p>
        </w:tc>
        <w:tc>
          <w:tcPr>
            <w:tcW w:w="0" w:type="auto"/>
            <w:tcMar>
              <w:top w:w="90" w:type="dxa"/>
              <w:left w:w="90" w:type="dxa"/>
              <w:bottom w:w="90" w:type="dxa"/>
              <w:right w:w="90" w:type="dxa"/>
            </w:tcMar>
            <w:vAlign w:val="center"/>
            <w:hideMark/>
          </w:tcPr>
          <w:p w14:paraId="13B3582A"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S3 bucket policies, KMS, CloudTrail, Lambda for RTBF</w:t>
            </w:r>
          </w:p>
        </w:tc>
        <w:tc>
          <w:tcPr>
            <w:tcW w:w="0" w:type="auto"/>
            <w:tcMar>
              <w:top w:w="90" w:type="dxa"/>
              <w:left w:w="90" w:type="dxa"/>
              <w:bottom w:w="90" w:type="dxa"/>
              <w:right w:w="90" w:type="dxa"/>
            </w:tcMar>
            <w:vAlign w:val="center"/>
            <w:hideMark/>
          </w:tcPr>
          <w:p w14:paraId="624A0E2F"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 compliance report, audit logs</w:t>
            </w:r>
          </w:p>
        </w:tc>
      </w:tr>
      <w:tr w:rsidR="001164F4" w:rsidRPr="00330A52" w14:paraId="7D4FDBC1" w14:textId="77777777" w:rsidTr="006A2F26">
        <w:tc>
          <w:tcPr>
            <w:tcW w:w="0" w:type="auto"/>
            <w:tcMar>
              <w:top w:w="90" w:type="dxa"/>
              <w:left w:w="90" w:type="dxa"/>
              <w:bottom w:w="90" w:type="dxa"/>
              <w:right w:w="90" w:type="dxa"/>
            </w:tcMar>
            <w:vAlign w:val="center"/>
            <w:hideMark/>
          </w:tcPr>
          <w:p w14:paraId="336B8A43"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Australia (Sydney)</w:t>
            </w:r>
          </w:p>
        </w:tc>
        <w:tc>
          <w:tcPr>
            <w:tcW w:w="0" w:type="auto"/>
            <w:tcMar>
              <w:top w:w="90" w:type="dxa"/>
              <w:left w:w="90" w:type="dxa"/>
              <w:bottom w:w="90" w:type="dxa"/>
              <w:right w:w="90" w:type="dxa"/>
            </w:tcMar>
            <w:vAlign w:val="center"/>
            <w:hideMark/>
          </w:tcPr>
          <w:p w14:paraId="3FA3FCBD"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Privacy Act</w:t>
            </w:r>
          </w:p>
        </w:tc>
        <w:tc>
          <w:tcPr>
            <w:tcW w:w="0" w:type="auto"/>
            <w:tcMar>
              <w:top w:w="90" w:type="dxa"/>
              <w:left w:w="90" w:type="dxa"/>
              <w:bottom w:w="90" w:type="dxa"/>
              <w:right w:w="90" w:type="dxa"/>
            </w:tcMar>
            <w:vAlign w:val="center"/>
            <w:hideMark/>
          </w:tcPr>
          <w:p w14:paraId="1123B4AE"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Data minimization, breach notification, cross-border restrictions</w:t>
            </w:r>
          </w:p>
        </w:tc>
        <w:tc>
          <w:tcPr>
            <w:tcW w:w="0" w:type="auto"/>
            <w:tcMar>
              <w:top w:w="90" w:type="dxa"/>
              <w:left w:w="90" w:type="dxa"/>
              <w:bottom w:w="90" w:type="dxa"/>
              <w:right w:w="90" w:type="dxa"/>
            </w:tcMar>
            <w:vAlign w:val="center"/>
            <w:hideMark/>
          </w:tcPr>
          <w:p w14:paraId="21D73EC5"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Regional isolation, automated alerts, IAM conditions</w:t>
            </w:r>
          </w:p>
        </w:tc>
        <w:tc>
          <w:tcPr>
            <w:tcW w:w="0" w:type="auto"/>
            <w:tcMar>
              <w:top w:w="90" w:type="dxa"/>
              <w:left w:w="90" w:type="dxa"/>
              <w:bottom w:w="90" w:type="dxa"/>
              <w:right w:w="90" w:type="dxa"/>
            </w:tcMar>
            <w:vAlign w:val="center"/>
            <w:hideMark/>
          </w:tcPr>
          <w:p w14:paraId="598FD0F3"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Hub findings, incident reports</w:t>
            </w:r>
          </w:p>
        </w:tc>
      </w:tr>
      <w:tr w:rsidR="001164F4" w:rsidRPr="00330A52" w14:paraId="5C646906" w14:textId="77777777" w:rsidTr="006A2F26">
        <w:tc>
          <w:tcPr>
            <w:tcW w:w="0" w:type="auto"/>
            <w:tcMar>
              <w:top w:w="90" w:type="dxa"/>
              <w:left w:w="90" w:type="dxa"/>
              <w:bottom w:w="90" w:type="dxa"/>
              <w:right w:w="90" w:type="dxa"/>
            </w:tcMar>
            <w:vAlign w:val="center"/>
            <w:hideMark/>
          </w:tcPr>
          <w:p w14:paraId="7BAE8760"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US (Virginia)</w:t>
            </w:r>
          </w:p>
        </w:tc>
        <w:tc>
          <w:tcPr>
            <w:tcW w:w="0" w:type="auto"/>
            <w:tcMar>
              <w:top w:w="90" w:type="dxa"/>
              <w:left w:w="90" w:type="dxa"/>
              <w:bottom w:w="90" w:type="dxa"/>
              <w:right w:w="90" w:type="dxa"/>
            </w:tcMar>
            <w:vAlign w:val="center"/>
            <w:hideMark/>
          </w:tcPr>
          <w:p w14:paraId="718C6F46"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FERPA</w:t>
            </w:r>
          </w:p>
        </w:tc>
        <w:tc>
          <w:tcPr>
            <w:tcW w:w="0" w:type="auto"/>
            <w:tcMar>
              <w:top w:w="90" w:type="dxa"/>
              <w:left w:w="90" w:type="dxa"/>
              <w:bottom w:w="90" w:type="dxa"/>
              <w:right w:w="90" w:type="dxa"/>
            </w:tcMar>
            <w:vAlign w:val="center"/>
            <w:hideMark/>
          </w:tcPr>
          <w:p w14:paraId="3395C4F2"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Student record protection, access controls, audit requirements</w:t>
            </w:r>
          </w:p>
        </w:tc>
        <w:tc>
          <w:tcPr>
            <w:tcW w:w="0" w:type="auto"/>
            <w:tcMar>
              <w:top w:w="90" w:type="dxa"/>
              <w:left w:w="90" w:type="dxa"/>
              <w:bottom w:w="90" w:type="dxa"/>
              <w:right w:w="90" w:type="dxa"/>
            </w:tcMar>
            <w:vAlign w:val="center"/>
            <w:hideMark/>
          </w:tcPr>
          <w:p w14:paraId="13B13CC7"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S3 encryption, IAM policies, CloudTrail</w:t>
            </w:r>
          </w:p>
        </w:tc>
        <w:tc>
          <w:tcPr>
            <w:tcW w:w="0" w:type="auto"/>
            <w:tcMar>
              <w:top w:w="90" w:type="dxa"/>
              <w:left w:w="90" w:type="dxa"/>
              <w:bottom w:w="90" w:type="dxa"/>
              <w:right w:w="90" w:type="dxa"/>
            </w:tcMar>
            <w:vAlign w:val="center"/>
            <w:hideMark/>
          </w:tcPr>
          <w:p w14:paraId="11754F00"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Compliance dashboard, access logs</w:t>
            </w:r>
          </w:p>
        </w:tc>
      </w:tr>
      <w:tr w:rsidR="001164F4" w:rsidRPr="00330A52" w14:paraId="1307AF6A" w14:textId="77777777" w:rsidTr="006A2F26">
        <w:tc>
          <w:tcPr>
            <w:tcW w:w="0" w:type="auto"/>
            <w:tcMar>
              <w:top w:w="90" w:type="dxa"/>
              <w:left w:w="90" w:type="dxa"/>
              <w:bottom w:w="90" w:type="dxa"/>
              <w:right w:w="90" w:type="dxa"/>
            </w:tcMar>
            <w:vAlign w:val="center"/>
            <w:hideMark/>
          </w:tcPr>
          <w:p w14:paraId="131DE399"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Global</w:t>
            </w:r>
          </w:p>
        </w:tc>
        <w:tc>
          <w:tcPr>
            <w:tcW w:w="0" w:type="auto"/>
            <w:tcMar>
              <w:top w:w="90" w:type="dxa"/>
              <w:left w:w="90" w:type="dxa"/>
              <w:bottom w:w="90" w:type="dxa"/>
              <w:right w:w="90" w:type="dxa"/>
            </w:tcMar>
            <w:vAlign w:val="center"/>
            <w:hideMark/>
          </w:tcPr>
          <w:p w14:paraId="7CB124F1"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ISO 27001</w:t>
            </w:r>
          </w:p>
        </w:tc>
        <w:tc>
          <w:tcPr>
            <w:tcW w:w="0" w:type="auto"/>
            <w:tcMar>
              <w:top w:w="90" w:type="dxa"/>
              <w:left w:w="90" w:type="dxa"/>
              <w:bottom w:w="90" w:type="dxa"/>
              <w:right w:w="90" w:type="dxa"/>
            </w:tcMar>
            <w:vAlign w:val="center"/>
            <w:hideMark/>
          </w:tcPr>
          <w:p w14:paraId="32E332E1"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Information security management</w:t>
            </w:r>
          </w:p>
        </w:tc>
        <w:tc>
          <w:tcPr>
            <w:tcW w:w="0" w:type="auto"/>
            <w:tcMar>
              <w:top w:w="90" w:type="dxa"/>
              <w:left w:w="90" w:type="dxa"/>
              <w:bottom w:w="90" w:type="dxa"/>
              <w:right w:w="90" w:type="dxa"/>
            </w:tcMar>
            <w:vAlign w:val="center"/>
            <w:hideMark/>
          </w:tcPr>
          <w:p w14:paraId="5123A8D8"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AWS Artifact reports, security controls</w:t>
            </w:r>
          </w:p>
        </w:tc>
        <w:tc>
          <w:tcPr>
            <w:tcW w:w="0" w:type="auto"/>
            <w:tcMar>
              <w:top w:w="90" w:type="dxa"/>
              <w:left w:w="90" w:type="dxa"/>
              <w:bottom w:w="90" w:type="dxa"/>
              <w:right w:w="90" w:type="dxa"/>
            </w:tcMar>
            <w:vAlign w:val="center"/>
            <w:hideMark/>
          </w:tcPr>
          <w:p w14:paraId="60114EC4" w14:textId="77777777" w:rsidR="001164F4" w:rsidRPr="00330A52" w:rsidRDefault="001164F4" w:rsidP="006A2F26">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Shared responsibility matrix</w:t>
            </w:r>
          </w:p>
        </w:tc>
      </w:tr>
    </w:tbl>
    <w:p w14:paraId="28E132CD"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8.2 Continuous Compliance Architecture</w:t>
      </w:r>
    </w:p>
    <w:p w14:paraId="6266AC4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Automated Compliance Pipeline:</w:t>
      </w:r>
    </w:p>
    <w:p w14:paraId="17EBF66A"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Resource Change → Config Rule Evaluation → Compliance Check</w:t>
      </w:r>
    </w:p>
    <w:p w14:paraId="5258F315"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w:t>
      </w:r>
    </w:p>
    <w:p w14:paraId="39725DC5"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Pass ←─────── Fail</w:t>
      </w:r>
    </w:p>
    <w:p w14:paraId="7384330B"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w:t>
      </w:r>
    </w:p>
    <w:p w14:paraId="31A71D1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Log Success    Auto-Remediate</w:t>
      </w:r>
    </w:p>
    <w:p w14:paraId="7313CB0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w:t>
      </w:r>
    </w:p>
    <w:p w14:paraId="595FC26C"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Remediation Failed</w:t>
      </w:r>
    </w:p>
    <w:p w14:paraId="49B29A0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w:t>
      </w:r>
    </w:p>
    <w:p w14:paraId="63CADA0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SNS Alert to Security Team</w:t>
      </w:r>
    </w:p>
    <w:p w14:paraId="781A1055"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8.3 Governance Controls</w:t>
      </w:r>
    </w:p>
    <w:p w14:paraId="1AF1810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Policy Enforcement Hierarchy: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0"/>
        <w:gridCol w:w="2161"/>
        <w:gridCol w:w="2593"/>
        <w:gridCol w:w="1949"/>
      </w:tblGrid>
      <w:tr w:rsidR="001164F4" w:rsidRPr="00330A52" w14:paraId="638CE982" w14:textId="77777777" w:rsidTr="006A2F26">
        <w:trPr>
          <w:tblHeader/>
        </w:trPr>
        <w:tc>
          <w:tcPr>
            <w:tcW w:w="0" w:type="auto"/>
            <w:shd w:val="clear" w:color="auto" w:fill="8EAADB" w:themeFill="accent1" w:themeFillTint="99"/>
            <w:tcMar>
              <w:top w:w="90" w:type="dxa"/>
              <w:left w:w="90" w:type="dxa"/>
              <w:bottom w:w="90" w:type="dxa"/>
              <w:right w:w="90" w:type="dxa"/>
            </w:tcMar>
            <w:vAlign w:val="center"/>
            <w:hideMark/>
          </w:tcPr>
          <w:p w14:paraId="3DEF651F"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Level</w:t>
            </w:r>
          </w:p>
        </w:tc>
        <w:tc>
          <w:tcPr>
            <w:tcW w:w="0" w:type="auto"/>
            <w:shd w:val="clear" w:color="auto" w:fill="8EAADB" w:themeFill="accent1" w:themeFillTint="99"/>
            <w:tcMar>
              <w:top w:w="90" w:type="dxa"/>
              <w:left w:w="90" w:type="dxa"/>
              <w:bottom w:w="90" w:type="dxa"/>
              <w:right w:w="90" w:type="dxa"/>
            </w:tcMar>
            <w:vAlign w:val="center"/>
            <w:hideMark/>
          </w:tcPr>
          <w:p w14:paraId="24073AF8"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Control Type</w:t>
            </w:r>
          </w:p>
        </w:tc>
        <w:tc>
          <w:tcPr>
            <w:tcW w:w="0" w:type="auto"/>
            <w:shd w:val="clear" w:color="auto" w:fill="8EAADB" w:themeFill="accent1" w:themeFillTint="99"/>
            <w:tcMar>
              <w:top w:w="90" w:type="dxa"/>
              <w:left w:w="90" w:type="dxa"/>
              <w:bottom w:w="90" w:type="dxa"/>
              <w:right w:w="90" w:type="dxa"/>
            </w:tcMar>
            <w:vAlign w:val="center"/>
            <w:hideMark/>
          </w:tcPr>
          <w:p w14:paraId="446DF45D"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Implementation</w:t>
            </w:r>
          </w:p>
        </w:tc>
        <w:tc>
          <w:tcPr>
            <w:tcW w:w="0" w:type="auto"/>
            <w:shd w:val="clear" w:color="auto" w:fill="8EAADB" w:themeFill="accent1" w:themeFillTint="99"/>
            <w:tcMar>
              <w:top w:w="90" w:type="dxa"/>
              <w:left w:w="90" w:type="dxa"/>
              <w:bottom w:w="90" w:type="dxa"/>
              <w:right w:w="90" w:type="dxa"/>
            </w:tcMar>
            <w:vAlign w:val="center"/>
            <w:hideMark/>
          </w:tcPr>
          <w:p w14:paraId="49447D6F"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Enforcement</w:t>
            </w:r>
          </w:p>
        </w:tc>
      </w:tr>
      <w:tr w:rsidR="001164F4" w:rsidRPr="00330A52" w14:paraId="52CE1D89" w14:textId="77777777" w:rsidTr="006A2F26">
        <w:tc>
          <w:tcPr>
            <w:tcW w:w="0" w:type="auto"/>
            <w:tcMar>
              <w:top w:w="90" w:type="dxa"/>
              <w:left w:w="90" w:type="dxa"/>
              <w:bottom w:w="90" w:type="dxa"/>
              <w:right w:w="90" w:type="dxa"/>
            </w:tcMar>
            <w:vAlign w:val="center"/>
            <w:hideMark/>
          </w:tcPr>
          <w:p w14:paraId="2FE7066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Preventive</w:t>
            </w:r>
          </w:p>
        </w:tc>
        <w:tc>
          <w:tcPr>
            <w:tcW w:w="0" w:type="auto"/>
            <w:tcMar>
              <w:top w:w="90" w:type="dxa"/>
              <w:left w:w="90" w:type="dxa"/>
              <w:bottom w:w="90" w:type="dxa"/>
              <w:right w:w="90" w:type="dxa"/>
            </w:tcMar>
            <w:vAlign w:val="center"/>
            <w:hideMark/>
          </w:tcPr>
          <w:p w14:paraId="4CEE7A8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Service Control Policies</w:t>
            </w:r>
          </w:p>
        </w:tc>
        <w:tc>
          <w:tcPr>
            <w:tcW w:w="0" w:type="auto"/>
            <w:tcMar>
              <w:top w:w="90" w:type="dxa"/>
              <w:left w:w="90" w:type="dxa"/>
              <w:bottom w:w="90" w:type="dxa"/>
              <w:right w:w="90" w:type="dxa"/>
            </w:tcMar>
            <w:vAlign w:val="center"/>
            <w:hideMark/>
          </w:tcPr>
          <w:p w14:paraId="73DEB12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Deny non-compliant regions</w:t>
            </w:r>
          </w:p>
        </w:tc>
        <w:tc>
          <w:tcPr>
            <w:tcW w:w="0" w:type="auto"/>
            <w:tcMar>
              <w:top w:w="90" w:type="dxa"/>
              <w:left w:w="90" w:type="dxa"/>
              <w:bottom w:w="90" w:type="dxa"/>
              <w:right w:w="90" w:type="dxa"/>
            </w:tcMar>
            <w:vAlign w:val="center"/>
            <w:hideMark/>
          </w:tcPr>
          <w:p w14:paraId="4140176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AWS Organizations</w:t>
            </w:r>
          </w:p>
        </w:tc>
      </w:tr>
      <w:tr w:rsidR="001164F4" w:rsidRPr="00330A52" w14:paraId="2FEC9454" w14:textId="77777777" w:rsidTr="006A2F26">
        <w:tc>
          <w:tcPr>
            <w:tcW w:w="0" w:type="auto"/>
            <w:tcMar>
              <w:top w:w="90" w:type="dxa"/>
              <w:left w:w="90" w:type="dxa"/>
              <w:bottom w:w="90" w:type="dxa"/>
              <w:right w:w="90" w:type="dxa"/>
            </w:tcMar>
            <w:vAlign w:val="center"/>
            <w:hideMark/>
          </w:tcPr>
          <w:p w14:paraId="484FF22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Detective</w:t>
            </w:r>
          </w:p>
        </w:tc>
        <w:tc>
          <w:tcPr>
            <w:tcW w:w="0" w:type="auto"/>
            <w:tcMar>
              <w:top w:w="90" w:type="dxa"/>
              <w:left w:w="90" w:type="dxa"/>
              <w:bottom w:w="90" w:type="dxa"/>
              <w:right w:w="90" w:type="dxa"/>
            </w:tcMar>
            <w:vAlign w:val="center"/>
            <w:hideMark/>
          </w:tcPr>
          <w:p w14:paraId="3E0A874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 Rules</w:t>
            </w:r>
          </w:p>
        </w:tc>
        <w:tc>
          <w:tcPr>
            <w:tcW w:w="0" w:type="auto"/>
            <w:tcMar>
              <w:top w:w="90" w:type="dxa"/>
              <w:left w:w="90" w:type="dxa"/>
              <w:bottom w:w="90" w:type="dxa"/>
              <w:right w:w="90" w:type="dxa"/>
            </w:tcMar>
            <w:vAlign w:val="center"/>
            <w:hideMark/>
          </w:tcPr>
          <w:p w14:paraId="34F4B45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Identify violations</w:t>
            </w:r>
          </w:p>
        </w:tc>
        <w:tc>
          <w:tcPr>
            <w:tcW w:w="0" w:type="auto"/>
            <w:tcMar>
              <w:top w:w="90" w:type="dxa"/>
              <w:left w:w="90" w:type="dxa"/>
              <w:bottom w:w="90" w:type="dxa"/>
              <w:right w:w="90" w:type="dxa"/>
            </w:tcMar>
            <w:vAlign w:val="center"/>
            <w:hideMark/>
          </w:tcPr>
          <w:p w14:paraId="2AB6552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Real-time evaluation</w:t>
            </w:r>
          </w:p>
        </w:tc>
      </w:tr>
      <w:tr w:rsidR="001164F4" w:rsidRPr="00330A52" w14:paraId="5BDF0EBC" w14:textId="77777777" w:rsidTr="006A2F26">
        <w:tc>
          <w:tcPr>
            <w:tcW w:w="0" w:type="auto"/>
            <w:tcMar>
              <w:top w:w="90" w:type="dxa"/>
              <w:left w:w="90" w:type="dxa"/>
              <w:bottom w:w="90" w:type="dxa"/>
              <w:right w:w="90" w:type="dxa"/>
            </w:tcMar>
            <w:vAlign w:val="center"/>
            <w:hideMark/>
          </w:tcPr>
          <w:p w14:paraId="22031CF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Corrective</w:t>
            </w:r>
          </w:p>
        </w:tc>
        <w:tc>
          <w:tcPr>
            <w:tcW w:w="0" w:type="auto"/>
            <w:tcMar>
              <w:top w:w="90" w:type="dxa"/>
              <w:left w:w="90" w:type="dxa"/>
              <w:bottom w:w="90" w:type="dxa"/>
              <w:right w:w="90" w:type="dxa"/>
            </w:tcMar>
            <w:vAlign w:val="center"/>
            <w:hideMark/>
          </w:tcPr>
          <w:p w14:paraId="6C7B811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Lambda Functions</w:t>
            </w:r>
          </w:p>
        </w:tc>
        <w:tc>
          <w:tcPr>
            <w:tcW w:w="0" w:type="auto"/>
            <w:tcMar>
              <w:top w:w="90" w:type="dxa"/>
              <w:left w:w="90" w:type="dxa"/>
              <w:bottom w:w="90" w:type="dxa"/>
              <w:right w:w="90" w:type="dxa"/>
            </w:tcMar>
            <w:vAlign w:val="center"/>
            <w:hideMark/>
          </w:tcPr>
          <w:p w14:paraId="5913C96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Auto-remediate issues</w:t>
            </w:r>
          </w:p>
        </w:tc>
        <w:tc>
          <w:tcPr>
            <w:tcW w:w="0" w:type="auto"/>
            <w:tcMar>
              <w:top w:w="90" w:type="dxa"/>
              <w:left w:w="90" w:type="dxa"/>
              <w:bottom w:w="90" w:type="dxa"/>
              <w:right w:w="90" w:type="dxa"/>
            </w:tcMar>
            <w:vAlign w:val="center"/>
            <w:hideMark/>
          </w:tcPr>
          <w:p w14:paraId="67239A3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Event-driven</w:t>
            </w:r>
          </w:p>
        </w:tc>
      </w:tr>
      <w:tr w:rsidR="001164F4" w:rsidRPr="00330A52" w14:paraId="3F2178F0" w14:textId="77777777" w:rsidTr="006A2F26">
        <w:tc>
          <w:tcPr>
            <w:tcW w:w="0" w:type="auto"/>
            <w:tcMar>
              <w:top w:w="90" w:type="dxa"/>
              <w:left w:w="90" w:type="dxa"/>
              <w:bottom w:w="90" w:type="dxa"/>
              <w:right w:w="90" w:type="dxa"/>
            </w:tcMar>
            <w:vAlign w:val="center"/>
            <w:hideMark/>
          </w:tcPr>
          <w:p w14:paraId="1745205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Directive</w:t>
            </w:r>
          </w:p>
        </w:tc>
        <w:tc>
          <w:tcPr>
            <w:tcW w:w="0" w:type="auto"/>
            <w:tcMar>
              <w:top w:w="90" w:type="dxa"/>
              <w:left w:w="90" w:type="dxa"/>
              <w:bottom w:w="90" w:type="dxa"/>
              <w:right w:w="90" w:type="dxa"/>
            </w:tcMar>
            <w:vAlign w:val="center"/>
            <w:hideMark/>
          </w:tcPr>
          <w:p w14:paraId="51F6352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Tagging Policies</w:t>
            </w:r>
          </w:p>
        </w:tc>
        <w:tc>
          <w:tcPr>
            <w:tcW w:w="0" w:type="auto"/>
            <w:tcMar>
              <w:top w:w="90" w:type="dxa"/>
              <w:left w:w="90" w:type="dxa"/>
              <w:bottom w:w="90" w:type="dxa"/>
              <w:right w:w="90" w:type="dxa"/>
            </w:tcMar>
            <w:vAlign w:val="center"/>
            <w:hideMark/>
          </w:tcPr>
          <w:p w14:paraId="6D61A53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Enforce metadata</w:t>
            </w:r>
          </w:p>
        </w:tc>
        <w:tc>
          <w:tcPr>
            <w:tcW w:w="0" w:type="auto"/>
            <w:tcMar>
              <w:top w:w="90" w:type="dxa"/>
              <w:left w:w="90" w:type="dxa"/>
              <w:bottom w:w="90" w:type="dxa"/>
              <w:right w:w="90" w:type="dxa"/>
            </w:tcMar>
            <w:vAlign w:val="center"/>
            <w:hideMark/>
          </w:tcPr>
          <w:p w14:paraId="560CABA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Tag enforcement</w:t>
            </w:r>
          </w:p>
        </w:tc>
      </w:tr>
    </w:tbl>
    <w:p w14:paraId="0229582C"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3E32DB13">
          <v:rect id="_x0000_i1032" alt="" style="width:468pt;height:.05pt;mso-width-percent:0;mso-height-percent:0;mso-width-percent:0;mso-height-percent:0" o:hralign="center" o:hrstd="t" o:hrnoshade="t" o:hr="t" fillcolor="#0f141a" stroked="f"/>
        </w:pict>
      </w:r>
    </w:p>
    <w:p w14:paraId="07284051"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lastRenderedPageBreak/>
        <w:t>9. Operational Considerations</w:t>
      </w:r>
    </w:p>
    <w:p w14:paraId="2E381CF9"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9.1 Operational Model</w:t>
      </w:r>
    </w:p>
    <w:p w14:paraId="39BC5A1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Shared Responsibility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5"/>
        <w:gridCol w:w="2597"/>
        <w:gridCol w:w="2338"/>
        <w:gridCol w:w="1883"/>
      </w:tblGrid>
      <w:tr w:rsidR="001164F4" w:rsidRPr="00330A52" w14:paraId="798C7840" w14:textId="77777777" w:rsidTr="006A2F26">
        <w:trPr>
          <w:tblHeader/>
        </w:trPr>
        <w:tc>
          <w:tcPr>
            <w:tcW w:w="0" w:type="auto"/>
            <w:shd w:val="clear" w:color="auto" w:fill="8EAADB" w:themeFill="accent1" w:themeFillTint="99"/>
            <w:tcMar>
              <w:top w:w="90" w:type="dxa"/>
              <w:left w:w="90" w:type="dxa"/>
              <w:bottom w:w="90" w:type="dxa"/>
              <w:right w:w="90" w:type="dxa"/>
            </w:tcMar>
            <w:vAlign w:val="center"/>
            <w:hideMark/>
          </w:tcPr>
          <w:p w14:paraId="09D9B0B7"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Component</w:t>
            </w:r>
          </w:p>
        </w:tc>
        <w:tc>
          <w:tcPr>
            <w:tcW w:w="0" w:type="auto"/>
            <w:shd w:val="clear" w:color="auto" w:fill="8EAADB" w:themeFill="accent1" w:themeFillTint="99"/>
            <w:tcMar>
              <w:top w:w="90" w:type="dxa"/>
              <w:left w:w="90" w:type="dxa"/>
              <w:bottom w:w="90" w:type="dxa"/>
              <w:right w:w="90" w:type="dxa"/>
            </w:tcMar>
            <w:vAlign w:val="center"/>
            <w:hideMark/>
          </w:tcPr>
          <w:p w14:paraId="7F5D11C0"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AWS Responsibility</w:t>
            </w:r>
          </w:p>
        </w:tc>
        <w:tc>
          <w:tcPr>
            <w:tcW w:w="0" w:type="auto"/>
            <w:shd w:val="clear" w:color="auto" w:fill="8EAADB" w:themeFill="accent1" w:themeFillTint="99"/>
            <w:tcMar>
              <w:top w:w="90" w:type="dxa"/>
              <w:left w:w="90" w:type="dxa"/>
              <w:bottom w:w="90" w:type="dxa"/>
              <w:right w:w="90" w:type="dxa"/>
            </w:tcMar>
            <w:vAlign w:val="center"/>
            <w:hideMark/>
          </w:tcPr>
          <w:p w14:paraId="307EF893"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University Responsibility</w:t>
            </w:r>
          </w:p>
        </w:tc>
        <w:tc>
          <w:tcPr>
            <w:tcW w:w="0" w:type="auto"/>
            <w:shd w:val="clear" w:color="auto" w:fill="8EAADB" w:themeFill="accent1" w:themeFillTint="99"/>
            <w:tcMar>
              <w:top w:w="90" w:type="dxa"/>
              <w:left w:w="90" w:type="dxa"/>
              <w:bottom w:w="90" w:type="dxa"/>
              <w:right w:w="90" w:type="dxa"/>
            </w:tcMar>
            <w:vAlign w:val="center"/>
            <w:hideMark/>
          </w:tcPr>
          <w:p w14:paraId="1212E29E"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Shared</w:t>
            </w:r>
          </w:p>
        </w:tc>
      </w:tr>
      <w:tr w:rsidR="001164F4" w:rsidRPr="00330A52" w14:paraId="103760DC" w14:textId="77777777" w:rsidTr="006A2F26">
        <w:tc>
          <w:tcPr>
            <w:tcW w:w="0" w:type="auto"/>
            <w:tcMar>
              <w:top w:w="90" w:type="dxa"/>
              <w:left w:w="90" w:type="dxa"/>
              <w:bottom w:w="90" w:type="dxa"/>
              <w:right w:w="90" w:type="dxa"/>
            </w:tcMar>
            <w:vAlign w:val="center"/>
            <w:hideMark/>
          </w:tcPr>
          <w:p w14:paraId="1CEE199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Infrastructure</w:t>
            </w:r>
          </w:p>
        </w:tc>
        <w:tc>
          <w:tcPr>
            <w:tcW w:w="0" w:type="auto"/>
            <w:tcMar>
              <w:top w:w="90" w:type="dxa"/>
              <w:left w:w="90" w:type="dxa"/>
              <w:bottom w:w="90" w:type="dxa"/>
              <w:right w:w="90" w:type="dxa"/>
            </w:tcMar>
            <w:vAlign w:val="center"/>
            <w:hideMark/>
          </w:tcPr>
          <w:p w14:paraId="7557ECA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Physical security, hardware</w:t>
            </w:r>
          </w:p>
        </w:tc>
        <w:tc>
          <w:tcPr>
            <w:tcW w:w="0" w:type="auto"/>
            <w:tcMar>
              <w:top w:w="90" w:type="dxa"/>
              <w:left w:w="90" w:type="dxa"/>
              <w:bottom w:w="90" w:type="dxa"/>
              <w:right w:w="90" w:type="dxa"/>
            </w:tcMar>
            <w:vAlign w:val="center"/>
            <w:hideMark/>
          </w:tcPr>
          <w:p w14:paraId="491E8AC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t>
            </w:r>
          </w:p>
        </w:tc>
        <w:tc>
          <w:tcPr>
            <w:tcW w:w="0" w:type="auto"/>
            <w:tcMar>
              <w:top w:w="90" w:type="dxa"/>
              <w:left w:w="90" w:type="dxa"/>
              <w:bottom w:w="90" w:type="dxa"/>
              <w:right w:w="90" w:type="dxa"/>
            </w:tcMar>
            <w:vAlign w:val="center"/>
            <w:hideMark/>
          </w:tcPr>
          <w:p w14:paraId="33BDB78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Availability zones</w:t>
            </w:r>
          </w:p>
        </w:tc>
      </w:tr>
      <w:tr w:rsidR="001164F4" w:rsidRPr="00330A52" w14:paraId="613C16C2" w14:textId="77777777" w:rsidTr="006A2F26">
        <w:tc>
          <w:tcPr>
            <w:tcW w:w="0" w:type="auto"/>
            <w:tcMar>
              <w:top w:w="90" w:type="dxa"/>
              <w:left w:w="90" w:type="dxa"/>
              <w:bottom w:w="90" w:type="dxa"/>
              <w:right w:w="90" w:type="dxa"/>
            </w:tcMar>
            <w:vAlign w:val="center"/>
            <w:hideMark/>
          </w:tcPr>
          <w:p w14:paraId="378B9A1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Platform</w:t>
            </w:r>
          </w:p>
        </w:tc>
        <w:tc>
          <w:tcPr>
            <w:tcW w:w="0" w:type="auto"/>
            <w:tcMar>
              <w:top w:w="90" w:type="dxa"/>
              <w:left w:w="90" w:type="dxa"/>
              <w:bottom w:w="90" w:type="dxa"/>
              <w:right w:w="90" w:type="dxa"/>
            </w:tcMar>
            <w:vAlign w:val="center"/>
            <w:hideMark/>
          </w:tcPr>
          <w:p w14:paraId="01A3006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Managed service operations</w:t>
            </w:r>
          </w:p>
        </w:tc>
        <w:tc>
          <w:tcPr>
            <w:tcW w:w="0" w:type="auto"/>
            <w:tcMar>
              <w:top w:w="90" w:type="dxa"/>
              <w:left w:w="90" w:type="dxa"/>
              <w:bottom w:w="90" w:type="dxa"/>
              <w:right w:w="90" w:type="dxa"/>
            </w:tcMar>
            <w:vAlign w:val="center"/>
            <w:hideMark/>
          </w:tcPr>
          <w:p w14:paraId="6552608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Configuration</w:t>
            </w:r>
          </w:p>
        </w:tc>
        <w:tc>
          <w:tcPr>
            <w:tcW w:w="0" w:type="auto"/>
            <w:tcMar>
              <w:top w:w="90" w:type="dxa"/>
              <w:left w:w="90" w:type="dxa"/>
              <w:bottom w:w="90" w:type="dxa"/>
              <w:right w:w="90" w:type="dxa"/>
            </w:tcMar>
            <w:vAlign w:val="center"/>
            <w:hideMark/>
          </w:tcPr>
          <w:p w14:paraId="244E0C5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Updates, patches</w:t>
            </w:r>
          </w:p>
        </w:tc>
      </w:tr>
      <w:tr w:rsidR="001164F4" w:rsidRPr="00330A52" w14:paraId="214E7F59" w14:textId="77777777" w:rsidTr="006A2F26">
        <w:tc>
          <w:tcPr>
            <w:tcW w:w="0" w:type="auto"/>
            <w:tcMar>
              <w:top w:w="90" w:type="dxa"/>
              <w:left w:w="90" w:type="dxa"/>
              <w:bottom w:w="90" w:type="dxa"/>
              <w:right w:w="90" w:type="dxa"/>
            </w:tcMar>
            <w:vAlign w:val="center"/>
            <w:hideMark/>
          </w:tcPr>
          <w:p w14:paraId="5941F04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Application</w:t>
            </w:r>
          </w:p>
        </w:tc>
        <w:tc>
          <w:tcPr>
            <w:tcW w:w="0" w:type="auto"/>
            <w:tcMar>
              <w:top w:w="90" w:type="dxa"/>
              <w:left w:w="90" w:type="dxa"/>
              <w:bottom w:w="90" w:type="dxa"/>
              <w:right w:w="90" w:type="dxa"/>
            </w:tcMar>
            <w:vAlign w:val="center"/>
            <w:hideMark/>
          </w:tcPr>
          <w:p w14:paraId="51ACECC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t>
            </w:r>
          </w:p>
        </w:tc>
        <w:tc>
          <w:tcPr>
            <w:tcW w:w="0" w:type="auto"/>
            <w:tcMar>
              <w:top w:w="90" w:type="dxa"/>
              <w:left w:w="90" w:type="dxa"/>
              <w:bottom w:w="90" w:type="dxa"/>
              <w:right w:w="90" w:type="dxa"/>
            </w:tcMar>
            <w:vAlign w:val="center"/>
            <w:hideMark/>
          </w:tcPr>
          <w:p w14:paraId="72036AB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Code, deployment</w:t>
            </w:r>
          </w:p>
        </w:tc>
        <w:tc>
          <w:tcPr>
            <w:tcW w:w="0" w:type="auto"/>
            <w:tcMar>
              <w:top w:w="90" w:type="dxa"/>
              <w:left w:w="90" w:type="dxa"/>
              <w:bottom w:w="90" w:type="dxa"/>
              <w:right w:w="90" w:type="dxa"/>
            </w:tcMar>
            <w:vAlign w:val="center"/>
            <w:hideMark/>
          </w:tcPr>
          <w:p w14:paraId="0822276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Performance tuning</w:t>
            </w:r>
          </w:p>
        </w:tc>
      </w:tr>
      <w:tr w:rsidR="001164F4" w:rsidRPr="00330A52" w14:paraId="7258BC42" w14:textId="77777777" w:rsidTr="006A2F26">
        <w:tc>
          <w:tcPr>
            <w:tcW w:w="0" w:type="auto"/>
            <w:tcMar>
              <w:top w:w="90" w:type="dxa"/>
              <w:left w:w="90" w:type="dxa"/>
              <w:bottom w:w="90" w:type="dxa"/>
              <w:right w:w="90" w:type="dxa"/>
            </w:tcMar>
            <w:vAlign w:val="center"/>
            <w:hideMark/>
          </w:tcPr>
          <w:p w14:paraId="5B78468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Data</w:t>
            </w:r>
          </w:p>
        </w:tc>
        <w:tc>
          <w:tcPr>
            <w:tcW w:w="0" w:type="auto"/>
            <w:tcMar>
              <w:top w:w="90" w:type="dxa"/>
              <w:left w:w="90" w:type="dxa"/>
              <w:bottom w:w="90" w:type="dxa"/>
              <w:right w:w="90" w:type="dxa"/>
            </w:tcMar>
            <w:vAlign w:val="center"/>
            <w:hideMark/>
          </w:tcPr>
          <w:p w14:paraId="3035C68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t>
            </w:r>
          </w:p>
        </w:tc>
        <w:tc>
          <w:tcPr>
            <w:tcW w:w="0" w:type="auto"/>
            <w:tcMar>
              <w:top w:w="90" w:type="dxa"/>
              <w:left w:w="90" w:type="dxa"/>
              <w:bottom w:w="90" w:type="dxa"/>
              <w:right w:w="90" w:type="dxa"/>
            </w:tcMar>
            <w:vAlign w:val="center"/>
            <w:hideMark/>
          </w:tcPr>
          <w:p w14:paraId="1A0D6EE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Classification, access</w:t>
            </w:r>
          </w:p>
        </w:tc>
        <w:tc>
          <w:tcPr>
            <w:tcW w:w="0" w:type="auto"/>
            <w:tcMar>
              <w:top w:w="90" w:type="dxa"/>
              <w:left w:w="90" w:type="dxa"/>
              <w:bottom w:w="90" w:type="dxa"/>
              <w:right w:w="90" w:type="dxa"/>
            </w:tcMar>
            <w:vAlign w:val="center"/>
            <w:hideMark/>
          </w:tcPr>
          <w:p w14:paraId="1064493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Encryption</w:t>
            </w:r>
          </w:p>
        </w:tc>
      </w:tr>
      <w:tr w:rsidR="001164F4" w:rsidRPr="00330A52" w14:paraId="60576504" w14:textId="77777777" w:rsidTr="006A2F26">
        <w:tc>
          <w:tcPr>
            <w:tcW w:w="0" w:type="auto"/>
            <w:tcMar>
              <w:top w:w="90" w:type="dxa"/>
              <w:left w:w="90" w:type="dxa"/>
              <w:bottom w:w="90" w:type="dxa"/>
              <w:right w:w="90" w:type="dxa"/>
            </w:tcMar>
            <w:vAlign w:val="center"/>
            <w:hideMark/>
          </w:tcPr>
          <w:p w14:paraId="513B198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Identity</w:t>
            </w:r>
          </w:p>
        </w:tc>
        <w:tc>
          <w:tcPr>
            <w:tcW w:w="0" w:type="auto"/>
            <w:tcMar>
              <w:top w:w="90" w:type="dxa"/>
              <w:left w:w="90" w:type="dxa"/>
              <w:bottom w:w="90" w:type="dxa"/>
              <w:right w:w="90" w:type="dxa"/>
            </w:tcMar>
            <w:vAlign w:val="center"/>
            <w:hideMark/>
          </w:tcPr>
          <w:p w14:paraId="63500D8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IAM service</w:t>
            </w:r>
          </w:p>
        </w:tc>
        <w:tc>
          <w:tcPr>
            <w:tcW w:w="0" w:type="auto"/>
            <w:tcMar>
              <w:top w:w="90" w:type="dxa"/>
              <w:left w:w="90" w:type="dxa"/>
              <w:bottom w:w="90" w:type="dxa"/>
              <w:right w:w="90" w:type="dxa"/>
            </w:tcMar>
            <w:vAlign w:val="center"/>
            <w:hideMark/>
          </w:tcPr>
          <w:p w14:paraId="11234BE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User management</w:t>
            </w:r>
          </w:p>
        </w:tc>
        <w:tc>
          <w:tcPr>
            <w:tcW w:w="0" w:type="auto"/>
            <w:tcMar>
              <w:top w:w="90" w:type="dxa"/>
              <w:left w:w="90" w:type="dxa"/>
              <w:bottom w:w="90" w:type="dxa"/>
              <w:right w:w="90" w:type="dxa"/>
            </w:tcMar>
            <w:vAlign w:val="center"/>
            <w:hideMark/>
          </w:tcPr>
          <w:p w14:paraId="1222E92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MFA, policies</w:t>
            </w:r>
          </w:p>
        </w:tc>
      </w:tr>
      <w:tr w:rsidR="001164F4" w:rsidRPr="00330A52" w14:paraId="3A2EB93B" w14:textId="77777777" w:rsidTr="006A2F26">
        <w:tc>
          <w:tcPr>
            <w:tcW w:w="0" w:type="auto"/>
            <w:tcMar>
              <w:top w:w="90" w:type="dxa"/>
              <w:left w:w="90" w:type="dxa"/>
              <w:bottom w:w="90" w:type="dxa"/>
              <w:right w:w="90" w:type="dxa"/>
            </w:tcMar>
            <w:vAlign w:val="center"/>
            <w:hideMark/>
          </w:tcPr>
          <w:p w14:paraId="13CB413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Compliance</w:t>
            </w:r>
          </w:p>
        </w:tc>
        <w:tc>
          <w:tcPr>
            <w:tcW w:w="0" w:type="auto"/>
            <w:tcMar>
              <w:top w:w="90" w:type="dxa"/>
              <w:left w:w="90" w:type="dxa"/>
              <w:bottom w:w="90" w:type="dxa"/>
              <w:right w:w="90" w:type="dxa"/>
            </w:tcMar>
            <w:vAlign w:val="center"/>
            <w:hideMark/>
          </w:tcPr>
          <w:p w14:paraId="7791B0F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Service compliance</w:t>
            </w:r>
          </w:p>
        </w:tc>
        <w:tc>
          <w:tcPr>
            <w:tcW w:w="0" w:type="auto"/>
            <w:tcMar>
              <w:top w:w="90" w:type="dxa"/>
              <w:left w:w="90" w:type="dxa"/>
              <w:bottom w:w="90" w:type="dxa"/>
              <w:right w:w="90" w:type="dxa"/>
            </w:tcMar>
            <w:vAlign w:val="center"/>
            <w:hideMark/>
          </w:tcPr>
          <w:p w14:paraId="2B40148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Workload compliance</w:t>
            </w:r>
          </w:p>
        </w:tc>
        <w:tc>
          <w:tcPr>
            <w:tcW w:w="0" w:type="auto"/>
            <w:tcMar>
              <w:top w:w="90" w:type="dxa"/>
              <w:left w:w="90" w:type="dxa"/>
              <w:bottom w:w="90" w:type="dxa"/>
              <w:right w:w="90" w:type="dxa"/>
            </w:tcMar>
            <w:vAlign w:val="center"/>
            <w:hideMark/>
          </w:tcPr>
          <w:p w14:paraId="5461776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Audit, reporting</w:t>
            </w:r>
          </w:p>
        </w:tc>
      </w:tr>
    </w:tbl>
    <w:p w14:paraId="2D84EE37"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9.2 Day-2 Operations</w:t>
      </w:r>
    </w:p>
    <w:p w14:paraId="5FB38F6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Operational Workflows: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0"/>
        <w:gridCol w:w="1088"/>
        <w:gridCol w:w="954"/>
        <w:gridCol w:w="1729"/>
        <w:gridCol w:w="1910"/>
      </w:tblGrid>
      <w:tr w:rsidR="001164F4" w:rsidRPr="00330A52" w14:paraId="74AD8EC1" w14:textId="77777777" w:rsidTr="006A2F26">
        <w:trPr>
          <w:tblHeader/>
        </w:trPr>
        <w:tc>
          <w:tcPr>
            <w:tcW w:w="0" w:type="auto"/>
            <w:shd w:val="clear" w:color="auto" w:fill="8EAADB" w:themeFill="accent1" w:themeFillTint="99"/>
            <w:tcMar>
              <w:top w:w="90" w:type="dxa"/>
              <w:left w:w="90" w:type="dxa"/>
              <w:bottom w:w="90" w:type="dxa"/>
              <w:right w:w="90" w:type="dxa"/>
            </w:tcMar>
            <w:vAlign w:val="center"/>
            <w:hideMark/>
          </w:tcPr>
          <w:p w14:paraId="0690E040"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Operation</w:t>
            </w:r>
          </w:p>
        </w:tc>
        <w:tc>
          <w:tcPr>
            <w:tcW w:w="0" w:type="auto"/>
            <w:shd w:val="clear" w:color="auto" w:fill="8EAADB" w:themeFill="accent1" w:themeFillTint="99"/>
            <w:tcMar>
              <w:top w:w="90" w:type="dxa"/>
              <w:left w:w="90" w:type="dxa"/>
              <w:bottom w:w="90" w:type="dxa"/>
              <w:right w:w="90" w:type="dxa"/>
            </w:tcMar>
            <w:vAlign w:val="center"/>
            <w:hideMark/>
          </w:tcPr>
          <w:p w14:paraId="7EF7A075"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Frequency</w:t>
            </w:r>
          </w:p>
        </w:tc>
        <w:tc>
          <w:tcPr>
            <w:tcW w:w="0" w:type="auto"/>
            <w:shd w:val="clear" w:color="auto" w:fill="8EAADB" w:themeFill="accent1" w:themeFillTint="99"/>
            <w:tcMar>
              <w:top w:w="90" w:type="dxa"/>
              <w:left w:w="90" w:type="dxa"/>
              <w:bottom w:w="90" w:type="dxa"/>
              <w:right w:w="90" w:type="dxa"/>
            </w:tcMar>
            <w:vAlign w:val="center"/>
            <w:hideMark/>
          </w:tcPr>
          <w:p w14:paraId="7CD3A4F5"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Duration</w:t>
            </w:r>
          </w:p>
        </w:tc>
        <w:tc>
          <w:tcPr>
            <w:tcW w:w="0" w:type="auto"/>
            <w:shd w:val="clear" w:color="auto" w:fill="8EAADB" w:themeFill="accent1" w:themeFillTint="99"/>
            <w:tcMar>
              <w:top w:w="90" w:type="dxa"/>
              <w:left w:w="90" w:type="dxa"/>
              <w:bottom w:w="90" w:type="dxa"/>
              <w:right w:w="90" w:type="dxa"/>
            </w:tcMar>
            <w:vAlign w:val="center"/>
            <w:hideMark/>
          </w:tcPr>
          <w:p w14:paraId="5E6C3FF7"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Automation Level</w:t>
            </w:r>
          </w:p>
        </w:tc>
        <w:tc>
          <w:tcPr>
            <w:tcW w:w="0" w:type="auto"/>
            <w:shd w:val="clear" w:color="auto" w:fill="8EAADB" w:themeFill="accent1" w:themeFillTint="99"/>
            <w:tcMar>
              <w:top w:w="90" w:type="dxa"/>
              <w:left w:w="90" w:type="dxa"/>
              <w:bottom w:w="90" w:type="dxa"/>
              <w:right w:w="90" w:type="dxa"/>
            </w:tcMar>
            <w:vAlign w:val="center"/>
            <w:hideMark/>
          </w:tcPr>
          <w:p w14:paraId="79DED565"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Tools</w:t>
            </w:r>
          </w:p>
        </w:tc>
      </w:tr>
      <w:tr w:rsidR="001164F4" w:rsidRPr="00330A52" w14:paraId="4B4C873F" w14:textId="77777777" w:rsidTr="006A2F26">
        <w:tc>
          <w:tcPr>
            <w:tcW w:w="0" w:type="auto"/>
            <w:tcMar>
              <w:top w:w="90" w:type="dxa"/>
              <w:left w:w="90" w:type="dxa"/>
              <w:bottom w:w="90" w:type="dxa"/>
              <w:right w:w="90" w:type="dxa"/>
            </w:tcMar>
            <w:vAlign w:val="center"/>
            <w:hideMark/>
          </w:tcPr>
          <w:p w14:paraId="414A871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patching</w:t>
            </w:r>
          </w:p>
        </w:tc>
        <w:tc>
          <w:tcPr>
            <w:tcW w:w="0" w:type="auto"/>
            <w:tcMar>
              <w:top w:w="90" w:type="dxa"/>
              <w:left w:w="90" w:type="dxa"/>
              <w:bottom w:w="90" w:type="dxa"/>
              <w:right w:w="90" w:type="dxa"/>
            </w:tcMar>
            <w:vAlign w:val="center"/>
            <w:hideMark/>
          </w:tcPr>
          <w:p w14:paraId="632E26E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Weekly</w:t>
            </w:r>
          </w:p>
        </w:tc>
        <w:tc>
          <w:tcPr>
            <w:tcW w:w="0" w:type="auto"/>
            <w:tcMar>
              <w:top w:w="90" w:type="dxa"/>
              <w:left w:w="90" w:type="dxa"/>
              <w:bottom w:w="90" w:type="dxa"/>
              <w:right w:w="90" w:type="dxa"/>
            </w:tcMar>
            <w:vAlign w:val="center"/>
            <w:hideMark/>
          </w:tcPr>
          <w:p w14:paraId="7C97045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 hours</w:t>
            </w:r>
          </w:p>
        </w:tc>
        <w:tc>
          <w:tcPr>
            <w:tcW w:w="0" w:type="auto"/>
            <w:tcMar>
              <w:top w:w="90" w:type="dxa"/>
              <w:left w:w="90" w:type="dxa"/>
              <w:bottom w:w="90" w:type="dxa"/>
              <w:right w:w="90" w:type="dxa"/>
            </w:tcMar>
            <w:vAlign w:val="center"/>
            <w:hideMark/>
          </w:tcPr>
          <w:p w14:paraId="488E860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95%</w:t>
            </w:r>
          </w:p>
        </w:tc>
        <w:tc>
          <w:tcPr>
            <w:tcW w:w="0" w:type="auto"/>
            <w:tcMar>
              <w:top w:w="90" w:type="dxa"/>
              <w:left w:w="90" w:type="dxa"/>
              <w:bottom w:w="90" w:type="dxa"/>
              <w:right w:w="90" w:type="dxa"/>
            </w:tcMar>
            <w:vAlign w:val="center"/>
            <w:hideMark/>
          </w:tcPr>
          <w:p w14:paraId="1EB971B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Systems Manager</w:t>
            </w:r>
          </w:p>
        </w:tc>
      </w:tr>
      <w:tr w:rsidR="001164F4" w:rsidRPr="00330A52" w14:paraId="5ABFF64A" w14:textId="77777777" w:rsidTr="006A2F26">
        <w:tc>
          <w:tcPr>
            <w:tcW w:w="0" w:type="auto"/>
            <w:tcMar>
              <w:top w:w="90" w:type="dxa"/>
              <w:left w:w="90" w:type="dxa"/>
              <w:bottom w:w="90" w:type="dxa"/>
              <w:right w:w="90" w:type="dxa"/>
            </w:tcMar>
            <w:vAlign w:val="center"/>
            <w:hideMark/>
          </w:tcPr>
          <w:p w14:paraId="51ED48D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Backup verification</w:t>
            </w:r>
          </w:p>
        </w:tc>
        <w:tc>
          <w:tcPr>
            <w:tcW w:w="0" w:type="auto"/>
            <w:tcMar>
              <w:top w:w="90" w:type="dxa"/>
              <w:left w:w="90" w:type="dxa"/>
              <w:bottom w:w="90" w:type="dxa"/>
              <w:right w:w="90" w:type="dxa"/>
            </w:tcMar>
            <w:vAlign w:val="center"/>
            <w:hideMark/>
          </w:tcPr>
          <w:p w14:paraId="1710287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Daily</w:t>
            </w:r>
          </w:p>
        </w:tc>
        <w:tc>
          <w:tcPr>
            <w:tcW w:w="0" w:type="auto"/>
            <w:tcMar>
              <w:top w:w="90" w:type="dxa"/>
              <w:left w:w="90" w:type="dxa"/>
              <w:bottom w:w="90" w:type="dxa"/>
              <w:right w:w="90" w:type="dxa"/>
            </w:tcMar>
            <w:vAlign w:val="center"/>
            <w:hideMark/>
          </w:tcPr>
          <w:p w14:paraId="61EE08B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30 min</w:t>
            </w:r>
          </w:p>
        </w:tc>
        <w:tc>
          <w:tcPr>
            <w:tcW w:w="0" w:type="auto"/>
            <w:tcMar>
              <w:top w:w="90" w:type="dxa"/>
              <w:left w:w="90" w:type="dxa"/>
              <w:bottom w:w="90" w:type="dxa"/>
              <w:right w:w="90" w:type="dxa"/>
            </w:tcMar>
            <w:vAlign w:val="center"/>
            <w:hideMark/>
          </w:tcPr>
          <w:p w14:paraId="03D1555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100%</w:t>
            </w:r>
          </w:p>
        </w:tc>
        <w:tc>
          <w:tcPr>
            <w:tcW w:w="0" w:type="auto"/>
            <w:tcMar>
              <w:top w:w="90" w:type="dxa"/>
              <w:left w:w="90" w:type="dxa"/>
              <w:bottom w:w="90" w:type="dxa"/>
              <w:right w:w="90" w:type="dxa"/>
            </w:tcMar>
            <w:vAlign w:val="center"/>
            <w:hideMark/>
          </w:tcPr>
          <w:p w14:paraId="10C46E1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Lambda, S3</w:t>
            </w:r>
          </w:p>
        </w:tc>
      </w:tr>
      <w:tr w:rsidR="001164F4" w:rsidRPr="00330A52" w14:paraId="713FC2A9" w14:textId="77777777" w:rsidTr="006A2F26">
        <w:tc>
          <w:tcPr>
            <w:tcW w:w="0" w:type="auto"/>
            <w:tcMar>
              <w:top w:w="90" w:type="dxa"/>
              <w:left w:w="90" w:type="dxa"/>
              <w:bottom w:w="90" w:type="dxa"/>
              <w:right w:w="90" w:type="dxa"/>
            </w:tcMar>
            <w:vAlign w:val="center"/>
            <w:hideMark/>
          </w:tcPr>
          <w:p w14:paraId="11586CD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Cost review</w:t>
            </w:r>
          </w:p>
        </w:tc>
        <w:tc>
          <w:tcPr>
            <w:tcW w:w="0" w:type="auto"/>
            <w:tcMar>
              <w:top w:w="90" w:type="dxa"/>
              <w:left w:w="90" w:type="dxa"/>
              <w:bottom w:w="90" w:type="dxa"/>
              <w:right w:w="90" w:type="dxa"/>
            </w:tcMar>
            <w:vAlign w:val="center"/>
            <w:hideMark/>
          </w:tcPr>
          <w:p w14:paraId="08546CE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Weekly</w:t>
            </w:r>
          </w:p>
        </w:tc>
        <w:tc>
          <w:tcPr>
            <w:tcW w:w="0" w:type="auto"/>
            <w:tcMar>
              <w:top w:w="90" w:type="dxa"/>
              <w:left w:w="90" w:type="dxa"/>
              <w:bottom w:w="90" w:type="dxa"/>
              <w:right w:w="90" w:type="dxa"/>
            </w:tcMar>
            <w:vAlign w:val="center"/>
            <w:hideMark/>
          </w:tcPr>
          <w:p w14:paraId="29E2392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 hour</w:t>
            </w:r>
          </w:p>
        </w:tc>
        <w:tc>
          <w:tcPr>
            <w:tcW w:w="0" w:type="auto"/>
            <w:tcMar>
              <w:top w:w="90" w:type="dxa"/>
              <w:left w:w="90" w:type="dxa"/>
              <w:bottom w:w="90" w:type="dxa"/>
              <w:right w:w="90" w:type="dxa"/>
            </w:tcMar>
            <w:vAlign w:val="center"/>
            <w:hideMark/>
          </w:tcPr>
          <w:p w14:paraId="66B83EB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80%</w:t>
            </w:r>
          </w:p>
        </w:tc>
        <w:tc>
          <w:tcPr>
            <w:tcW w:w="0" w:type="auto"/>
            <w:tcMar>
              <w:top w:w="90" w:type="dxa"/>
              <w:left w:w="90" w:type="dxa"/>
              <w:bottom w:w="90" w:type="dxa"/>
              <w:right w:w="90" w:type="dxa"/>
            </w:tcMar>
            <w:vAlign w:val="center"/>
            <w:hideMark/>
          </w:tcPr>
          <w:p w14:paraId="454B351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Cost Explorer</w:t>
            </w:r>
          </w:p>
        </w:tc>
      </w:tr>
      <w:tr w:rsidR="001164F4" w:rsidRPr="00330A52" w14:paraId="575B6800" w14:textId="77777777" w:rsidTr="006A2F26">
        <w:tc>
          <w:tcPr>
            <w:tcW w:w="0" w:type="auto"/>
            <w:tcMar>
              <w:top w:w="90" w:type="dxa"/>
              <w:left w:w="90" w:type="dxa"/>
              <w:bottom w:w="90" w:type="dxa"/>
              <w:right w:w="90" w:type="dxa"/>
            </w:tcMar>
            <w:vAlign w:val="center"/>
            <w:hideMark/>
          </w:tcPr>
          <w:p w14:paraId="361BC66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Compliance check</w:t>
            </w:r>
          </w:p>
        </w:tc>
        <w:tc>
          <w:tcPr>
            <w:tcW w:w="0" w:type="auto"/>
            <w:tcMar>
              <w:top w:w="90" w:type="dxa"/>
              <w:left w:w="90" w:type="dxa"/>
              <w:bottom w:w="90" w:type="dxa"/>
              <w:right w:w="90" w:type="dxa"/>
            </w:tcMar>
            <w:vAlign w:val="center"/>
            <w:hideMark/>
          </w:tcPr>
          <w:p w14:paraId="629744B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Daily</w:t>
            </w:r>
          </w:p>
        </w:tc>
        <w:tc>
          <w:tcPr>
            <w:tcW w:w="0" w:type="auto"/>
            <w:tcMar>
              <w:top w:w="90" w:type="dxa"/>
              <w:left w:w="90" w:type="dxa"/>
              <w:bottom w:w="90" w:type="dxa"/>
              <w:right w:w="90" w:type="dxa"/>
            </w:tcMar>
            <w:vAlign w:val="center"/>
            <w:hideMark/>
          </w:tcPr>
          <w:p w14:paraId="6035195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15 min</w:t>
            </w:r>
          </w:p>
        </w:tc>
        <w:tc>
          <w:tcPr>
            <w:tcW w:w="0" w:type="auto"/>
            <w:tcMar>
              <w:top w:w="90" w:type="dxa"/>
              <w:left w:w="90" w:type="dxa"/>
              <w:bottom w:w="90" w:type="dxa"/>
              <w:right w:w="90" w:type="dxa"/>
            </w:tcMar>
            <w:vAlign w:val="center"/>
            <w:hideMark/>
          </w:tcPr>
          <w:p w14:paraId="701B1E0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100%</w:t>
            </w:r>
          </w:p>
        </w:tc>
        <w:tc>
          <w:tcPr>
            <w:tcW w:w="0" w:type="auto"/>
            <w:tcMar>
              <w:top w:w="90" w:type="dxa"/>
              <w:left w:w="90" w:type="dxa"/>
              <w:bottom w:w="90" w:type="dxa"/>
              <w:right w:w="90" w:type="dxa"/>
            </w:tcMar>
            <w:vAlign w:val="center"/>
            <w:hideMark/>
          </w:tcPr>
          <w:p w14:paraId="5B5B446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 Security Hub</w:t>
            </w:r>
          </w:p>
        </w:tc>
      </w:tr>
      <w:tr w:rsidR="001164F4" w:rsidRPr="00330A52" w14:paraId="65206C32" w14:textId="77777777" w:rsidTr="006A2F26">
        <w:tc>
          <w:tcPr>
            <w:tcW w:w="0" w:type="auto"/>
            <w:tcMar>
              <w:top w:w="90" w:type="dxa"/>
              <w:left w:w="90" w:type="dxa"/>
              <w:bottom w:w="90" w:type="dxa"/>
              <w:right w:w="90" w:type="dxa"/>
            </w:tcMar>
            <w:vAlign w:val="center"/>
            <w:hideMark/>
          </w:tcPr>
          <w:p w14:paraId="68B1A04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Performance review</w:t>
            </w:r>
          </w:p>
        </w:tc>
        <w:tc>
          <w:tcPr>
            <w:tcW w:w="0" w:type="auto"/>
            <w:tcMar>
              <w:top w:w="90" w:type="dxa"/>
              <w:left w:w="90" w:type="dxa"/>
              <w:bottom w:w="90" w:type="dxa"/>
              <w:right w:w="90" w:type="dxa"/>
            </w:tcMar>
            <w:vAlign w:val="center"/>
            <w:hideMark/>
          </w:tcPr>
          <w:p w14:paraId="015E297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Monthly</w:t>
            </w:r>
          </w:p>
        </w:tc>
        <w:tc>
          <w:tcPr>
            <w:tcW w:w="0" w:type="auto"/>
            <w:tcMar>
              <w:top w:w="90" w:type="dxa"/>
              <w:left w:w="90" w:type="dxa"/>
              <w:bottom w:w="90" w:type="dxa"/>
              <w:right w:w="90" w:type="dxa"/>
            </w:tcMar>
            <w:vAlign w:val="center"/>
            <w:hideMark/>
          </w:tcPr>
          <w:p w14:paraId="146AA9F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4 hours</w:t>
            </w:r>
          </w:p>
        </w:tc>
        <w:tc>
          <w:tcPr>
            <w:tcW w:w="0" w:type="auto"/>
            <w:tcMar>
              <w:top w:w="90" w:type="dxa"/>
              <w:left w:w="90" w:type="dxa"/>
              <w:bottom w:w="90" w:type="dxa"/>
              <w:right w:w="90" w:type="dxa"/>
            </w:tcMar>
            <w:vAlign w:val="center"/>
            <w:hideMark/>
          </w:tcPr>
          <w:p w14:paraId="5B07C88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60%</w:t>
            </w:r>
          </w:p>
        </w:tc>
        <w:tc>
          <w:tcPr>
            <w:tcW w:w="0" w:type="auto"/>
            <w:tcMar>
              <w:top w:w="90" w:type="dxa"/>
              <w:left w:w="90" w:type="dxa"/>
              <w:bottom w:w="90" w:type="dxa"/>
              <w:right w:w="90" w:type="dxa"/>
            </w:tcMar>
            <w:vAlign w:val="center"/>
            <w:hideMark/>
          </w:tcPr>
          <w:p w14:paraId="54A550F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CloudWatch, X-Ray</w:t>
            </w:r>
          </w:p>
        </w:tc>
      </w:tr>
      <w:tr w:rsidR="001164F4" w:rsidRPr="00330A52" w14:paraId="48CE6089" w14:textId="77777777" w:rsidTr="006A2F26">
        <w:tc>
          <w:tcPr>
            <w:tcW w:w="0" w:type="auto"/>
            <w:tcMar>
              <w:top w:w="90" w:type="dxa"/>
              <w:left w:w="90" w:type="dxa"/>
              <w:bottom w:w="90" w:type="dxa"/>
              <w:right w:w="90" w:type="dxa"/>
            </w:tcMar>
            <w:vAlign w:val="center"/>
            <w:hideMark/>
          </w:tcPr>
          <w:p w14:paraId="27E3B12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Capacity planning</w:t>
            </w:r>
          </w:p>
        </w:tc>
        <w:tc>
          <w:tcPr>
            <w:tcW w:w="0" w:type="auto"/>
            <w:tcMar>
              <w:top w:w="90" w:type="dxa"/>
              <w:left w:w="90" w:type="dxa"/>
              <w:bottom w:w="90" w:type="dxa"/>
              <w:right w:w="90" w:type="dxa"/>
            </w:tcMar>
            <w:vAlign w:val="center"/>
            <w:hideMark/>
          </w:tcPr>
          <w:p w14:paraId="650FE9B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Quarterly</w:t>
            </w:r>
          </w:p>
        </w:tc>
        <w:tc>
          <w:tcPr>
            <w:tcW w:w="0" w:type="auto"/>
            <w:tcMar>
              <w:top w:w="90" w:type="dxa"/>
              <w:left w:w="90" w:type="dxa"/>
              <w:bottom w:w="90" w:type="dxa"/>
              <w:right w:w="90" w:type="dxa"/>
            </w:tcMar>
            <w:vAlign w:val="center"/>
            <w:hideMark/>
          </w:tcPr>
          <w:p w14:paraId="2E86662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8 hours</w:t>
            </w:r>
          </w:p>
        </w:tc>
        <w:tc>
          <w:tcPr>
            <w:tcW w:w="0" w:type="auto"/>
            <w:tcMar>
              <w:top w:w="90" w:type="dxa"/>
              <w:left w:w="90" w:type="dxa"/>
              <w:bottom w:w="90" w:type="dxa"/>
              <w:right w:w="90" w:type="dxa"/>
            </w:tcMar>
            <w:vAlign w:val="center"/>
            <w:hideMark/>
          </w:tcPr>
          <w:p w14:paraId="7508C67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40%</w:t>
            </w:r>
          </w:p>
        </w:tc>
        <w:tc>
          <w:tcPr>
            <w:tcW w:w="0" w:type="auto"/>
            <w:tcMar>
              <w:top w:w="90" w:type="dxa"/>
              <w:left w:w="90" w:type="dxa"/>
              <w:bottom w:w="90" w:type="dxa"/>
              <w:right w:w="90" w:type="dxa"/>
            </w:tcMar>
            <w:vAlign w:val="center"/>
            <w:hideMark/>
          </w:tcPr>
          <w:p w14:paraId="6CB3CD0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Trusted Advisor</w:t>
            </w:r>
          </w:p>
        </w:tc>
      </w:tr>
    </w:tbl>
    <w:p w14:paraId="305A4881"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9.3 Incident Management</w:t>
      </w:r>
    </w:p>
    <w:p w14:paraId="129C437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Incident Response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5"/>
        <w:gridCol w:w="2295"/>
        <w:gridCol w:w="1496"/>
        <w:gridCol w:w="1107"/>
        <w:gridCol w:w="1565"/>
      </w:tblGrid>
      <w:tr w:rsidR="001164F4" w:rsidRPr="00330A52" w14:paraId="6F38D820" w14:textId="77777777" w:rsidTr="00330A52">
        <w:trPr>
          <w:tblHeader/>
        </w:trPr>
        <w:tc>
          <w:tcPr>
            <w:tcW w:w="0" w:type="auto"/>
            <w:shd w:val="clear" w:color="auto" w:fill="8EAADB" w:themeFill="accent1" w:themeFillTint="99"/>
            <w:tcMar>
              <w:top w:w="90" w:type="dxa"/>
              <w:left w:w="90" w:type="dxa"/>
              <w:bottom w:w="90" w:type="dxa"/>
              <w:right w:w="90" w:type="dxa"/>
            </w:tcMar>
            <w:vAlign w:val="center"/>
            <w:hideMark/>
          </w:tcPr>
          <w:p w14:paraId="0FD44A4D"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Severity</w:t>
            </w:r>
          </w:p>
        </w:tc>
        <w:tc>
          <w:tcPr>
            <w:tcW w:w="0" w:type="auto"/>
            <w:shd w:val="clear" w:color="auto" w:fill="8EAADB" w:themeFill="accent1" w:themeFillTint="99"/>
            <w:tcMar>
              <w:top w:w="90" w:type="dxa"/>
              <w:left w:w="90" w:type="dxa"/>
              <w:bottom w:w="90" w:type="dxa"/>
              <w:right w:w="90" w:type="dxa"/>
            </w:tcMar>
            <w:vAlign w:val="center"/>
            <w:hideMark/>
          </w:tcPr>
          <w:p w14:paraId="5E33364D"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Definition</w:t>
            </w:r>
          </w:p>
        </w:tc>
        <w:tc>
          <w:tcPr>
            <w:tcW w:w="0" w:type="auto"/>
            <w:shd w:val="clear" w:color="auto" w:fill="8EAADB" w:themeFill="accent1" w:themeFillTint="99"/>
            <w:tcMar>
              <w:top w:w="90" w:type="dxa"/>
              <w:left w:w="90" w:type="dxa"/>
              <w:bottom w:w="90" w:type="dxa"/>
              <w:right w:w="90" w:type="dxa"/>
            </w:tcMar>
            <w:vAlign w:val="center"/>
            <w:hideMark/>
          </w:tcPr>
          <w:p w14:paraId="6DB70901"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Response Time</w:t>
            </w:r>
          </w:p>
        </w:tc>
        <w:tc>
          <w:tcPr>
            <w:tcW w:w="0" w:type="auto"/>
            <w:shd w:val="clear" w:color="auto" w:fill="8EAADB" w:themeFill="accent1" w:themeFillTint="99"/>
            <w:tcMar>
              <w:top w:w="90" w:type="dxa"/>
              <w:left w:w="90" w:type="dxa"/>
              <w:bottom w:w="90" w:type="dxa"/>
              <w:right w:w="90" w:type="dxa"/>
            </w:tcMar>
            <w:vAlign w:val="center"/>
            <w:hideMark/>
          </w:tcPr>
          <w:p w14:paraId="21E14DD2"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Escalation</w:t>
            </w:r>
          </w:p>
        </w:tc>
        <w:tc>
          <w:tcPr>
            <w:tcW w:w="0" w:type="auto"/>
            <w:shd w:val="clear" w:color="auto" w:fill="8EAADB" w:themeFill="accent1" w:themeFillTint="99"/>
            <w:tcMar>
              <w:top w:w="90" w:type="dxa"/>
              <w:left w:w="90" w:type="dxa"/>
              <w:bottom w:w="90" w:type="dxa"/>
              <w:right w:w="90" w:type="dxa"/>
            </w:tcMar>
            <w:vAlign w:val="center"/>
            <w:hideMark/>
          </w:tcPr>
          <w:p w14:paraId="5B733EB0"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Communication</w:t>
            </w:r>
          </w:p>
        </w:tc>
      </w:tr>
      <w:tr w:rsidR="001164F4" w:rsidRPr="00330A52" w14:paraId="25D78C74" w14:textId="77777777" w:rsidTr="00330A52">
        <w:tc>
          <w:tcPr>
            <w:tcW w:w="0" w:type="auto"/>
            <w:tcMar>
              <w:top w:w="90" w:type="dxa"/>
              <w:left w:w="90" w:type="dxa"/>
              <w:bottom w:w="90" w:type="dxa"/>
              <w:right w:w="90" w:type="dxa"/>
            </w:tcMar>
            <w:vAlign w:val="center"/>
            <w:hideMark/>
          </w:tcPr>
          <w:p w14:paraId="72C83CE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P1 - Critical</w:t>
            </w:r>
          </w:p>
        </w:tc>
        <w:tc>
          <w:tcPr>
            <w:tcW w:w="0" w:type="auto"/>
            <w:tcMar>
              <w:top w:w="90" w:type="dxa"/>
              <w:left w:w="90" w:type="dxa"/>
              <w:bottom w:w="90" w:type="dxa"/>
              <w:right w:w="90" w:type="dxa"/>
            </w:tcMar>
            <w:vAlign w:val="center"/>
            <w:hideMark/>
          </w:tcPr>
          <w:p w14:paraId="06D679A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Complete service outage</w:t>
            </w:r>
          </w:p>
        </w:tc>
        <w:tc>
          <w:tcPr>
            <w:tcW w:w="0" w:type="auto"/>
            <w:tcMar>
              <w:top w:w="90" w:type="dxa"/>
              <w:left w:w="90" w:type="dxa"/>
              <w:bottom w:w="90" w:type="dxa"/>
              <w:right w:w="90" w:type="dxa"/>
            </w:tcMar>
            <w:vAlign w:val="center"/>
            <w:hideMark/>
          </w:tcPr>
          <w:p w14:paraId="6D06245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15 min</w:t>
            </w:r>
          </w:p>
        </w:tc>
        <w:tc>
          <w:tcPr>
            <w:tcW w:w="0" w:type="auto"/>
            <w:tcMar>
              <w:top w:w="90" w:type="dxa"/>
              <w:left w:w="90" w:type="dxa"/>
              <w:bottom w:w="90" w:type="dxa"/>
              <w:right w:w="90" w:type="dxa"/>
            </w:tcMar>
            <w:vAlign w:val="center"/>
            <w:hideMark/>
          </w:tcPr>
          <w:p w14:paraId="1FACA5D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Immediate</w:t>
            </w:r>
          </w:p>
        </w:tc>
        <w:tc>
          <w:tcPr>
            <w:tcW w:w="0" w:type="auto"/>
            <w:tcMar>
              <w:top w:w="90" w:type="dxa"/>
              <w:left w:w="90" w:type="dxa"/>
              <w:bottom w:w="90" w:type="dxa"/>
              <w:right w:w="90" w:type="dxa"/>
            </w:tcMar>
            <w:vAlign w:val="center"/>
            <w:hideMark/>
          </w:tcPr>
          <w:p w14:paraId="3D634EE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All stakeholders</w:t>
            </w:r>
          </w:p>
        </w:tc>
      </w:tr>
      <w:tr w:rsidR="001164F4" w:rsidRPr="00330A52" w14:paraId="7C0F0948" w14:textId="77777777" w:rsidTr="00330A52">
        <w:tc>
          <w:tcPr>
            <w:tcW w:w="0" w:type="auto"/>
            <w:tcMar>
              <w:top w:w="90" w:type="dxa"/>
              <w:left w:w="90" w:type="dxa"/>
              <w:bottom w:w="90" w:type="dxa"/>
              <w:right w:w="90" w:type="dxa"/>
            </w:tcMar>
            <w:vAlign w:val="center"/>
            <w:hideMark/>
          </w:tcPr>
          <w:p w14:paraId="5933F40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P2 - High</w:t>
            </w:r>
          </w:p>
        </w:tc>
        <w:tc>
          <w:tcPr>
            <w:tcW w:w="0" w:type="auto"/>
            <w:tcMar>
              <w:top w:w="90" w:type="dxa"/>
              <w:left w:w="90" w:type="dxa"/>
              <w:bottom w:w="90" w:type="dxa"/>
              <w:right w:w="90" w:type="dxa"/>
            </w:tcMar>
            <w:vAlign w:val="center"/>
            <w:hideMark/>
          </w:tcPr>
          <w:p w14:paraId="392507E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Degraded performance</w:t>
            </w:r>
          </w:p>
        </w:tc>
        <w:tc>
          <w:tcPr>
            <w:tcW w:w="0" w:type="auto"/>
            <w:tcMar>
              <w:top w:w="90" w:type="dxa"/>
              <w:left w:w="90" w:type="dxa"/>
              <w:bottom w:w="90" w:type="dxa"/>
              <w:right w:w="90" w:type="dxa"/>
            </w:tcMar>
            <w:vAlign w:val="center"/>
            <w:hideMark/>
          </w:tcPr>
          <w:p w14:paraId="5CAE246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30 min</w:t>
            </w:r>
          </w:p>
        </w:tc>
        <w:tc>
          <w:tcPr>
            <w:tcW w:w="0" w:type="auto"/>
            <w:tcMar>
              <w:top w:w="90" w:type="dxa"/>
              <w:left w:w="90" w:type="dxa"/>
              <w:bottom w:w="90" w:type="dxa"/>
              <w:right w:w="90" w:type="dxa"/>
            </w:tcMar>
            <w:vAlign w:val="center"/>
            <w:hideMark/>
          </w:tcPr>
          <w:p w14:paraId="1FB86A2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 hour</w:t>
            </w:r>
          </w:p>
        </w:tc>
        <w:tc>
          <w:tcPr>
            <w:tcW w:w="0" w:type="auto"/>
            <w:tcMar>
              <w:top w:w="90" w:type="dxa"/>
              <w:left w:w="90" w:type="dxa"/>
              <w:bottom w:w="90" w:type="dxa"/>
              <w:right w:w="90" w:type="dxa"/>
            </w:tcMar>
            <w:vAlign w:val="center"/>
            <w:hideMark/>
          </w:tcPr>
          <w:p w14:paraId="00CE0E8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IT leadership</w:t>
            </w:r>
          </w:p>
        </w:tc>
      </w:tr>
      <w:tr w:rsidR="001164F4" w:rsidRPr="00330A52" w14:paraId="05807ACD" w14:textId="77777777" w:rsidTr="00330A52">
        <w:tc>
          <w:tcPr>
            <w:tcW w:w="0" w:type="auto"/>
            <w:tcMar>
              <w:top w:w="90" w:type="dxa"/>
              <w:left w:w="90" w:type="dxa"/>
              <w:bottom w:w="90" w:type="dxa"/>
              <w:right w:w="90" w:type="dxa"/>
            </w:tcMar>
            <w:vAlign w:val="center"/>
            <w:hideMark/>
          </w:tcPr>
          <w:p w14:paraId="67E4059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P3 - Medium</w:t>
            </w:r>
          </w:p>
        </w:tc>
        <w:tc>
          <w:tcPr>
            <w:tcW w:w="0" w:type="auto"/>
            <w:tcMar>
              <w:top w:w="90" w:type="dxa"/>
              <w:left w:w="90" w:type="dxa"/>
              <w:bottom w:w="90" w:type="dxa"/>
              <w:right w:w="90" w:type="dxa"/>
            </w:tcMar>
            <w:vAlign w:val="center"/>
            <w:hideMark/>
          </w:tcPr>
          <w:p w14:paraId="31B86A5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Single feature impact</w:t>
            </w:r>
          </w:p>
        </w:tc>
        <w:tc>
          <w:tcPr>
            <w:tcW w:w="0" w:type="auto"/>
            <w:tcMar>
              <w:top w:w="90" w:type="dxa"/>
              <w:left w:w="90" w:type="dxa"/>
              <w:bottom w:w="90" w:type="dxa"/>
              <w:right w:w="90" w:type="dxa"/>
            </w:tcMar>
            <w:vAlign w:val="center"/>
            <w:hideMark/>
          </w:tcPr>
          <w:p w14:paraId="0AD58E8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 hours</w:t>
            </w:r>
          </w:p>
        </w:tc>
        <w:tc>
          <w:tcPr>
            <w:tcW w:w="0" w:type="auto"/>
            <w:tcMar>
              <w:top w:w="90" w:type="dxa"/>
              <w:left w:w="90" w:type="dxa"/>
              <w:bottom w:w="90" w:type="dxa"/>
              <w:right w:w="90" w:type="dxa"/>
            </w:tcMar>
            <w:vAlign w:val="center"/>
            <w:hideMark/>
          </w:tcPr>
          <w:p w14:paraId="3DC9F74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4 hours</w:t>
            </w:r>
          </w:p>
        </w:tc>
        <w:tc>
          <w:tcPr>
            <w:tcW w:w="0" w:type="auto"/>
            <w:tcMar>
              <w:top w:w="90" w:type="dxa"/>
              <w:left w:w="90" w:type="dxa"/>
              <w:bottom w:w="90" w:type="dxa"/>
              <w:right w:w="90" w:type="dxa"/>
            </w:tcMar>
            <w:vAlign w:val="center"/>
            <w:hideMark/>
          </w:tcPr>
          <w:p w14:paraId="08216DD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Team lead</w:t>
            </w:r>
          </w:p>
        </w:tc>
      </w:tr>
      <w:tr w:rsidR="001164F4" w:rsidRPr="00330A52" w14:paraId="4AC38658" w14:textId="77777777" w:rsidTr="00330A52">
        <w:tc>
          <w:tcPr>
            <w:tcW w:w="0" w:type="auto"/>
            <w:tcMar>
              <w:top w:w="90" w:type="dxa"/>
              <w:left w:w="90" w:type="dxa"/>
              <w:bottom w:w="90" w:type="dxa"/>
              <w:right w:w="90" w:type="dxa"/>
            </w:tcMar>
            <w:vAlign w:val="center"/>
            <w:hideMark/>
          </w:tcPr>
          <w:p w14:paraId="2CF3B0D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P4 - Low</w:t>
            </w:r>
          </w:p>
        </w:tc>
        <w:tc>
          <w:tcPr>
            <w:tcW w:w="0" w:type="auto"/>
            <w:tcMar>
              <w:top w:w="90" w:type="dxa"/>
              <w:left w:w="90" w:type="dxa"/>
              <w:bottom w:w="90" w:type="dxa"/>
              <w:right w:w="90" w:type="dxa"/>
            </w:tcMar>
            <w:vAlign w:val="center"/>
            <w:hideMark/>
          </w:tcPr>
          <w:p w14:paraId="1BD3DB9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Minor issue</w:t>
            </w:r>
          </w:p>
        </w:tc>
        <w:tc>
          <w:tcPr>
            <w:tcW w:w="0" w:type="auto"/>
            <w:tcMar>
              <w:top w:w="90" w:type="dxa"/>
              <w:left w:w="90" w:type="dxa"/>
              <w:bottom w:w="90" w:type="dxa"/>
              <w:right w:w="90" w:type="dxa"/>
            </w:tcMar>
            <w:vAlign w:val="center"/>
            <w:hideMark/>
          </w:tcPr>
          <w:p w14:paraId="299BB4C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Next day</w:t>
            </w:r>
          </w:p>
        </w:tc>
        <w:tc>
          <w:tcPr>
            <w:tcW w:w="0" w:type="auto"/>
            <w:tcMar>
              <w:top w:w="90" w:type="dxa"/>
              <w:left w:w="90" w:type="dxa"/>
              <w:bottom w:w="90" w:type="dxa"/>
              <w:right w:w="90" w:type="dxa"/>
            </w:tcMar>
            <w:vAlign w:val="center"/>
            <w:hideMark/>
          </w:tcPr>
          <w:p w14:paraId="5573F5D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As needed</w:t>
            </w:r>
          </w:p>
        </w:tc>
        <w:tc>
          <w:tcPr>
            <w:tcW w:w="0" w:type="auto"/>
            <w:tcMar>
              <w:top w:w="90" w:type="dxa"/>
              <w:left w:w="90" w:type="dxa"/>
              <w:bottom w:w="90" w:type="dxa"/>
              <w:right w:w="90" w:type="dxa"/>
            </w:tcMar>
            <w:vAlign w:val="center"/>
            <w:hideMark/>
          </w:tcPr>
          <w:p w14:paraId="5CABED8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Team</w:t>
            </w:r>
          </w:p>
        </w:tc>
      </w:tr>
    </w:tbl>
    <w:p w14:paraId="4A05A9F2"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9.4 Change Management</w:t>
      </w:r>
    </w:p>
    <w:p w14:paraId="565589C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Change Approval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2"/>
        <w:gridCol w:w="1034"/>
        <w:gridCol w:w="1817"/>
        <w:gridCol w:w="1694"/>
        <w:gridCol w:w="1584"/>
      </w:tblGrid>
      <w:tr w:rsidR="001164F4" w:rsidRPr="00330A52" w14:paraId="004D2B9E" w14:textId="77777777" w:rsidTr="006A2F26">
        <w:trPr>
          <w:tblHeader/>
        </w:trPr>
        <w:tc>
          <w:tcPr>
            <w:tcW w:w="0" w:type="auto"/>
            <w:shd w:val="clear" w:color="auto" w:fill="8EAADB" w:themeFill="accent1" w:themeFillTint="99"/>
            <w:tcMar>
              <w:top w:w="90" w:type="dxa"/>
              <w:left w:w="90" w:type="dxa"/>
              <w:bottom w:w="90" w:type="dxa"/>
              <w:right w:w="90" w:type="dxa"/>
            </w:tcMar>
            <w:vAlign w:val="center"/>
            <w:hideMark/>
          </w:tcPr>
          <w:p w14:paraId="2A942BA1"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Change Type</w:t>
            </w:r>
          </w:p>
        </w:tc>
        <w:tc>
          <w:tcPr>
            <w:tcW w:w="0" w:type="auto"/>
            <w:shd w:val="clear" w:color="auto" w:fill="8EAADB" w:themeFill="accent1" w:themeFillTint="99"/>
            <w:tcMar>
              <w:top w:w="90" w:type="dxa"/>
              <w:left w:w="90" w:type="dxa"/>
              <w:bottom w:w="90" w:type="dxa"/>
              <w:right w:w="90" w:type="dxa"/>
            </w:tcMar>
            <w:vAlign w:val="center"/>
            <w:hideMark/>
          </w:tcPr>
          <w:p w14:paraId="115A9522"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Risk Level</w:t>
            </w:r>
          </w:p>
        </w:tc>
        <w:tc>
          <w:tcPr>
            <w:tcW w:w="0" w:type="auto"/>
            <w:shd w:val="clear" w:color="auto" w:fill="8EAADB" w:themeFill="accent1" w:themeFillTint="99"/>
            <w:tcMar>
              <w:top w:w="90" w:type="dxa"/>
              <w:left w:w="90" w:type="dxa"/>
              <w:bottom w:w="90" w:type="dxa"/>
              <w:right w:w="90" w:type="dxa"/>
            </w:tcMar>
            <w:vAlign w:val="center"/>
            <w:hideMark/>
          </w:tcPr>
          <w:p w14:paraId="5B18046E"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Approval Required</w:t>
            </w:r>
          </w:p>
        </w:tc>
        <w:tc>
          <w:tcPr>
            <w:tcW w:w="0" w:type="auto"/>
            <w:shd w:val="clear" w:color="auto" w:fill="8EAADB" w:themeFill="accent1" w:themeFillTint="99"/>
            <w:tcMar>
              <w:top w:w="90" w:type="dxa"/>
              <w:left w:w="90" w:type="dxa"/>
              <w:bottom w:w="90" w:type="dxa"/>
              <w:right w:w="90" w:type="dxa"/>
            </w:tcMar>
            <w:vAlign w:val="center"/>
            <w:hideMark/>
          </w:tcPr>
          <w:p w14:paraId="436EC9F3"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Testing Required</w:t>
            </w:r>
          </w:p>
        </w:tc>
        <w:tc>
          <w:tcPr>
            <w:tcW w:w="0" w:type="auto"/>
            <w:shd w:val="clear" w:color="auto" w:fill="8EAADB" w:themeFill="accent1" w:themeFillTint="99"/>
            <w:tcMar>
              <w:top w:w="90" w:type="dxa"/>
              <w:left w:w="90" w:type="dxa"/>
              <w:bottom w:w="90" w:type="dxa"/>
              <w:right w:w="90" w:type="dxa"/>
            </w:tcMar>
            <w:vAlign w:val="center"/>
            <w:hideMark/>
          </w:tcPr>
          <w:p w14:paraId="0C464EE4"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Rollback Plan</w:t>
            </w:r>
          </w:p>
        </w:tc>
      </w:tr>
      <w:tr w:rsidR="001164F4" w:rsidRPr="00330A52" w14:paraId="763A78D2" w14:textId="77777777" w:rsidTr="006A2F26">
        <w:tc>
          <w:tcPr>
            <w:tcW w:w="0" w:type="auto"/>
            <w:tcMar>
              <w:top w:w="90" w:type="dxa"/>
              <w:left w:w="90" w:type="dxa"/>
              <w:bottom w:w="90" w:type="dxa"/>
              <w:right w:w="90" w:type="dxa"/>
            </w:tcMar>
            <w:vAlign w:val="center"/>
            <w:hideMark/>
          </w:tcPr>
          <w:p w14:paraId="2B8EF50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Configuration update</w:t>
            </w:r>
          </w:p>
        </w:tc>
        <w:tc>
          <w:tcPr>
            <w:tcW w:w="0" w:type="auto"/>
            <w:tcMar>
              <w:top w:w="90" w:type="dxa"/>
              <w:left w:w="90" w:type="dxa"/>
              <w:bottom w:w="90" w:type="dxa"/>
              <w:right w:w="90" w:type="dxa"/>
            </w:tcMar>
            <w:vAlign w:val="center"/>
            <w:hideMark/>
          </w:tcPr>
          <w:p w14:paraId="265A38C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Low</w:t>
            </w:r>
          </w:p>
        </w:tc>
        <w:tc>
          <w:tcPr>
            <w:tcW w:w="0" w:type="auto"/>
            <w:tcMar>
              <w:top w:w="90" w:type="dxa"/>
              <w:left w:w="90" w:type="dxa"/>
              <w:bottom w:w="90" w:type="dxa"/>
              <w:right w:w="90" w:type="dxa"/>
            </w:tcMar>
            <w:vAlign w:val="center"/>
            <w:hideMark/>
          </w:tcPr>
          <w:p w14:paraId="6E41E7F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Team Lead</w:t>
            </w:r>
          </w:p>
        </w:tc>
        <w:tc>
          <w:tcPr>
            <w:tcW w:w="0" w:type="auto"/>
            <w:tcMar>
              <w:top w:w="90" w:type="dxa"/>
              <w:left w:w="90" w:type="dxa"/>
              <w:bottom w:w="90" w:type="dxa"/>
              <w:right w:w="90" w:type="dxa"/>
            </w:tcMar>
            <w:vAlign w:val="center"/>
            <w:hideMark/>
          </w:tcPr>
          <w:p w14:paraId="716DB4B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Unit tests</w:t>
            </w:r>
          </w:p>
        </w:tc>
        <w:tc>
          <w:tcPr>
            <w:tcW w:w="0" w:type="auto"/>
            <w:tcMar>
              <w:top w:w="90" w:type="dxa"/>
              <w:left w:w="90" w:type="dxa"/>
              <w:bottom w:w="90" w:type="dxa"/>
              <w:right w:w="90" w:type="dxa"/>
            </w:tcMar>
            <w:vAlign w:val="center"/>
            <w:hideMark/>
          </w:tcPr>
          <w:p w14:paraId="18BBC32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proofErr w:type="gramStart"/>
            <w:r w:rsidRPr="00330A52">
              <w:rPr>
                <w:rFonts w:ascii="Amazon Ember" w:eastAsia="Times New Roman" w:hAnsi="Amazon Ember" w:cs="Amazon Ember"/>
                <w:color w:val="0F141A"/>
                <w:kern w:val="0"/>
                <w:sz w:val="21"/>
                <w:szCs w:val="21"/>
                <w14:ligatures w14:val="none"/>
              </w:rPr>
              <w:t>Git</w:t>
            </w:r>
            <w:proofErr w:type="gramEnd"/>
            <w:r w:rsidRPr="00330A52">
              <w:rPr>
                <w:rFonts w:ascii="Amazon Ember" w:eastAsia="Times New Roman" w:hAnsi="Amazon Ember" w:cs="Amazon Ember"/>
                <w:color w:val="0F141A"/>
                <w:kern w:val="0"/>
                <w:sz w:val="21"/>
                <w:szCs w:val="21"/>
                <w14:ligatures w14:val="none"/>
              </w:rPr>
              <w:t xml:space="preserve"> revert</w:t>
            </w:r>
          </w:p>
        </w:tc>
      </w:tr>
      <w:tr w:rsidR="001164F4" w:rsidRPr="00330A52" w14:paraId="3363E814" w14:textId="77777777" w:rsidTr="006A2F26">
        <w:tc>
          <w:tcPr>
            <w:tcW w:w="0" w:type="auto"/>
            <w:tcMar>
              <w:top w:w="90" w:type="dxa"/>
              <w:left w:w="90" w:type="dxa"/>
              <w:bottom w:w="90" w:type="dxa"/>
              <w:right w:w="90" w:type="dxa"/>
            </w:tcMar>
            <w:vAlign w:val="center"/>
            <w:hideMark/>
          </w:tcPr>
          <w:p w14:paraId="3C39FF5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policy</w:t>
            </w:r>
          </w:p>
        </w:tc>
        <w:tc>
          <w:tcPr>
            <w:tcW w:w="0" w:type="auto"/>
            <w:tcMar>
              <w:top w:w="90" w:type="dxa"/>
              <w:left w:w="90" w:type="dxa"/>
              <w:bottom w:w="90" w:type="dxa"/>
              <w:right w:w="90" w:type="dxa"/>
            </w:tcMar>
            <w:vAlign w:val="center"/>
            <w:hideMark/>
          </w:tcPr>
          <w:p w14:paraId="1805411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c>
          <w:tcPr>
            <w:tcW w:w="0" w:type="auto"/>
            <w:tcMar>
              <w:top w:w="90" w:type="dxa"/>
              <w:left w:w="90" w:type="dxa"/>
              <w:bottom w:w="90" w:type="dxa"/>
              <w:right w:w="90" w:type="dxa"/>
            </w:tcMar>
            <w:vAlign w:val="center"/>
            <w:hideMark/>
          </w:tcPr>
          <w:p w14:paraId="1C9DCCD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Team</w:t>
            </w:r>
          </w:p>
        </w:tc>
        <w:tc>
          <w:tcPr>
            <w:tcW w:w="0" w:type="auto"/>
            <w:tcMar>
              <w:top w:w="90" w:type="dxa"/>
              <w:left w:w="90" w:type="dxa"/>
              <w:bottom w:w="90" w:type="dxa"/>
              <w:right w:w="90" w:type="dxa"/>
            </w:tcMar>
            <w:vAlign w:val="center"/>
            <w:hideMark/>
          </w:tcPr>
          <w:p w14:paraId="6CC83FA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Staging validation</w:t>
            </w:r>
          </w:p>
        </w:tc>
        <w:tc>
          <w:tcPr>
            <w:tcW w:w="0" w:type="auto"/>
            <w:tcMar>
              <w:top w:w="90" w:type="dxa"/>
              <w:left w:w="90" w:type="dxa"/>
              <w:bottom w:w="90" w:type="dxa"/>
              <w:right w:w="90" w:type="dxa"/>
            </w:tcMar>
            <w:vAlign w:val="center"/>
            <w:hideMark/>
          </w:tcPr>
          <w:p w14:paraId="593DD01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Previous version</w:t>
            </w:r>
          </w:p>
        </w:tc>
      </w:tr>
      <w:tr w:rsidR="001164F4" w:rsidRPr="00330A52" w14:paraId="7B7C91C6" w14:textId="77777777" w:rsidTr="006A2F26">
        <w:tc>
          <w:tcPr>
            <w:tcW w:w="0" w:type="auto"/>
            <w:tcMar>
              <w:top w:w="90" w:type="dxa"/>
              <w:left w:w="90" w:type="dxa"/>
              <w:bottom w:w="90" w:type="dxa"/>
              <w:right w:w="90" w:type="dxa"/>
            </w:tcMar>
            <w:vAlign w:val="center"/>
            <w:hideMark/>
          </w:tcPr>
          <w:p w14:paraId="1ACB212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Infrastructure</w:t>
            </w:r>
          </w:p>
        </w:tc>
        <w:tc>
          <w:tcPr>
            <w:tcW w:w="0" w:type="auto"/>
            <w:tcMar>
              <w:top w:w="90" w:type="dxa"/>
              <w:left w:w="90" w:type="dxa"/>
              <w:bottom w:w="90" w:type="dxa"/>
              <w:right w:w="90" w:type="dxa"/>
            </w:tcMar>
            <w:vAlign w:val="center"/>
            <w:hideMark/>
          </w:tcPr>
          <w:p w14:paraId="7DC4BA5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High</w:t>
            </w:r>
          </w:p>
        </w:tc>
        <w:tc>
          <w:tcPr>
            <w:tcW w:w="0" w:type="auto"/>
            <w:tcMar>
              <w:top w:w="90" w:type="dxa"/>
              <w:left w:w="90" w:type="dxa"/>
              <w:bottom w:w="90" w:type="dxa"/>
              <w:right w:w="90" w:type="dxa"/>
            </w:tcMar>
            <w:vAlign w:val="center"/>
            <w:hideMark/>
          </w:tcPr>
          <w:p w14:paraId="7F2DE3F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CAB</w:t>
            </w:r>
          </w:p>
        </w:tc>
        <w:tc>
          <w:tcPr>
            <w:tcW w:w="0" w:type="auto"/>
            <w:tcMar>
              <w:top w:w="90" w:type="dxa"/>
              <w:left w:w="90" w:type="dxa"/>
              <w:bottom w:w="90" w:type="dxa"/>
              <w:right w:w="90" w:type="dxa"/>
            </w:tcMar>
            <w:vAlign w:val="center"/>
            <w:hideMark/>
          </w:tcPr>
          <w:p w14:paraId="1E8F495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Full regression</w:t>
            </w:r>
          </w:p>
        </w:tc>
        <w:tc>
          <w:tcPr>
            <w:tcW w:w="0" w:type="auto"/>
            <w:tcMar>
              <w:top w:w="90" w:type="dxa"/>
              <w:left w:w="90" w:type="dxa"/>
              <w:bottom w:w="90" w:type="dxa"/>
              <w:right w:w="90" w:type="dxa"/>
            </w:tcMar>
            <w:vAlign w:val="center"/>
            <w:hideMark/>
          </w:tcPr>
          <w:p w14:paraId="79FD0A2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proofErr w:type="gramStart"/>
            <w:r w:rsidRPr="00330A52">
              <w:rPr>
                <w:rFonts w:ascii="Amazon Ember" w:eastAsia="Times New Roman" w:hAnsi="Amazon Ember" w:cs="Amazon Ember"/>
                <w:color w:val="0F141A"/>
                <w:kern w:val="0"/>
                <w:sz w:val="21"/>
                <w:szCs w:val="21"/>
                <w14:ligatures w14:val="none"/>
              </w:rPr>
              <w:t>Blue-green</w:t>
            </w:r>
            <w:proofErr w:type="gramEnd"/>
          </w:p>
        </w:tc>
      </w:tr>
      <w:tr w:rsidR="001164F4" w:rsidRPr="00330A52" w14:paraId="38DA5324" w14:textId="77777777" w:rsidTr="006A2F26">
        <w:tc>
          <w:tcPr>
            <w:tcW w:w="0" w:type="auto"/>
            <w:tcMar>
              <w:top w:w="90" w:type="dxa"/>
              <w:left w:w="90" w:type="dxa"/>
              <w:bottom w:w="90" w:type="dxa"/>
              <w:right w:w="90" w:type="dxa"/>
            </w:tcMar>
            <w:vAlign w:val="center"/>
            <w:hideMark/>
          </w:tcPr>
          <w:p w14:paraId="74F15DE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Regional expansion</w:t>
            </w:r>
          </w:p>
        </w:tc>
        <w:tc>
          <w:tcPr>
            <w:tcW w:w="0" w:type="auto"/>
            <w:tcMar>
              <w:top w:w="90" w:type="dxa"/>
              <w:left w:w="90" w:type="dxa"/>
              <w:bottom w:w="90" w:type="dxa"/>
              <w:right w:w="90" w:type="dxa"/>
            </w:tcMar>
            <w:vAlign w:val="center"/>
            <w:hideMark/>
          </w:tcPr>
          <w:p w14:paraId="6AAD36D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Critical</w:t>
            </w:r>
          </w:p>
        </w:tc>
        <w:tc>
          <w:tcPr>
            <w:tcW w:w="0" w:type="auto"/>
            <w:tcMar>
              <w:top w:w="90" w:type="dxa"/>
              <w:left w:w="90" w:type="dxa"/>
              <w:bottom w:w="90" w:type="dxa"/>
              <w:right w:w="90" w:type="dxa"/>
            </w:tcMar>
            <w:vAlign w:val="center"/>
            <w:hideMark/>
          </w:tcPr>
          <w:p w14:paraId="121CFB8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CTO + Legal</w:t>
            </w:r>
          </w:p>
        </w:tc>
        <w:tc>
          <w:tcPr>
            <w:tcW w:w="0" w:type="auto"/>
            <w:tcMar>
              <w:top w:w="90" w:type="dxa"/>
              <w:left w:w="90" w:type="dxa"/>
              <w:bottom w:w="90" w:type="dxa"/>
              <w:right w:w="90" w:type="dxa"/>
            </w:tcMar>
            <w:vAlign w:val="center"/>
            <w:hideMark/>
          </w:tcPr>
          <w:p w14:paraId="7CE9E00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Pilot program</w:t>
            </w:r>
          </w:p>
        </w:tc>
        <w:tc>
          <w:tcPr>
            <w:tcW w:w="0" w:type="auto"/>
            <w:tcMar>
              <w:top w:w="90" w:type="dxa"/>
              <w:left w:w="90" w:type="dxa"/>
              <w:bottom w:w="90" w:type="dxa"/>
              <w:right w:w="90" w:type="dxa"/>
            </w:tcMar>
            <w:vAlign w:val="center"/>
            <w:hideMark/>
          </w:tcPr>
          <w:p w14:paraId="3343532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Phased rollback</w:t>
            </w:r>
          </w:p>
        </w:tc>
      </w:tr>
    </w:tbl>
    <w:p w14:paraId="2AB46099"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400B4D8A">
          <v:rect id="_x0000_i1031" alt="" style="width:468pt;height:.05pt;mso-width-percent:0;mso-height-percent:0;mso-width-percent:0;mso-height-percent:0" o:hralign="center" o:hrstd="t" o:hrnoshade="t" o:hr="t" fillcolor="#0f141a" stroked="f"/>
        </w:pict>
      </w:r>
    </w:p>
    <w:p w14:paraId="64EAA339"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10. Risk Management &amp; Mitigation</w:t>
      </w:r>
    </w:p>
    <w:p w14:paraId="1884B327"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10.1 Risk Assessment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7"/>
        <w:gridCol w:w="1313"/>
        <w:gridCol w:w="1136"/>
        <w:gridCol w:w="901"/>
        <w:gridCol w:w="1020"/>
        <w:gridCol w:w="2308"/>
        <w:gridCol w:w="1215"/>
      </w:tblGrid>
      <w:tr w:rsidR="001164F4" w:rsidRPr="00330A52" w14:paraId="454A5128" w14:textId="77777777" w:rsidTr="00EF2DBA">
        <w:trPr>
          <w:tblHeader/>
        </w:trPr>
        <w:tc>
          <w:tcPr>
            <w:tcW w:w="0" w:type="auto"/>
            <w:shd w:val="clear" w:color="auto" w:fill="8EAADB" w:themeFill="accent1" w:themeFillTint="99"/>
            <w:tcMar>
              <w:top w:w="90" w:type="dxa"/>
              <w:left w:w="90" w:type="dxa"/>
              <w:bottom w:w="90" w:type="dxa"/>
              <w:right w:w="90" w:type="dxa"/>
            </w:tcMar>
            <w:vAlign w:val="center"/>
            <w:hideMark/>
          </w:tcPr>
          <w:p w14:paraId="35D992CB"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Risk Category</w:t>
            </w:r>
          </w:p>
        </w:tc>
        <w:tc>
          <w:tcPr>
            <w:tcW w:w="0" w:type="auto"/>
            <w:shd w:val="clear" w:color="auto" w:fill="8EAADB" w:themeFill="accent1" w:themeFillTint="99"/>
            <w:tcMar>
              <w:top w:w="90" w:type="dxa"/>
              <w:left w:w="90" w:type="dxa"/>
              <w:bottom w:w="90" w:type="dxa"/>
              <w:right w:w="90" w:type="dxa"/>
            </w:tcMar>
            <w:vAlign w:val="center"/>
            <w:hideMark/>
          </w:tcPr>
          <w:p w14:paraId="76E1555A"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Specific Risk</w:t>
            </w:r>
          </w:p>
        </w:tc>
        <w:tc>
          <w:tcPr>
            <w:tcW w:w="0" w:type="auto"/>
            <w:shd w:val="clear" w:color="auto" w:fill="8EAADB" w:themeFill="accent1" w:themeFillTint="99"/>
            <w:tcMar>
              <w:top w:w="90" w:type="dxa"/>
              <w:left w:w="90" w:type="dxa"/>
              <w:bottom w:w="90" w:type="dxa"/>
              <w:right w:w="90" w:type="dxa"/>
            </w:tcMar>
            <w:vAlign w:val="center"/>
            <w:hideMark/>
          </w:tcPr>
          <w:p w14:paraId="3D945535"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Probability</w:t>
            </w:r>
          </w:p>
        </w:tc>
        <w:tc>
          <w:tcPr>
            <w:tcW w:w="0" w:type="auto"/>
            <w:shd w:val="clear" w:color="auto" w:fill="8EAADB" w:themeFill="accent1" w:themeFillTint="99"/>
            <w:tcMar>
              <w:top w:w="90" w:type="dxa"/>
              <w:left w:w="90" w:type="dxa"/>
              <w:bottom w:w="90" w:type="dxa"/>
              <w:right w:w="90" w:type="dxa"/>
            </w:tcMar>
            <w:vAlign w:val="center"/>
            <w:hideMark/>
          </w:tcPr>
          <w:p w14:paraId="7E95A14D"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Impact</w:t>
            </w:r>
          </w:p>
        </w:tc>
        <w:tc>
          <w:tcPr>
            <w:tcW w:w="0" w:type="auto"/>
            <w:shd w:val="clear" w:color="auto" w:fill="8EAADB" w:themeFill="accent1" w:themeFillTint="99"/>
            <w:tcMar>
              <w:top w:w="90" w:type="dxa"/>
              <w:left w:w="90" w:type="dxa"/>
              <w:bottom w:w="90" w:type="dxa"/>
              <w:right w:w="90" w:type="dxa"/>
            </w:tcMar>
            <w:vAlign w:val="center"/>
            <w:hideMark/>
          </w:tcPr>
          <w:p w14:paraId="4D59F903"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Risk Score</w:t>
            </w:r>
          </w:p>
        </w:tc>
        <w:tc>
          <w:tcPr>
            <w:tcW w:w="0" w:type="auto"/>
            <w:shd w:val="clear" w:color="auto" w:fill="8EAADB" w:themeFill="accent1" w:themeFillTint="99"/>
            <w:tcMar>
              <w:top w:w="90" w:type="dxa"/>
              <w:left w:w="90" w:type="dxa"/>
              <w:bottom w:w="90" w:type="dxa"/>
              <w:right w:w="90" w:type="dxa"/>
            </w:tcMar>
            <w:vAlign w:val="center"/>
            <w:hideMark/>
          </w:tcPr>
          <w:p w14:paraId="0FB2D377"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Mitigation Strategy</w:t>
            </w:r>
          </w:p>
        </w:tc>
        <w:tc>
          <w:tcPr>
            <w:tcW w:w="0" w:type="auto"/>
            <w:shd w:val="clear" w:color="auto" w:fill="8EAADB" w:themeFill="accent1" w:themeFillTint="99"/>
            <w:tcMar>
              <w:top w:w="90" w:type="dxa"/>
              <w:left w:w="90" w:type="dxa"/>
              <w:bottom w:w="90" w:type="dxa"/>
              <w:right w:w="90" w:type="dxa"/>
            </w:tcMar>
            <w:vAlign w:val="center"/>
            <w:hideMark/>
          </w:tcPr>
          <w:p w14:paraId="5A673ADF"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Residual Risk</w:t>
            </w:r>
          </w:p>
        </w:tc>
      </w:tr>
      <w:tr w:rsidR="001164F4" w:rsidRPr="00330A52" w14:paraId="174BFAC4" w14:textId="77777777" w:rsidTr="00EF2DBA">
        <w:tc>
          <w:tcPr>
            <w:tcW w:w="0" w:type="auto"/>
            <w:tcMar>
              <w:top w:w="90" w:type="dxa"/>
              <w:left w:w="90" w:type="dxa"/>
              <w:bottom w:w="90" w:type="dxa"/>
              <w:right w:w="90" w:type="dxa"/>
            </w:tcMar>
            <w:vAlign w:val="center"/>
            <w:hideMark/>
          </w:tcPr>
          <w:p w14:paraId="4F1844B2"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Security</w:t>
            </w:r>
          </w:p>
        </w:tc>
        <w:tc>
          <w:tcPr>
            <w:tcW w:w="0" w:type="auto"/>
            <w:tcMar>
              <w:top w:w="90" w:type="dxa"/>
              <w:left w:w="90" w:type="dxa"/>
              <w:bottom w:w="90" w:type="dxa"/>
              <w:right w:w="90" w:type="dxa"/>
            </w:tcMar>
            <w:vAlign w:val="center"/>
            <w:hideMark/>
          </w:tcPr>
          <w:p w14:paraId="71104058"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Data breach</w:t>
            </w:r>
          </w:p>
        </w:tc>
        <w:tc>
          <w:tcPr>
            <w:tcW w:w="0" w:type="auto"/>
            <w:tcMar>
              <w:top w:w="90" w:type="dxa"/>
              <w:left w:w="90" w:type="dxa"/>
              <w:bottom w:w="90" w:type="dxa"/>
              <w:right w:w="90" w:type="dxa"/>
            </w:tcMar>
            <w:vAlign w:val="center"/>
            <w:hideMark/>
          </w:tcPr>
          <w:p w14:paraId="17816E73"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Low</w:t>
            </w:r>
          </w:p>
        </w:tc>
        <w:tc>
          <w:tcPr>
            <w:tcW w:w="0" w:type="auto"/>
            <w:tcMar>
              <w:top w:w="90" w:type="dxa"/>
              <w:left w:w="90" w:type="dxa"/>
              <w:bottom w:w="90" w:type="dxa"/>
              <w:right w:w="90" w:type="dxa"/>
            </w:tcMar>
            <w:vAlign w:val="center"/>
            <w:hideMark/>
          </w:tcPr>
          <w:p w14:paraId="5B76FCA1"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Critical</w:t>
            </w:r>
          </w:p>
        </w:tc>
        <w:tc>
          <w:tcPr>
            <w:tcW w:w="0" w:type="auto"/>
            <w:tcMar>
              <w:top w:w="90" w:type="dxa"/>
              <w:left w:w="90" w:type="dxa"/>
              <w:bottom w:w="90" w:type="dxa"/>
              <w:right w:w="90" w:type="dxa"/>
            </w:tcMar>
            <w:vAlign w:val="center"/>
            <w:hideMark/>
          </w:tcPr>
          <w:p w14:paraId="7EC697EF"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High</w:t>
            </w:r>
          </w:p>
        </w:tc>
        <w:tc>
          <w:tcPr>
            <w:tcW w:w="0" w:type="auto"/>
            <w:tcMar>
              <w:top w:w="90" w:type="dxa"/>
              <w:left w:w="90" w:type="dxa"/>
              <w:bottom w:w="90" w:type="dxa"/>
              <w:right w:w="90" w:type="dxa"/>
            </w:tcMar>
            <w:vAlign w:val="center"/>
            <w:hideMark/>
          </w:tcPr>
          <w:p w14:paraId="23BF97CC"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Encryption, IAM, monitoring</w:t>
            </w:r>
          </w:p>
        </w:tc>
        <w:tc>
          <w:tcPr>
            <w:tcW w:w="0" w:type="auto"/>
            <w:tcMar>
              <w:top w:w="90" w:type="dxa"/>
              <w:left w:w="90" w:type="dxa"/>
              <w:bottom w:w="90" w:type="dxa"/>
              <w:right w:w="90" w:type="dxa"/>
            </w:tcMar>
            <w:vAlign w:val="center"/>
            <w:hideMark/>
          </w:tcPr>
          <w:p w14:paraId="082F3D36"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Low</w:t>
            </w:r>
          </w:p>
        </w:tc>
      </w:tr>
      <w:tr w:rsidR="001164F4" w:rsidRPr="00330A52" w14:paraId="67676B86" w14:textId="77777777" w:rsidTr="00EF2DBA">
        <w:tc>
          <w:tcPr>
            <w:tcW w:w="0" w:type="auto"/>
            <w:tcMar>
              <w:top w:w="90" w:type="dxa"/>
              <w:left w:w="90" w:type="dxa"/>
              <w:bottom w:w="90" w:type="dxa"/>
              <w:right w:w="90" w:type="dxa"/>
            </w:tcMar>
            <w:vAlign w:val="center"/>
            <w:hideMark/>
          </w:tcPr>
          <w:p w14:paraId="58DFE2E1"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Compliance</w:t>
            </w:r>
          </w:p>
        </w:tc>
        <w:tc>
          <w:tcPr>
            <w:tcW w:w="0" w:type="auto"/>
            <w:tcMar>
              <w:top w:w="90" w:type="dxa"/>
              <w:left w:w="90" w:type="dxa"/>
              <w:bottom w:w="90" w:type="dxa"/>
              <w:right w:w="90" w:type="dxa"/>
            </w:tcMar>
            <w:vAlign w:val="center"/>
            <w:hideMark/>
          </w:tcPr>
          <w:p w14:paraId="200FBBFD"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GDPR violation</w:t>
            </w:r>
          </w:p>
        </w:tc>
        <w:tc>
          <w:tcPr>
            <w:tcW w:w="0" w:type="auto"/>
            <w:tcMar>
              <w:top w:w="90" w:type="dxa"/>
              <w:left w:w="90" w:type="dxa"/>
              <w:bottom w:w="90" w:type="dxa"/>
              <w:right w:w="90" w:type="dxa"/>
            </w:tcMar>
            <w:vAlign w:val="center"/>
            <w:hideMark/>
          </w:tcPr>
          <w:p w14:paraId="16ABA21E"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Low</w:t>
            </w:r>
          </w:p>
        </w:tc>
        <w:tc>
          <w:tcPr>
            <w:tcW w:w="0" w:type="auto"/>
            <w:tcMar>
              <w:top w:w="90" w:type="dxa"/>
              <w:left w:w="90" w:type="dxa"/>
              <w:bottom w:w="90" w:type="dxa"/>
              <w:right w:w="90" w:type="dxa"/>
            </w:tcMar>
            <w:vAlign w:val="center"/>
            <w:hideMark/>
          </w:tcPr>
          <w:p w14:paraId="51771E22"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High</w:t>
            </w:r>
          </w:p>
        </w:tc>
        <w:tc>
          <w:tcPr>
            <w:tcW w:w="0" w:type="auto"/>
            <w:tcMar>
              <w:top w:w="90" w:type="dxa"/>
              <w:left w:w="90" w:type="dxa"/>
              <w:bottom w:w="90" w:type="dxa"/>
              <w:right w:w="90" w:type="dxa"/>
            </w:tcMar>
            <w:vAlign w:val="center"/>
            <w:hideMark/>
          </w:tcPr>
          <w:p w14:paraId="61CBD1E5"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c>
          <w:tcPr>
            <w:tcW w:w="0" w:type="auto"/>
            <w:tcMar>
              <w:top w:w="90" w:type="dxa"/>
              <w:left w:w="90" w:type="dxa"/>
              <w:bottom w:w="90" w:type="dxa"/>
              <w:right w:w="90" w:type="dxa"/>
            </w:tcMar>
            <w:vAlign w:val="center"/>
            <w:hideMark/>
          </w:tcPr>
          <w:p w14:paraId="63402C56"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Data residency controls</w:t>
            </w:r>
          </w:p>
        </w:tc>
        <w:tc>
          <w:tcPr>
            <w:tcW w:w="0" w:type="auto"/>
            <w:tcMar>
              <w:top w:w="90" w:type="dxa"/>
              <w:left w:w="90" w:type="dxa"/>
              <w:bottom w:w="90" w:type="dxa"/>
              <w:right w:w="90" w:type="dxa"/>
            </w:tcMar>
            <w:vAlign w:val="center"/>
            <w:hideMark/>
          </w:tcPr>
          <w:p w14:paraId="2FF1B988"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Very Low</w:t>
            </w:r>
          </w:p>
        </w:tc>
      </w:tr>
      <w:tr w:rsidR="001164F4" w:rsidRPr="00330A52" w14:paraId="64D7F6C8" w14:textId="77777777" w:rsidTr="00EF2DBA">
        <w:tc>
          <w:tcPr>
            <w:tcW w:w="0" w:type="auto"/>
            <w:tcMar>
              <w:top w:w="90" w:type="dxa"/>
              <w:left w:w="90" w:type="dxa"/>
              <w:bottom w:w="90" w:type="dxa"/>
              <w:right w:w="90" w:type="dxa"/>
            </w:tcMar>
            <w:vAlign w:val="center"/>
            <w:hideMark/>
          </w:tcPr>
          <w:p w14:paraId="0594DAB6"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Operational</w:t>
            </w:r>
          </w:p>
        </w:tc>
        <w:tc>
          <w:tcPr>
            <w:tcW w:w="0" w:type="auto"/>
            <w:tcMar>
              <w:top w:w="90" w:type="dxa"/>
              <w:left w:w="90" w:type="dxa"/>
              <w:bottom w:w="90" w:type="dxa"/>
              <w:right w:w="90" w:type="dxa"/>
            </w:tcMar>
            <w:vAlign w:val="center"/>
            <w:hideMark/>
          </w:tcPr>
          <w:p w14:paraId="3A97223A"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Service outage</w:t>
            </w:r>
          </w:p>
        </w:tc>
        <w:tc>
          <w:tcPr>
            <w:tcW w:w="0" w:type="auto"/>
            <w:tcMar>
              <w:top w:w="90" w:type="dxa"/>
              <w:left w:w="90" w:type="dxa"/>
              <w:bottom w:w="90" w:type="dxa"/>
              <w:right w:w="90" w:type="dxa"/>
            </w:tcMar>
            <w:vAlign w:val="center"/>
            <w:hideMark/>
          </w:tcPr>
          <w:p w14:paraId="5308E80E"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c>
          <w:tcPr>
            <w:tcW w:w="0" w:type="auto"/>
            <w:tcMar>
              <w:top w:w="90" w:type="dxa"/>
              <w:left w:w="90" w:type="dxa"/>
              <w:bottom w:w="90" w:type="dxa"/>
              <w:right w:w="90" w:type="dxa"/>
            </w:tcMar>
            <w:vAlign w:val="center"/>
            <w:hideMark/>
          </w:tcPr>
          <w:p w14:paraId="17BB4AE3"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High</w:t>
            </w:r>
          </w:p>
        </w:tc>
        <w:tc>
          <w:tcPr>
            <w:tcW w:w="0" w:type="auto"/>
            <w:tcMar>
              <w:top w:w="90" w:type="dxa"/>
              <w:left w:w="90" w:type="dxa"/>
              <w:bottom w:w="90" w:type="dxa"/>
              <w:right w:w="90" w:type="dxa"/>
            </w:tcMar>
            <w:vAlign w:val="center"/>
            <w:hideMark/>
          </w:tcPr>
          <w:p w14:paraId="0734AC3A"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High</w:t>
            </w:r>
          </w:p>
        </w:tc>
        <w:tc>
          <w:tcPr>
            <w:tcW w:w="0" w:type="auto"/>
            <w:tcMar>
              <w:top w:w="90" w:type="dxa"/>
              <w:left w:w="90" w:type="dxa"/>
              <w:bottom w:w="90" w:type="dxa"/>
              <w:right w:w="90" w:type="dxa"/>
            </w:tcMar>
            <w:vAlign w:val="center"/>
            <w:hideMark/>
          </w:tcPr>
          <w:p w14:paraId="0ABFE4AC"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Multi-AZ, auto-recovery</w:t>
            </w:r>
          </w:p>
        </w:tc>
        <w:tc>
          <w:tcPr>
            <w:tcW w:w="0" w:type="auto"/>
            <w:tcMar>
              <w:top w:w="90" w:type="dxa"/>
              <w:left w:w="90" w:type="dxa"/>
              <w:bottom w:w="90" w:type="dxa"/>
              <w:right w:w="90" w:type="dxa"/>
            </w:tcMar>
            <w:vAlign w:val="center"/>
            <w:hideMark/>
          </w:tcPr>
          <w:p w14:paraId="7EB4456A"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r>
      <w:tr w:rsidR="001164F4" w:rsidRPr="00330A52" w14:paraId="44908F2B" w14:textId="77777777" w:rsidTr="00EF2DBA">
        <w:tc>
          <w:tcPr>
            <w:tcW w:w="0" w:type="auto"/>
            <w:tcMar>
              <w:top w:w="90" w:type="dxa"/>
              <w:left w:w="90" w:type="dxa"/>
              <w:bottom w:w="90" w:type="dxa"/>
              <w:right w:w="90" w:type="dxa"/>
            </w:tcMar>
            <w:vAlign w:val="center"/>
            <w:hideMark/>
          </w:tcPr>
          <w:p w14:paraId="4C23397C"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Financial</w:t>
            </w:r>
          </w:p>
        </w:tc>
        <w:tc>
          <w:tcPr>
            <w:tcW w:w="0" w:type="auto"/>
            <w:tcMar>
              <w:top w:w="90" w:type="dxa"/>
              <w:left w:w="90" w:type="dxa"/>
              <w:bottom w:w="90" w:type="dxa"/>
              <w:right w:w="90" w:type="dxa"/>
            </w:tcMar>
            <w:vAlign w:val="center"/>
            <w:hideMark/>
          </w:tcPr>
          <w:p w14:paraId="7E613A49"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Cost overrun</w:t>
            </w:r>
          </w:p>
        </w:tc>
        <w:tc>
          <w:tcPr>
            <w:tcW w:w="0" w:type="auto"/>
            <w:tcMar>
              <w:top w:w="90" w:type="dxa"/>
              <w:left w:w="90" w:type="dxa"/>
              <w:bottom w:w="90" w:type="dxa"/>
              <w:right w:w="90" w:type="dxa"/>
            </w:tcMar>
            <w:vAlign w:val="center"/>
            <w:hideMark/>
          </w:tcPr>
          <w:p w14:paraId="73060677"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c>
          <w:tcPr>
            <w:tcW w:w="0" w:type="auto"/>
            <w:tcMar>
              <w:top w:w="90" w:type="dxa"/>
              <w:left w:w="90" w:type="dxa"/>
              <w:bottom w:w="90" w:type="dxa"/>
              <w:right w:w="90" w:type="dxa"/>
            </w:tcMar>
            <w:vAlign w:val="center"/>
            <w:hideMark/>
          </w:tcPr>
          <w:p w14:paraId="4932FE7D"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c>
          <w:tcPr>
            <w:tcW w:w="0" w:type="auto"/>
            <w:tcMar>
              <w:top w:w="90" w:type="dxa"/>
              <w:left w:w="90" w:type="dxa"/>
              <w:bottom w:w="90" w:type="dxa"/>
              <w:right w:w="90" w:type="dxa"/>
            </w:tcMar>
            <w:vAlign w:val="center"/>
            <w:hideMark/>
          </w:tcPr>
          <w:p w14:paraId="4459D39B"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c>
          <w:tcPr>
            <w:tcW w:w="0" w:type="auto"/>
            <w:tcMar>
              <w:top w:w="90" w:type="dxa"/>
              <w:left w:w="90" w:type="dxa"/>
              <w:bottom w:w="90" w:type="dxa"/>
              <w:right w:w="90" w:type="dxa"/>
            </w:tcMar>
            <w:vAlign w:val="center"/>
            <w:hideMark/>
          </w:tcPr>
          <w:p w14:paraId="4517C51D"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Budget alerts, quotas</w:t>
            </w:r>
          </w:p>
        </w:tc>
        <w:tc>
          <w:tcPr>
            <w:tcW w:w="0" w:type="auto"/>
            <w:tcMar>
              <w:top w:w="90" w:type="dxa"/>
              <w:left w:w="90" w:type="dxa"/>
              <w:bottom w:w="90" w:type="dxa"/>
              <w:right w:w="90" w:type="dxa"/>
            </w:tcMar>
            <w:vAlign w:val="center"/>
            <w:hideMark/>
          </w:tcPr>
          <w:p w14:paraId="3BF1C147"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Low</w:t>
            </w:r>
          </w:p>
        </w:tc>
      </w:tr>
      <w:tr w:rsidR="001164F4" w:rsidRPr="00330A52" w14:paraId="60415D3D" w14:textId="77777777" w:rsidTr="00EF2DBA">
        <w:tc>
          <w:tcPr>
            <w:tcW w:w="0" w:type="auto"/>
            <w:tcMar>
              <w:top w:w="90" w:type="dxa"/>
              <w:left w:w="90" w:type="dxa"/>
              <w:bottom w:w="90" w:type="dxa"/>
              <w:right w:w="90" w:type="dxa"/>
            </w:tcMar>
            <w:vAlign w:val="center"/>
            <w:hideMark/>
          </w:tcPr>
          <w:p w14:paraId="78D13E4F"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Technical</w:t>
            </w:r>
          </w:p>
        </w:tc>
        <w:tc>
          <w:tcPr>
            <w:tcW w:w="0" w:type="auto"/>
            <w:tcMar>
              <w:top w:w="90" w:type="dxa"/>
              <w:left w:w="90" w:type="dxa"/>
              <w:bottom w:w="90" w:type="dxa"/>
              <w:right w:w="90" w:type="dxa"/>
            </w:tcMar>
            <w:vAlign w:val="center"/>
            <w:hideMark/>
          </w:tcPr>
          <w:p w14:paraId="0E5046CD"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AI model bias</w:t>
            </w:r>
          </w:p>
        </w:tc>
        <w:tc>
          <w:tcPr>
            <w:tcW w:w="0" w:type="auto"/>
            <w:tcMar>
              <w:top w:w="90" w:type="dxa"/>
              <w:left w:w="90" w:type="dxa"/>
              <w:bottom w:w="90" w:type="dxa"/>
              <w:right w:w="90" w:type="dxa"/>
            </w:tcMar>
            <w:vAlign w:val="center"/>
            <w:hideMark/>
          </w:tcPr>
          <w:p w14:paraId="38B8E1BE"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c>
          <w:tcPr>
            <w:tcW w:w="0" w:type="auto"/>
            <w:tcMar>
              <w:top w:w="90" w:type="dxa"/>
              <w:left w:w="90" w:type="dxa"/>
              <w:bottom w:w="90" w:type="dxa"/>
              <w:right w:w="90" w:type="dxa"/>
            </w:tcMar>
            <w:vAlign w:val="center"/>
            <w:hideMark/>
          </w:tcPr>
          <w:p w14:paraId="27B90380"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High</w:t>
            </w:r>
          </w:p>
        </w:tc>
        <w:tc>
          <w:tcPr>
            <w:tcW w:w="0" w:type="auto"/>
            <w:tcMar>
              <w:top w:w="90" w:type="dxa"/>
              <w:left w:w="90" w:type="dxa"/>
              <w:bottom w:w="90" w:type="dxa"/>
              <w:right w:w="90" w:type="dxa"/>
            </w:tcMar>
            <w:vAlign w:val="center"/>
            <w:hideMark/>
          </w:tcPr>
          <w:p w14:paraId="7FC8184B"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High</w:t>
            </w:r>
          </w:p>
        </w:tc>
        <w:tc>
          <w:tcPr>
            <w:tcW w:w="0" w:type="auto"/>
            <w:tcMar>
              <w:top w:w="90" w:type="dxa"/>
              <w:left w:w="90" w:type="dxa"/>
              <w:bottom w:w="90" w:type="dxa"/>
              <w:right w:w="90" w:type="dxa"/>
            </w:tcMar>
            <w:vAlign w:val="center"/>
            <w:hideMark/>
          </w:tcPr>
          <w:p w14:paraId="3A58EA6F"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Monitoring, human review</w:t>
            </w:r>
          </w:p>
        </w:tc>
        <w:tc>
          <w:tcPr>
            <w:tcW w:w="0" w:type="auto"/>
            <w:tcMar>
              <w:top w:w="90" w:type="dxa"/>
              <w:left w:w="90" w:type="dxa"/>
              <w:bottom w:w="90" w:type="dxa"/>
              <w:right w:w="90" w:type="dxa"/>
            </w:tcMar>
            <w:vAlign w:val="center"/>
            <w:hideMark/>
          </w:tcPr>
          <w:p w14:paraId="00268177"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r>
      <w:tr w:rsidR="001164F4" w:rsidRPr="00330A52" w14:paraId="0118F921" w14:textId="77777777" w:rsidTr="00EF2DBA">
        <w:tc>
          <w:tcPr>
            <w:tcW w:w="0" w:type="auto"/>
            <w:tcMar>
              <w:top w:w="90" w:type="dxa"/>
              <w:left w:w="90" w:type="dxa"/>
              <w:bottom w:w="90" w:type="dxa"/>
              <w:right w:w="90" w:type="dxa"/>
            </w:tcMar>
            <w:vAlign w:val="center"/>
            <w:hideMark/>
          </w:tcPr>
          <w:p w14:paraId="46A2D10A"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Organizational</w:t>
            </w:r>
          </w:p>
        </w:tc>
        <w:tc>
          <w:tcPr>
            <w:tcW w:w="0" w:type="auto"/>
            <w:tcMar>
              <w:top w:w="90" w:type="dxa"/>
              <w:left w:w="90" w:type="dxa"/>
              <w:bottom w:w="90" w:type="dxa"/>
              <w:right w:w="90" w:type="dxa"/>
            </w:tcMar>
            <w:vAlign w:val="center"/>
            <w:hideMark/>
          </w:tcPr>
          <w:p w14:paraId="6F3A59BA"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Skills gap</w:t>
            </w:r>
          </w:p>
        </w:tc>
        <w:tc>
          <w:tcPr>
            <w:tcW w:w="0" w:type="auto"/>
            <w:tcMar>
              <w:top w:w="90" w:type="dxa"/>
              <w:left w:w="90" w:type="dxa"/>
              <w:bottom w:w="90" w:type="dxa"/>
              <w:right w:w="90" w:type="dxa"/>
            </w:tcMar>
            <w:vAlign w:val="center"/>
            <w:hideMark/>
          </w:tcPr>
          <w:p w14:paraId="2C912065"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High</w:t>
            </w:r>
          </w:p>
        </w:tc>
        <w:tc>
          <w:tcPr>
            <w:tcW w:w="0" w:type="auto"/>
            <w:tcMar>
              <w:top w:w="90" w:type="dxa"/>
              <w:left w:w="90" w:type="dxa"/>
              <w:bottom w:w="90" w:type="dxa"/>
              <w:right w:w="90" w:type="dxa"/>
            </w:tcMar>
            <w:vAlign w:val="center"/>
            <w:hideMark/>
          </w:tcPr>
          <w:p w14:paraId="569484DA"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c>
          <w:tcPr>
            <w:tcW w:w="0" w:type="auto"/>
            <w:tcMar>
              <w:top w:w="90" w:type="dxa"/>
              <w:left w:w="90" w:type="dxa"/>
              <w:bottom w:w="90" w:type="dxa"/>
              <w:right w:w="90" w:type="dxa"/>
            </w:tcMar>
            <w:vAlign w:val="center"/>
            <w:hideMark/>
          </w:tcPr>
          <w:p w14:paraId="1AB987F3"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High</w:t>
            </w:r>
          </w:p>
        </w:tc>
        <w:tc>
          <w:tcPr>
            <w:tcW w:w="0" w:type="auto"/>
            <w:tcMar>
              <w:top w:w="90" w:type="dxa"/>
              <w:left w:w="90" w:type="dxa"/>
              <w:bottom w:w="90" w:type="dxa"/>
              <w:right w:w="90" w:type="dxa"/>
            </w:tcMar>
            <w:vAlign w:val="center"/>
            <w:hideMark/>
          </w:tcPr>
          <w:p w14:paraId="5AA12634"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Training, documentation</w:t>
            </w:r>
          </w:p>
        </w:tc>
        <w:tc>
          <w:tcPr>
            <w:tcW w:w="0" w:type="auto"/>
            <w:tcMar>
              <w:top w:w="90" w:type="dxa"/>
              <w:left w:w="90" w:type="dxa"/>
              <w:bottom w:w="90" w:type="dxa"/>
              <w:right w:w="90" w:type="dxa"/>
            </w:tcMar>
            <w:vAlign w:val="center"/>
            <w:hideMark/>
          </w:tcPr>
          <w:p w14:paraId="73438A2E"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Medium</w:t>
            </w:r>
          </w:p>
        </w:tc>
      </w:tr>
    </w:tbl>
    <w:p w14:paraId="361A288D"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10.2 Risk Mitigation Strategies</w:t>
      </w:r>
    </w:p>
    <w:p w14:paraId="2492809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Preventive Controls:</w:t>
      </w:r>
    </w:p>
    <w:p w14:paraId="235BFE38" w14:textId="77777777" w:rsidR="001164F4" w:rsidRPr="00330A52" w:rsidRDefault="001164F4" w:rsidP="002B0A81">
      <w:pPr>
        <w:numPr>
          <w:ilvl w:val="0"/>
          <w:numId w:val="1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training for all administrators</w:t>
      </w:r>
    </w:p>
    <w:p w14:paraId="1B346A43" w14:textId="77777777" w:rsidR="001164F4" w:rsidRPr="00330A52" w:rsidRDefault="001164F4" w:rsidP="002B0A81">
      <w:pPr>
        <w:numPr>
          <w:ilvl w:val="0"/>
          <w:numId w:val="1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Automated compliance checking before deployment</w:t>
      </w:r>
    </w:p>
    <w:p w14:paraId="44DD3D7E" w14:textId="77777777" w:rsidR="001164F4" w:rsidRPr="00330A52" w:rsidRDefault="001164F4" w:rsidP="002B0A81">
      <w:pPr>
        <w:numPr>
          <w:ilvl w:val="0"/>
          <w:numId w:val="1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Cost budgets with automatic enforcement</w:t>
      </w:r>
    </w:p>
    <w:p w14:paraId="768CEA9B" w14:textId="77777777" w:rsidR="001164F4" w:rsidRPr="00330A52" w:rsidRDefault="001164F4" w:rsidP="002B0A81">
      <w:pPr>
        <w:numPr>
          <w:ilvl w:val="0"/>
          <w:numId w:val="1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Peer review for all infrastructure changes</w:t>
      </w:r>
    </w:p>
    <w:p w14:paraId="1711225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Detective Controls:</w:t>
      </w:r>
    </w:p>
    <w:p w14:paraId="07600C66" w14:textId="77777777" w:rsidR="001164F4" w:rsidRPr="00330A52" w:rsidRDefault="001164F4" w:rsidP="002B0A81">
      <w:pPr>
        <w:numPr>
          <w:ilvl w:val="0"/>
          <w:numId w:val="1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Real-time security monitoring (</w:t>
      </w:r>
      <w:proofErr w:type="spellStart"/>
      <w:r w:rsidRPr="00330A52">
        <w:rPr>
          <w:rFonts w:ascii="Amazon Ember" w:eastAsia="Times New Roman" w:hAnsi="Amazon Ember" w:cs="Amazon Ember"/>
          <w:color w:val="0F141A"/>
          <w:kern w:val="0"/>
          <w:sz w:val="21"/>
          <w:szCs w:val="21"/>
          <w14:ligatures w14:val="none"/>
        </w:rPr>
        <w:t>GuardDuty</w:t>
      </w:r>
      <w:proofErr w:type="spellEnd"/>
      <w:r w:rsidRPr="00330A52">
        <w:rPr>
          <w:rFonts w:ascii="Amazon Ember" w:eastAsia="Times New Roman" w:hAnsi="Amazon Ember" w:cs="Amazon Ember"/>
          <w:color w:val="0F141A"/>
          <w:kern w:val="0"/>
          <w:sz w:val="21"/>
          <w:szCs w:val="21"/>
          <w14:ligatures w14:val="none"/>
        </w:rPr>
        <w:t>)</w:t>
      </w:r>
    </w:p>
    <w:p w14:paraId="0AC86AE4" w14:textId="77777777" w:rsidR="001164F4" w:rsidRPr="00330A52" w:rsidRDefault="001164F4" w:rsidP="002B0A81">
      <w:pPr>
        <w:numPr>
          <w:ilvl w:val="0"/>
          <w:numId w:val="1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Continuous compliance scanning (Config)</w:t>
      </w:r>
    </w:p>
    <w:p w14:paraId="45B96B65" w14:textId="77777777" w:rsidR="001164F4" w:rsidRPr="00330A52" w:rsidRDefault="001164F4" w:rsidP="002B0A81">
      <w:pPr>
        <w:numPr>
          <w:ilvl w:val="0"/>
          <w:numId w:val="1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Anomaly detection for costs and usage</w:t>
      </w:r>
    </w:p>
    <w:p w14:paraId="7559CEDD" w14:textId="77777777" w:rsidR="001164F4" w:rsidRPr="00330A52" w:rsidRDefault="001164F4" w:rsidP="002B0A81">
      <w:pPr>
        <w:numPr>
          <w:ilvl w:val="0"/>
          <w:numId w:val="1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Regular penetration testing</w:t>
      </w:r>
    </w:p>
    <w:p w14:paraId="1161F7F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Corrective Controls:</w:t>
      </w:r>
    </w:p>
    <w:p w14:paraId="76716B34" w14:textId="77777777" w:rsidR="001164F4" w:rsidRPr="00330A52" w:rsidRDefault="001164F4" w:rsidP="002B0A81">
      <w:pPr>
        <w:numPr>
          <w:ilvl w:val="0"/>
          <w:numId w:val="1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Automated incident response playbooks</w:t>
      </w:r>
    </w:p>
    <w:p w14:paraId="782AB2DB" w14:textId="77777777" w:rsidR="001164F4" w:rsidRPr="00330A52" w:rsidRDefault="001164F4" w:rsidP="002B0A81">
      <w:pPr>
        <w:numPr>
          <w:ilvl w:val="0"/>
          <w:numId w:val="1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Self-healing infrastructure</w:t>
      </w:r>
    </w:p>
    <w:p w14:paraId="191C7D43" w14:textId="77777777" w:rsidR="001164F4" w:rsidRPr="00330A52" w:rsidRDefault="001164F4" w:rsidP="002B0A81">
      <w:pPr>
        <w:numPr>
          <w:ilvl w:val="0"/>
          <w:numId w:val="1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Automatic rollback on failure</w:t>
      </w:r>
    </w:p>
    <w:p w14:paraId="74FE36FF" w14:textId="77777777" w:rsidR="001164F4" w:rsidRPr="00330A52" w:rsidRDefault="001164F4" w:rsidP="002B0A81">
      <w:pPr>
        <w:numPr>
          <w:ilvl w:val="0"/>
          <w:numId w:val="1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Disaster recovery procedures</w:t>
      </w:r>
    </w:p>
    <w:p w14:paraId="5790D5AA"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0CAA8C5D">
          <v:rect id="_x0000_i1030" alt="" style="width:468pt;height:.05pt;mso-width-percent:0;mso-height-percent:0;mso-width-percent:0;mso-height-percent:0" o:hralign="center" o:hrstd="t" o:hrnoshade="t" o:hr="t" fillcolor="#0f141a" stroked="f"/>
        </w:pict>
      </w:r>
    </w:p>
    <w:p w14:paraId="6A61AC5A"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lastRenderedPageBreak/>
        <w:t>11. Performance &amp; Reliability</w:t>
      </w:r>
    </w:p>
    <w:p w14:paraId="401DF17B"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11.1 Performance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8"/>
        <w:gridCol w:w="1134"/>
        <w:gridCol w:w="1625"/>
        <w:gridCol w:w="2258"/>
      </w:tblGrid>
      <w:tr w:rsidR="001164F4" w:rsidRPr="00330A52" w14:paraId="4EAC6A32" w14:textId="77777777" w:rsidTr="00EF2DBA">
        <w:trPr>
          <w:tblHeader/>
        </w:trPr>
        <w:tc>
          <w:tcPr>
            <w:tcW w:w="0" w:type="auto"/>
            <w:shd w:val="clear" w:color="auto" w:fill="8EAADB" w:themeFill="accent1" w:themeFillTint="99"/>
            <w:tcMar>
              <w:top w:w="90" w:type="dxa"/>
              <w:left w:w="90" w:type="dxa"/>
              <w:bottom w:w="90" w:type="dxa"/>
              <w:right w:w="90" w:type="dxa"/>
            </w:tcMar>
            <w:vAlign w:val="center"/>
            <w:hideMark/>
          </w:tcPr>
          <w:p w14:paraId="57C5CE07"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Metric</w:t>
            </w:r>
          </w:p>
        </w:tc>
        <w:tc>
          <w:tcPr>
            <w:tcW w:w="0" w:type="auto"/>
            <w:shd w:val="clear" w:color="auto" w:fill="8EAADB" w:themeFill="accent1" w:themeFillTint="99"/>
            <w:tcMar>
              <w:top w:w="90" w:type="dxa"/>
              <w:left w:w="90" w:type="dxa"/>
              <w:bottom w:w="90" w:type="dxa"/>
              <w:right w:w="90" w:type="dxa"/>
            </w:tcMar>
            <w:vAlign w:val="center"/>
            <w:hideMark/>
          </w:tcPr>
          <w:p w14:paraId="5A7DD448"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Target</w:t>
            </w:r>
          </w:p>
        </w:tc>
        <w:tc>
          <w:tcPr>
            <w:tcW w:w="0" w:type="auto"/>
            <w:shd w:val="clear" w:color="auto" w:fill="8EAADB" w:themeFill="accent1" w:themeFillTint="99"/>
            <w:tcMar>
              <w:top w:w="90" w:type="dxa"/>
              <w:left w:w="90" w:type="dxa"/>
              <w:bottom w:w="90" w:type="dxa"/>
              <w:right w:w="90" w:type="dxa"/>
            </w:tcMar>
            <w:vAlign w:val="center"/>
            <w:hideMark/>
          </w:tcPr>
          <w:p w14:paraId="2845C405"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Current Baseline</w:t>
            </w:r>
          </w:p>
        </w:tc>
        <w:tc>
          <w:tcPr>
            <w:tcW w:w="0" w:type="auto"/>
            <w:shd w:val="clear" w:color="auto" w:fill="8EAADB" w:themeFill="accent1" w:themeFillTint="99"/>
            <w:tcMar>
              <w:top w:w="90" w:type="dxa"/>
              <w:left w:w="90" w:type="dxa"/>
              <w:bottom w:w="90" w:type="dxa"/>
              <w:right w:w="90" w:type="dxa"/>
            </w:tcMar>
            <w:vAlign w:val="center"/>
            <w:hideMark/>
          </w:tcPr>
          <w:p w14:paraId="177DC2F2"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Measurement Method</w:t>
            </w:r>
          </w:p>
        </w:tc>
      </w:tr>
      <w:tr w:rsidR="001164F4" w:rsidRPr="00330A52" w14:paraId="25E54791" w14:textId="77777777" w:rsidTr="00EF2DBA">
        <w:tc>
          <w:tcPr>
            <w:tcW w:w="0" w:type="auto"/>
            <w:tcMar>
              <w:top w:w="90" w:type="dxa"/>
              <w:left w:w="90" w:type="dxa"/>
              <w:bottom w:w="90" w:type="dxa"/>
              <w:right w:w="90" w:type="dxa"/>
            </w:tcMar>
            <w:vAlign w:val="center"/>
            <w:hideMark/>
          </w:tcPr>
          <w:p w14:paraId="4772E76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Availability</w:t>
            </w:r>
          </w:p>
        </w:tc>
        <w:tc>
          <w:tcPr>
            <w:tcW w:w="0" w:type="auto"/>
            <w:tcMar>
              <w:top w:w="90" w:type="dxa"/>
              <w:left w:w="90" w:type="dxa"/>
              <w:bottom w:w="90" w:type="dxa"/>
              <w:right w:w="90" w:type="dxa"/>
            </w:tcMar>
            <w:vAlign w:val="center"/>
            <w:hideMark/>
          </w:tcPr>
          <w:p w14:paraId="1E24B2E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99.9%</w:t>
            </w:r>
          </w:p>
        </w:tc>
        <w:tc>
          <w:tcPr>
            <w:tcW w:w="0" w:type="auto"/>
            <w:tcMar>
              <w:top w:w="90" w:type="dxa"/>
              <w:left w:w="90" w:type="dxa"/>
              <w:bottom w:w="90" w:type="dxa"/>
              <w:right w:w="90" w:type="dxa"/>
            </w:tcMar>
            <w:vAlign w:val="center"/>
            <w:hideMark/>
          </w:tcPr>
          <w:p w14:paraId="00EF7F1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99.95%</w:t>
            </w:r>
          </w:p>
        </w:tc>
        <w:tc>
          <w:tcPr>
            <w:tcW w:w="0" w:type="auto"/>
            <w:tcMar>
              <w:top w:w="90" w:type="dxa"/>
              <w:left w:w="90" w:type="dxa"/>
              <w:bottom w:w="90" w:type="dxa"/>
              <w:right w:w="90" w:type="dxa"/>
            </w:tcMar>
            <w:vAlign w:val="center"/>
            <w:hideMark/>
          </w:tcPr>
          <w:p w14:paraId="7EEB59E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CloudWatch Synthetics</w:t>
            </w:r>
          </w:p>
        </w:tc>
      </w:tr>
      <w:tr w:rsidR="001164F4" w:rsidRPr="00330A52" w14:paraId="69DFE716" w14:textId="77777777" w:rsidTr="00EF2DBA">
        <w:tc>
          <w:tcPr>
            <w:tcW w:w="0" w:type="auto"/>
            <w:tcMar>
              <w:top w:w="90" w:type="dxa"/>
              <w:left w:w="90" w:type="dxa"/>
              <w:bottom w:w="90" w:type="dxa"/>
              <w:right w:w="90" w:type="dxa"/>
            </w:tcMar>
            <w:vAlign w:val="center"/>
            <w:hideMark/>
          </w:tcPr>
          <w:p w14:paraId="67F757B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API Latency (p95)</w:t>
            </w:r>
          </w:p>
        </w:tc>
        <w:tc>
          <w:tcPr>
            <w:tcW w:w="0" w:type="auto"/>
            <w:tcMar>
              <w:top w:w="90" w:type="dxa"/>
              <w:left w:w="90" w:type="dxa"/>
              <w:bottom w:w="90" w:type="dxa"/>
              <w:right w:w="90" w:type="dxa"/>
            </w:tcMar>
            <w:vAlign w:val="center"/>
            <w:hideMark/>
          </w:tcPr>
          <w:p w14:paraId="16ED2A1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&lt;200ms</w:t>
            </w:r>
          </w:p>
        </w:tc>
        <w:tc>
          <w:tcPr>
            <w:tcW w:w="0" w:type="auto"/>
            <w:tcMar>
              <w:top w:w="90" w:type="dxa"/>
              <w:left w:w="90" w:type="dxa"/>
              <w:bottom w:w="90" w:type="dxa"/>
              <w:right w:w="90" w:type="dxa"/>
            </w:tcMar>
            <w:vAlign w:val="center"/>
            <w:hideMark/>
          </w:tcPr>
          <w:p w14:paraId="2373FAE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150ms</w:t>
            </w:r>
          </w:p>
        </w:tc>
        <w:tc>
          <w:tcPr>
            <w:tcW w:w="0" w:type="auto"/>
            <w:tcMar>
              <w:top w:w="90" w:type="dxa"/>
              <w:left w:w="90" w:type="dxa"/>
              <w:bottom w:w="90" w:type="dxa"/>
              <w:right w:w="90" w:type="dxa"/>
            </w:tcMar>
            <w:vAlign w:val="center"/>
            <w:hideMark/>
          </w:tcPr>
          <w:p w14:paraId="336CA41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X-Ray tracing</w:t>
            </w:r>
          </w:p>
        </w:tc>
      </w:tr>
      <w:tr w:rsidR="001164F4" w:rsidRPr="00330A52" w14:paraId="62FF46AF" w14:textId="77777777" w:rsidTr="00EF2DBA">
        <w:tc>
          <w:tcPr>
            <w:tcW w:w="0" w:type="auto"/>
            <w:tcMar>
              <w:top w:w="90" w:type="dxa"/>
              <w:left w:w="90" w:type="dxa"/>
              <w:bottom w:w="90" w:type="dxa"/>
              <w:right w:w="90" w:type="dxa"/>
            </w:tcMar>
            <w:vAlign w:val="center"/>
            <w:hideMark/>
          </w:tcPr>
          <w:p w14:paraId="4DB123F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AI Inference Time</w:t>
            </w:r>
          </w:p>
        </w:tc>
        <w:tc>
          <w:tcPr>
            <w:tcW w:w="0" w:type="auto"/>
            <w:tcMar>
              <w:top w:w="90" w:type="dxa"/>
              <w:left w:w="90" w:type="dxa"/>
              <w:bottom w:w="90" w:type="dxa"/>
              <w:right w:w="90" w:type="dxa"/>
            </w:tcMar>
            <w:vAlign w:val="center"/>
            <w:hideMark/>
          </w:tcPr>
          <w:p w14:paraId="1FBC8C1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&lt;2 sec</w:t>
            </w:r>
          </w:p>
        </w:tc>
        <w:tc>
          <w:tcPr>
            <w:tcW w:w="0" w:type="auto"/>
            <w:tcMar>
              <w:top w:w="90" w:type="dxa"/>
              <w:left w:w="90" w:type="dxa"/>
              <w:bottom w:w="90" w:type="dxa"/>
              <w:right w:w="90" w:type="dxa"/>
            </w:tcMar>
            <w:vAlign w:val="center"/>
            <w:hideMark/>
          </w:tcPr>
          <w:p w14:paraId="1F567F3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1.5 sec</w:t>
            </w:r>
          </w:p>
        </w:tc>
        <w:tc>
          <w:tcPr>
            <w:tcW w:w="0" w:type="auto"/>
            <w:tcMar>
              <w:top w:w="90" w:type="dxa"/>
              <w:left w:w="90" w:type="dxa"/>
              <w:bottom w:w="90" w:type="dxa"/>
              <w:right w:w="90" w:type="dxa"/>
            </w:tcMar>
            <w:vAlign w:val="center"/>
            <w:hideMark/>
          </w:tcPr>
          <w:p w14:paraId="545BDB7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CloudWatch Metrics</w:t>
            </w:r>
          </w:p>
        </w:tc>
      </w:tr>
      <w:tr w:rsidR="001164F4" w:rsidRPr="00330A52" w14:paraId="3D69B1E9" w14:textId="77777777" w:rsidTr="00EF2DBA">
        <w:tc>
          <w:tcPr>
            <w:tcW w:w="0" w:type="auto"/>
            <w:tcMar>
              <w:top w:w="90" w:type="dxa"/>
              <w:left w:w="90" w:type="dxa"/>
              <w:bottom w:w="90" w:type="dxa"/>
              <w:right w:w="90" w:type="dxa"/>
            </w:tcMar>
            <w:vAlign w:val="center"/>
            <w:hideMark/>
          </w:tcPr>
          <w:p w14:paraId="76479B5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Data Upload</w:t>
            </w:r>
          </w:p>
        </w:tc>
        <w:tc>
          <w:tcPr>
            <w:tcW w:w="0" w:type="auto"/>
            <w:tcMar>
              <w:top w:w="90" w:type="dxa"/>
              <w:left w:w="90" w:type="dxa"/>
              <w:bottom w:w="90" w:type="dxa"/>
              <w:right w:w="90" w:type="dxa"/>
            </w:tcMar>
            <w:vAlign w:val="center"/>
            <w:hideMark/>
          </w:tcPr>
          <w:p w14:paraId="341F246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&gt;100 Mbps</w:t>
            </w:r>
          </w:p>
        </w:tc>
        <w:tc>
          <w:tcPr>
            <w:tcW w:w="0" w:type="auto"/>
            <w:tcMar>
              <w:top w:w="90" w:type="dxa"/>
              <w:left w:w="90" w:type="dxa"/>
              <w:bottom w:w="90" w:type="dxa"/>
              <w:right w:w="90" w:type="dxa"/>
            </w:tcMar>
            <w:vAlign w:val="center"/>
            <w:hideMark/>
          </w:tcPr>
          <w:p w14:paraId="29C5894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150 Mbps</w:t>
            </w:r>
          </w:p>
        </w:tc>
        <w:tc>
          <w:tcPr>
            <w:tcW w:w="0" w:type="auto"/>
            <w:tcMar>
              <w:top w:w="90" w:type="dxa"/>
              <w:left w:w="90" w:type="dxa"/>
              <w:bottom w:w="90" w:type="dxa"/>
              <w:right w:w="90" w:type="dxa"/>
            </w:tcMar>
            <w:vAlign w:val="center"/>
            <w:hideMark/>
          </w:tcPr>
          <w:p w14:paraId="1A2FF8D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S3 Transfer Acceleration</w:t>
            </w:r>
          </w:p>
        </w:tc>
      </w:tr>
      <w:tr w:rsidR="001164F4" w:rsidRPr="00330A52" w14:paraId="13FFD1EE" w14:textId="77777777" w:rsidTr="00EF2DBA">
        <w:tc>
          <w:tcPr>
            <w:tcW w:w="0" w:type="auto"/>
            <w:tcMar>
              <w:top w:w="90" w:type="dxa"/>
              <w:left w:w="90" w:type="dxa"/>
              <w:bottom w:w="90" w:type="dxa"/>
              <w:right w:w="90" w:type="dxa"/>
            </w:tcMar>
            <w:vAlign w:val="center"/>
            <w:hideMark/>
          </w:tcPr>
          <w:p w14:paraId="1ADB09C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Dashboard Load</w:t>
            </w:r>
          </w:p>
        </w:tc>
        <w:tc>
          <w:tcPr>
            <w:tcW w:w="0" w:type="auto"/>
            <w:tcMar>
              <w:top w:w="90" w:type="dxa"/>
              <w:left w:w="90" w:type="dxa"/>
              <w:bottom w:w="90" w:type="dxa"/>
              <w:right w:w="90" w:type="dxa"/>
            </w:tcMar>
            <w:vAlign w:val="center"/>
            <w:hideMark/>
          </w:tcPr>
          <w:p w14:paraId="6012810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&lt;3 sec</w:t>
            </w:r>
          </w:p>
        </w:tc>
        <w:tc>
          <w:tcPr>
            <w:tcW w:w="0" w:type="auto"/>
            <w:tcMar>
              <w:top w:w="90" w:type="dxa"/>
              <w:left w:w="90" w:type="dxa"/>
              <w:bottom w:w="90" w:type="dxa"/>
              <w:right w:w="90" w:type="dxa"/>
            </w:tcMar>
            <w:vAlign w:val="center"/>
            <w:hideMark/>
          </w:tcPr>
          <w:p w14:paraId="40ED387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 sec</w:t>
            </w:r>
          </w:p>
        </w:tc>
        <w:tc>
          <w:tcPr>
            <w:tcW w:w="0" w:type="auto"/>
            <w:tcMar>
              <w:top w:w="90" w:type="dxa"/>
              <w:left w:w="90" w:type="dxa"/>
              <w:bottom w:w="90" w:type="dxa"/>
              <w:right w:w="90" w:type="dxa"/>
            </w:tcMar>
            <w:vAlign w:val="center"/>
            <w:hideMark/>
          </w:tcPr>
          <w:p w14:paraId="679D2E2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CloudWatch RUM</w:t>
            </w:r>
          </w:p>
        </w:tc>
      </w:tr>
    </w:tbl>
    <w:p w14:paraId="58254970"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11.2 Reliability Architecture</w:t>
      </w:r>
    </w:p>
    <w:p w14:paraId="297F2D7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High Availability Design:</w:t>
      </w:r>
    </w:p>
    <w:p w14:paraId="0EFF4D8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Multi-AZ Deployment (Per Region):</w:t>
      </w:r>
    </w:p>
    <w:p w14:paraId="734CEE3B"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Application Tier</w:t>
      </w:r>
    </w:p>
    <w:p w14:paraId="695C3941"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 AZ-1: Active instances</w:t>
      </w:r>
    </w:p>
    <w:p w14:paraId="120D5B24"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AZ-2: Active instances  </w:t>
      </w:r>
    </w:p>
    <w:p w14:paraId="256E3677"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 AZ-3: Standby capacity</w:t>
      </w:r>
    </w:p>
    <w:p w14:paraId="102C4A86"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Data Tier</w:t>
      </w:r>
    </w:p>
    <w:p w14:paraId="0E33C19D" w14:textId="32CA3C6C"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 S3: 99.99% durability</w:t>
      </w:r>
    </w:p>
    <w:p w14:paraId="729749B9"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 RDS: Multi-AZ automatic failover</w:t>
      </w:r>
    </w:p>
    <w:p w14:paraId="30F4260F"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 DynamoDB: Active-active replication</w:t>
      </w:r>
    </w:p>
    <w:p w14:paraId="2164DDD9"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Recovery Mechanisms</w:t>
      </w:r>
    </w:p>
    <w:p w14:paraId="359FA3DA"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Auto-recovery for EC2</w:t>
      </w:r>
    </w:p>
    <w:p w14:paraId="485DA9C0"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Lambda automatic retry</w:t>
      </w:r>
    </w:p>
    <w:p w14:paraId="4C46167F" w14:textId="77777777" w:rsidR="001164F4" w:rsidRPr="00330A52" w:rsidRDefault="001164F4" w:rsidP="002B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F141A"/>
          <w:kern w:val="0"/>
          <w:sz w:val="21"/>
          <w:szCs w:val="21"/>
          <w14:ligatures w14:val="none"/>
        </w:rPr>
      </w:pPr>
      <w:r w:rsidRPr="00330A52">
        <w:rPr>
          <w:rFonts w:ascii="Courier New" w:eastAsia="Times New Roman" w:hAnsi="Courier New" w:cs="Courier New"/>
          <w:color w:val="0F141A"/>
          <w:kern w:val="0"/>
          <w:sz w:val="21"/>
          <w:szCs w:val="21"/>
          <w14:ligatures w14:val="none"/>
        </w:rPr>
        <w:t xml:space="preserve">    └── Circuit breakers for APIs</w:t>
      </w:r>
    </w:p>
    <w:p w14:paraId="37D9E79F"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11.3 Capacity Planning</w:t>
      </w:r>
    </w:p>
    <w:p w14:paraId="3D977E4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Growth Projections: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1"/>
        <w:gridCol w:w="845"/>
        <w:gridCol w:w="1013"/>
        <w:gridCol w:w="1119"/>
        <w:gridCol w:w="1119"/>
      </w:tblGrid>
      <w:tr w:rsidR="001164F4" w:rsidRPr="00330A52" w14:paraId="1A2C9913" w14:textId="77777777" w:rsidTr="00EF2DBA">
        <w:trPr>
          <w:tblHeader/>
        </w:trPr>
        <w:tc>
          <w:tcPr>
            <w:tcW w:w="0" w:type="auto"/>
            <w:shd w:val="clear" w:color="auto" w:fill="8EAADB" w:themeFill="accent1" w:themeFillTint="99"/>
            <w:tcMar>
              <w:top w:w="90" w:type="dxa"/>
              <w:left w:w="90" w:type="dxa"/>
              <w:bottom w:w="90" w:type="dxa"/>
              <w:right w:w="90" w:type="dxa"/>
            </w:tcMar>
            <w:vAlign w:val="center"/>
            <w:hideMark/>
          </w:tcPr>
          <w:p w14:paraId="77D52B02"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Metric</w:t>
            </w:r>
          </w:p>
        </w:tc>
        <w:tc>
          <w:tcPr>
            <w:tcW w:w="0" w:type="auto"/>
            <w:shd w:val="clear" w:color="auto" w:fill="8EAADB" w:themeFill="accent1" w:themeFillTint="99"/>
            <w:tcMar>
              <w:top w:w="90" w:type="dxa"/>
              <w:left w:w="90" w:type="dxa"/>
              <w:bottom w:w="90" w:type="dxa"/>
              <w:right w:w="90" w:type="dxa"/>
            </w:tcMar>
            <w:vAlign w:val="center"/>
            <w:hideMark/>
          </w:tcPr>
          <w:p w14:paraId="47DFE02A"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Current</w:t>
            </w:r>
          </w:p>
        </w:tc>
        <w:tc>
          <w:tcPr>
            <w:tcW w:w="0" w:type="auto"/>
            <w:shd w:val="clear" w:color="auto" w:fill="8EAADB" w:themeFill="accent1" w:themeFillTint="99"/>
            <w:tcMar>
              <w:top w:w="90" w:type="dxa"/>
              <w:left w:w="90" w:type="dxa"/>
              <w:bottom w:w="90" w:type="dxa"/>
              <w:right w:w="90" w:type="dxa"/>
            </w:tcMar>
            <w:vAlign w:val="center"/>
            <w:hideMark/>
          </w:tcPr>
          <w:p w14:paraId="72A78F6F"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6 Months</w:t>
            </w:r>
          </w:p>
        </w:tc>
        <w:tc>
          <w:tcPr>
            <w:tcW w:w="0" w:type="auto"/>
            <w:shd w:val="clear" w:color="auto" w:fill="8EAADB" w:themeFill="accent1" w:themeFillTint="99"/>
            <w:tcMar>
              <w:top w:w="90" w:type="dxa"/>
              <w:left w:w="90" w:type="dxa"/>
              <w:bottom w:w="90" w:type="dxa"/>
              <w:right w:w="90" w:type="dxa"/>
            </w:tcMar>
            <w:vAlign w:val="center"/>
            <w:hideMark/>
          </w:tcPr>
          <w:p w14:paraId="21368FE9"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12 Months</w:t>
            </w:r>
          </w:p>
        </w:tc>
        <w:tc>
          <w:tcPr>
            <w:tcW w:w="0" w:type="auto"/>
            <w:shd w:val="clear" w:color="auto" w:fill="8EAADB" w:themeFill="accent1" w:themeFillTint="99"/>
            <w:tcMar>
              <w:top w:w="90" w:type="dxa"/>
              <w:left w:w="90" w:type="dxa"/>
              <w:bottom w:w="90" w:type="dxa"/>
              <w:right w:w="90" w:type="dxa"/>
            </w:tcMar>
            <w:vAlign w:val="center"/>
            <w:hideMark/>
          </w:tcPr>
          <w:p w14:paraId="453B976A"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24 Months</w:t>
            </w:r>
          </w:p>
        </w:tc>
      </w:tr>
      <w:tr w:rsidR="001164F4" w:rsidRPr="00330A52" w14:paraId="11406391" w14:textId="77777777" w:rsidTr="00EF2DBA">
        <w:tc>
          <w:tcPr>
            <w:tcW w:w="0" w:type="auto"/>
            <w:tcMar>
              <w:top w:w="90" w:type="dxa"/>
              <w:left w:w="90" w:type="dxa"/>
              <w:bottom w:w="90" w:type="dxa"/>
              <w:right w:w="90" w:type="dxa"/>
            </w:tcMar>
            <w:vAlign w:val="center"/>
            <w:hideMark/>
          </w:tcPr>
          <w:p w14:paraId="3BF9200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Active Users</w:t>
            </w:r>
          </w:p>
        </w:tc>
        <w:tc>
          <w:tcPr>
            <w:tcW w:w="0" w:type="auto"/>
            <w:tcMar>
              <w:top w:w="90" w:type="dxa"/>
              <w:left w:w="90" w:type="dxa"/>
              <w:bottom w:w="90" w:type="dxa"/>
              <w:right w:w="90" w:type="dxa"/>
            </w:tcMar>
            <w:vAlign w:val="center"/>
            <w:hideMark/>
          </w:tcPr>
          <w:p w14:paraId="5F4E9A3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10,000</w:t>
            </w:r>
          </w:p>
        </w:tc>
        <w:tc>
          <w:tcPr>
            <w:tcW w:w="0" w:type="auto"/>
            <w:tcMar>
              <w:top w:w="90" w:type="dxa"/>
              <w:left w:w="90" w:type="dxa"/>
              <w:bottom w:w="90" w:type="dxa"/>
              <w:right w:w="90" w:type="dxa"/>
            </w:tcMar>
            <w:vAlign w:val="center"/>
            <w:hideMark/>
          </w:tcPr>
          <w:p w14:paraId="657FED0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25,000</w:t>
            </w:r>
          </w:p>
        </w:tc>
        <w:tc>
          <w:tcPr>
            <w:tcW w:w="0" w:type="auto"/>
            <w:tcMar>
              <w:top w:w="90" w:type="dxa"/>
              <w:left w:w="90" w:type="dxa"/>
              <w:bottom w:w="90" w:type="dxa"/>
              <w:right w:w="90" w:type="dxa"/>
            </w:tcMar>
            <w:vAlign w:val="center"/>
            <w:hideMark/>
          </w:tcPr>
          <w:p w14:paraId="77B406D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50,000</w:t>
            </w:r>
          </w:p>
        </w:tc>
        <w:tc>
          <w:tcPr>
            <w:tcW w:w="0" w:type="auto"/>
            <w:tcMar>
              <w:top w:w="90" w:type="dxa"/>
              <w:left w:w="90" w:type="dxa"/>
              <w:bottom w:w="90" w:type="dxa"/>
              <w:right w:w="90" w:type="dxa"/>
            </w:tcMar>
            <w:vAlign w:val="center"/>
            <w:hideMark/>
          </w:tcPr>
          <w:p w14:paraId="5077713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150,000</w:t>
            </w:r>
          </w:p>
        </w:tc>
      </w:tr>
      <w:tr w:rsidR="001164F4" w:rsidRPr="00330A52" w14:paraId="681FB053" w14:textId="77777777" w:rsidTr="00EF2DBA">
        <w:tc>
          <w:tcPr>
            <w:tcW w:w="0" w:type="auto"/>
            <w:tcMar>
              <w:top w:w="90" w:type="dxa"/>
              <w:left w:w="90" w:type="dxa"/>
              <w:bottom w:w="90" w:type="dxa"/>
              <w:right w:w="90" w:type="dxa"/>
            </w:tcMar>
            <w:vAlign w:val="center"/>
            <w:hideMark/>
          </w:tcPr>
          <w:p w14:paraId="6E3877C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Data Volume (TB)</w:t>
            </w:r>
          </w:p>
        </w:tc>
        <w:tc>
          <w:tcPr>
            <w:tcW w:w="0" w:type="auto"/>
            <w:tcMar>
              <w:top w:w="90" w:type="dxa"/>
              <w:left w:w="90" w:type="dxa"/>
              <w:bottom w:w="90" w:type="dxa"/>
              <w:right w:w="90" w:type="dxa"/>
            </w:tcMar>
            <w:vAlign w:val="center"/>
            <w:hideMark/>
          </w:tcPr>
          <w:p w14:paraId="07591AA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50</w:t>
            </w:r>
          </w:p>
        </w:tc>
        <w:tc>
          <w:tcPr>
            <w:tcW w:w="0" w:type="auto"/>
            <w:tcMar>
              <w:top w:w="90" w:type="dxa"/>
              <w:left w:w="90" w:type="dxa"/>
              <w:bottom w:w="90" w:type="dxa"/>
              <w:right w:w="90" w:type="dxa"/>
            </w:tcMar>
            <w:vAlign w:val="center"/>
            <w:hideMark/>
          </w:tcPr>
          <w:p w14:paraId="005FC25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150</w:t>
            </w:r>
          </w:p>
        </w:tc>
        <w:tc>
          <w:tcPr>
            <w:tcW w:w="0" w:type="auto"/>
            <w:tcMar>
              <w:top w:w="90" w:type="dxa"/>
              <w:left w:w="90" w:type="dxa"/>
              <w:bottom w:w="90" w:type="dxa"/>
              <w:right w:w="90" w:type="dxa"/>
            </w:tcMar>
            <w:vAlign w:val="center"/>
            <w:hideMark/>
          </w:tcPr>
          <w:p w14:paraId="74AF8FB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400</w:t>
            </w:r>
          </w:p>
        </w:tc>
        <w:tc>
          <w:tcPr>
            <w:tcW w:w="0" w:type="auto"/>
            <w:tcMar>
              <w:top w:w="90" w:type="dxa"/>
              <w:left w:w="90" w:type="dxa"/>
              <w:bottom w:w="90" w:type="dxa"/>
              <w:right w:w="90" w:type="dxa"/>
            </w:tcMar>
            <w:vAlign w:val="center"/>
            <w:hideMark/>
          </w:tcPr>
          <w:p w14:paraId="0E29795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1,200</w:t>
            </w:r>
          </w:p>
        </w:tc>
      </w:tr>
      <w:tr w:rsidR="001164F4" w:rsidRPr="00330A52" w14:paraId="41C868F7" w14:textId="77777777" w:rsidTr="00EF2DBA">
        <w:tc>
          <w:tcPr>
            <w:tcW w:w="0" w:type="auto"/>
            <w:tcMar>
              <w:top w:w="90" w:type="dxa"/>
              <w:left w:w="90" w:type="dxa"/>
              <w:bottom w:w="90" w:type="dxa"/>
              <w:right w:w="90" w:type="dxa"/>
            </w:tcMar>
            <w:vAlign w:val="center"/>
            <w:hideMark/>
          </w:tcPr>
          <w:p w14:paraId="22BC5E2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AI API Calls/Day</w:t>
            </w:r>
          </w:p>
        </w:tc>
        <w:tc>
          <w:tcPr>
            <w:tcW w:w="0" w:type="auto"/>
            <w:tcMar>
              <w:top w:w="90" w:type="dxa"/>
              <w:left w:w="90" w:type="dxa"/>
              <w:bottom w:w="90" w:type="dxa"/>
              <w:right w:w="90" w:type="dxa"/>
            </w:tcMar>
            <w:vAlign w:val="center"/>
            <w:hideMark/>
          </w:tcPr>
          <w:p w14:paraId="2F75F87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5,000</w:t>
            </w:r>
          </w:p>
        </w:tc>
        <w:tc>
          <w:tcPr>
            <w:tcW w:w="0" w:type="auto"/>
            <w:tcMar>
              <w:top w:w="90" w:type="dxa"/>
              <w:left w:w="90" w:type="dxa"/>
              <w:bottom w:w="90" w:type="dxa"/>
              <w:right w:w="90" w:type="dxa"/>
            </w:tcMar>
            <w:vAlign w:val="center"/>
            <w:hideMark/>
          </w:tcPr>
          <w:p w14:paraId="5BCA647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20,000</w:t>
            </w:r>
          </w:p>
        </w:tc>
        <w:tc>
          <w:tcPr>
            <w:tcW w:w="0" w:type="auto"/>
            <w:tcMar>
              <w:top w:w="90" w:type="dxa"/>
              <w:left w:w="90" w:type="dxa"/>
              <w:bottom w:w="90" w:type="dxa"/>
              <w:right w:w="90" w:type="dxa"/>
            </w:tcMar>
            <w:vAlign w:val="center"/>
            <w:hideMark/>
          </w:tcPr>
          <w:p w14:paraId="7E7E1F7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75,000</w:t>
            </w:r>
          </w:p>
        </w:tc>
        <w:tc>
          <w:tcPr>
            <w:tcW w:w="0" w:type="auto"/>
            <w:tcMar>
              <w:top w:w="90" w:type="dxa"/>
              <w:left w:w="90" w:type="dxa"/>
              <w:bottom w:w="90" w:type="dxa"/>
              <w:right w:w="90" w:type="dxa"/>
            </w:tcMar>
            <w:vAlign w:val="center"/>
            <w:hideMark/>
          </w:tcPr>
          <w:p w14:paraId="478B304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300,000</w:t>
            </w:r>
          </w:p>
        </w:tc>
      </w:tr>
      <w:tr w:rsidR="001164F4" w:rsidRPr="00330A52" w14:paraId="76053B2C" w14:textId="77777777" w:rsidTr="00EF2DBA">
        <w:tc>
          <w:tcPr>
            <w:tcW w:w="0" w:type="auto"/>
            <w:tcMar>
              <w:top w:w="90" w:type="dxa"/>
              <w:left w:w="90" w:type="dxa"/>
              <w:bottom w:w="90" w:type="dxa"/>
              <w:right w:w="90" w:type="dxa"/>
            </w:tcMar>
            <w:vAlign w:val="center"/>
            <w:hideMark/>
          </w:tcPr>
          <w:p w14:paraId="406F9CA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Monthly Cost</w:t>
            </w:r>
          </w:p>
        </w:tc>
        <w:tc>
          <w:tcPr>
            <w:tcW w:w="0" w:type="auto"/>
            <w:tcMar>
              <w:top w:w="90" w:type="dxa"/>
              <w:left w:w="90" w:type="dxa"/>
              <w:bottom w:w="90" w:type="dxa"/>
              <w:right w:w="90" w:type="dxa"/>
            </w:tcMar>
            <w:vAlign w:val="center"/>
            <w:hideMark/>
          </w:tcPr>
          <w:p w14:paraId="14D9931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$20K</w:t>
            </w:r>
          </w:p>
        </w:tc>
        <w:tc>
          <w:tcPr>
            <w:tcW w:w="0" w:type="auto"/>
            <w:tcMar>
              <w:top w:w="90" w:type="dxa"/>
              <w:left w:w="90" w:type="dxa"/>
              <w:bottom w:w="90" w:type="dxa"/>
              <w:right w:w="90" w:type="dxa"/>
            </w:tcMar>
            <w:vAlign w:val="center"/>
            <w:hideMark/>
          </w:tcPr>
          <w:p w14:paraId="79ED1D8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$45K</w:t>
            </w:r>
          </w:p>
        </w:tc>
        <w:tc>
          <w:tcPr>
            <w:tcW w:w="0" w:type="auto"/>
            <w:tcMar>
              <w:top w:w="90" w:type="dxa"/>
              <w:left w:w="90" w:type="dxa"/>
              <w:bottom w:w="90" w:type="dxa"/>
              <w:right w:w="90" w:type="dxa"/>
            </w:tcMar>
            <w:vAlign w:val="center"/>
            <w:hideMark/>
          </w:tcPr>
          <w:p w14:paraId="18923F5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$85K</w:t>
            </w:r>
          </w:p>
        </w:tc>
        <w:tc>
          <w:tcPr>
            <w:tcW w:w="0" w:type="auto"/>
            <w:tcMar>
              <w:top w:w="90" w:type="dxa"/>
              <w:left w:w="90" w:type="dxa"/>
              <w:bottom w:w="90" w:type="dxa"/>
              <w:right w:w="90" w:type="dxa"/>
            </w:tcMar>
            <w:vAlign w:val="center"/>
            <w:hideMark/>
          </w:tcPr>
          <w:p w14:paraId="3D941C0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$180K</w:t>
            </w:r>
          </w:p>
        </w:tc>
      </w:tr>
    </w:tbl>
    <w:p w14:paraId="6133BECF"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12. Migration Strategy</w:t>
      </w:r>
    </w:p>
    <w:p w14:paraId="192BFA8C"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12.1 Migration Phases</w:t>
      </w:r>
    </w:p>
    <w:p w14:paraId="47377D3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Phase 1: Pilot (Months 1-2)</w:t>
      </w:r>
    </w:p>
    <w:p w14:paraId="36CA7A59" w14:textId="77777777" w:rsidR="001164F4" w:rsidRPr="00330A52" w:rsidRDefault="001164F4" w:rsidP="002B0A81">
      <w:pPr>
        <w:numPr>
          <w:ilvl w:val="0"/>
          <w:numId w:val="18"/>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Migrate 2 non-critical applications</w:t>
      </w:r>
    </w:p>
    <w:p w14:paraId="10C46EFE" w14:textId="77777777" w:rsidR="001164F4" w:rsidRPr="00330A52" w:rsidRDefault="001164F4" w:rsidP="002B0A81">
      <w:pPr>
        <w:numPr>
          <w:ilvl w:val="0"/>
          <w:numId w:val="18"/>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Train core IT team</w:t>
      </w:r>
    </w:p>
    <w:p w14:paraId="5AE2C4C3" w14:textId="77777777" w:rsidR="001164F4" w:rsidRPr="00330A52" w:rsidRDefault="001164F4" w:rsidP="002B0A81">
      <w:pPr>
        <w:numPr>
          <w:ilvl w:val="0"/>
          <w:numId w:val="18"/>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Validate architecture patterns</w:t>
      </w:r>
    </w:p>
    <w:p w14:paraId="48A35969" w14:textId="77777777" w:rsidR="001164F4" w:rsidRPr="00330A52" w:rsidRDefault="001164F4" w:rsidP="002B0A81">
      <w:pPr>
        <w:numPr>
          <w:ilvl w:val="0"/>
          <w:numId w:val="18"/>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Success Criteria: Zero security incidents</w:t>
      </w:r>
    </w:p>
    <w:p w14:paraId="3DA9F28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Phase 2: Expansion (Months 3-6)</w:t>
      </w:r>
    </w:p>
    <w:p w14:paraId="3BCAEA28" w14:textId="77777777" w:rsidR="001164F4" w:rsidRPr="00330A52" w:rsidRDefault="001164F4" w:rsidP="002B0A81">
      <w:pPr>
        <w:numPr>
          <w:ilvl w:val="0"/>
          <w:numId w:val="19"/>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Migrate 10 departmental applications</w:t>
      </w:r>
    </w:p>
    <w:p w14:paraId="7285DFB0" w14:textId="77777777" w:rsidR="001164F4" w:rsidRPr="00330A52" w:rsidRDefault="001164F4" w:rsidP="002B0A81">
      <w:pPr>
        <w:numPr>
          <w:ilvl w:val="0"/>
          <w:numId w:val="19"/>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Onboard research workloads</w:t>
      </w:r>
    </w:p>
    <w:p w14:paraId="14E35701" w14:textId="77777777" w:rsidR="001164F4" w:rsidRPr="00330A52" w:rsidRDefault="001164F4" w:rsidP="002B0A81">
      <w:pPr>
        <w:numPr>
          <w:ilvl w:val="0"/>
          <w:numId w:val="19"/>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Enable AI/ML capabilities</w:t>
      </w:r>
    </w:p>
    <w:p w14:paraId="708D82C6" w14:textId="77777777" w:rsidR="001164F4" w:rsidRPr="00330A52" w:rsidRDefault="001164F4" w:rsidP="002B0A81">
      <w:pPr>
        <w:numPr>
          <w:ilvl w:val="0"/>
          <w:numId w:val="19"/>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Success Criteria: 95% user satisfaction</w:t>
      </w:r>
    </w:p>
    <w:p w14:paraId="7FDED5B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Phase 3: Production (Months 7-12)</w:t>
      </w:r>
    </w:p>
    <w:p w14:paraId="22B9F459" w14:textId="77777777" w:rsidR="001164F4" w:rsidRPr="00330A52" w:rsidRDefault="001164F4" w:rsidP="002B0A81">
      <w:pPr>
        <w:numPr>
          <w:ilvl w:val="0"/>
          <w:numId w:val="20"/>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Migrate critical systems</w:t>
      </w:r>
    </w:p>
    <w:p w14:paraId="52DFC197" w14:textId="77777777" w:rsidR="001164F4" w:rsidRPr="00330A52" w:rsidRDefault="001164F4" w:rsidP="002B0A81">
      <w:pPr>
        <w:numPr>
          <w:ilvl w:val="0"/>
          <w:numId w:val="20"/>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Full AI platform activation</w:t>
      </w:r>
    </w:p>
    <w:p w14:paraId="6D128DBA" w14:textId="77777777" w:rsidR="001164F4" w:rsidRPr="00330A52" w:rsidRDefault="001164F4" w:rsidP="002B0A81">
      <w:pPr>
        <w:numPr>
          <w:ilvl w:val="0"/>
          <w:numId w:val="20"/>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Sunset legacy infrastructure</w:t>
      </w:r>
    </w:p>
    <w:p w14:paraId="7BD40A88" w14:textId="77777777" w:rsidR="001164F4" w:rsidRPr="00330A52" w:rsidRDefault="001164F4" w:rsidP="002B0A81">
      <w:pPr>
        <w:numPr>
          <w:ilvl w:val="0"/>
          <w:numId w:val="20"/>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Success Criteria: 40% cost reduction</w:t>
      </w:r>
    </w:p>
    <w:p w14:paraId="10A50E40"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12.2 Migration Patterns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7"/>
        <w:gridCol w:w="2384"/>
        <w:gridCol w:w="1469"/>
        <w:gridCol w:w="954"/>
      </w:tblGrid>
      <w:tr w:rsidR="001164F4" w:rsidRPr="00330A52" w14:paraId="3428D083" w14:textId="77777777" w:rsidTr="00EF2DBA">
        <w:trPr>
          <w:tblHeader/>
        </w:trPr>
        <w:tc>
          <w:tcPr>
            <w:tcW w:w="0" w:type="auto"/>
            <w:shd w:val="clear" w:color="auto" w:fill="8EAADB" w:themeFill="accent1" w:themeFillTint="99"/>
            <w:tcMar>
              <w:top w:w="90" w:type="dxa"/>
              <w:left w:w="90" w:type="dxa"/>
              <w:bottom w:w="90" w:type="dxa"/>
              <w:right w:w="90" w:type="dxa"/>
            </w:tcMar>
            <w:vAlign w:val="center"/>
            <w:hideMark/>
          </w:tcPr>
          <w:p w14:paraId="2720770E"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lastRenderedPageBreak/>
              <w:t>Application Type</w:t>
            </w:r>
          </w:p>
        </w:tc>
        <w:tc>
          <w:tcPr>
            <w:tcW w:w="0" w:type="auto"/>
            <w:shd w:val="clear" w:color="auto" w:fill="8EAADB" w:themeFill="accent1" w:themeFillTint="99"/>
            <w:tcMar>
              <w:top w:w="90" w:type="dxa"/>
              <w:left w:w="90" w:type="dxa"/>
              <w:bottom w:w="90" w:type="dxa"/>
              <w:right w:w="90" w:type="dxa"/>
            </w:tcMar>
            <w:vAlign w:val="center"/>
            <w:hideMark/>
          </w:tcPr>
          <w:p w14:paraId="23842AB5"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Migration Pattern</w:t>
            </w:r>
          </w:p>
        </w:tc>
        <w:tc>
          <w:tcPr>
            <w:tcW w:w="0" w:type="auto"/>
            <w:shd w:val="clear" w:color="auto" w:fill="8EAADB" w:themeFill="accent1" w:themeFillTint="99"/>
            <w:tcMar>
              <w:top w:w="90" w:type="dxa"/>
              <w:left w:w="90" w:type="dxa"/>
              <w:bottom w:w="90" w:type="dxa"/>
              <w:right w:w="90" w:type="dxa"/>
            </w:tcMar>
            <w:vAlign w:val="center"/>
            <w:hideMark/>
          </w:tcPr>
          <w:p w14:paraId="20671455"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Tools</w:t>
            </w:r>
          </w:p>
        </w:tc>
        <w:tc>
          <w:tcPr>
            <w:tcW w:w="0" w:type="auto"/>
            <w:shd w:val="clear" w:color="auto" w:fill="8EAADB" w:themeFill="accent1" w:themeFillTint="99"/>
            <w:tcMar>
              <w:top w:w="90" w:type="dxa"/>
              <w:left w:w="90" w:type="dxa"/>
              <w:bottom w:w="90" w:type="dxa"/>
              <w:right w:w="90" w:type="dxa"/>
            </w:tcMar>
            <w:vAlign w:val="center"/>
            <w:hideMark/>
          </w:tcPr>
          <w:p w14:paraId="2D83CBA9"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Duration</w:t>
            </w:r>
          </w:p>
        </w:tc>
      </w:tr>
      <w:tr w:rsidR="001164F4" w:rsidRPr="00330A52" w14:paraId="5DB6052B" w14:textId="77777777" w:rsidTr="00EF2DBA">
        <w:tc>
          <w:tcPr>
            <w:tcW w:w="0" w:type="auto"/>
            <w:tcMar>
              <w:top w:w="90" w:type="dxa"/>
              <w:left w:w="90" w:type="dxa"/>
              <w:bottom w:w="90" w:type="dxa"/>
              <w:right w:w="90" w:type="dxa"/>
            </w:tcMar>
            <w:vAlign w:val="center"/>
            <w:hideMark/>
          </w:tcPr>
          <w:p w14:paraId="1CD3FB5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Static Websites</w:t>
            </w:r>
          </w:p>
        </w:tc>
        <w:tc>
          <w:tcPr>
            <w:tcW w:w="0" w:type="auto"/>
            <w:tcMar>
              <w:top w:w="90" w:type="dxa"/>
              <w:left w:w="90" w:type="dxa"/>
              <w:bottom w:w="90" w:type="dxa"/>
              <w:right w:w="90" w:type="dxa"/>
            </w:tcMar>
            <w:vAlign w:val="center"/>
            <w:hideMark/>
          </w:tcPr>
          <w:p w14:paraId="0B5D487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Lift-and-shift to S3</w:t>
            </w:r>
          </w:p>
        </w:tc>
        <w:tc>
          <w:tcPr>
            <w:tcW w:w="0" w:type="auto"/>
            <w:tcMar>
              <w:top w:w="90" w:type="dxa"/>
              <w:left w:w="90" w:type="dxa"/>
              <w:bottom w:w="90" w:type="dxa"/>
              <w:right w:w="90" w:type="dxa"/>
            </w:tcMar>
            <w:vAlign w:val="center"/>
            <w:hideMark/>
          </w:tcPr>
          <w:p w14:paraId="14B0CDC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AWS CLI</w:t>
            </w:r>
          </w:p>
        </w:tc>
        <w:tc>
          <w:tcPr>
            <w:tcW w:w="0" w:type="auto"/>
            <w:tcMar>
              <w:top w:w="90" w:type="dxa"/>
              <w:left w:w="90" w:type="dxa"/>
              <w:bottom w:w="90" w:type="dxa"/>
              <w:right w:w="90" w:type="dxa"/>
            </w:tcMar>
            <w:vAlign w:val="center"/>
            <w:hideMark/>
          </w:tcPr>
          <w:p w14:paraId="5DD2092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 day</w:t>
            </w:r>
          </w:p>
        </w:tc>
      </w:tr>
      <w:tr w:rsidR="001164F4" w:rsidRPr="00330A52" w14:paraId="19155F1F" w14:textId="77777777" w:rsidTr="00EF2DBA">
        <w:tc>
          <w:tcPr>
            <w:tcW w:w="0" w:type="auto"/>
            <w:tcMar>
              <w:top w:w="90" w:type="dxa"/>
              <w:left w:w="90" w:type="dxa"/>
              <w:bottom w:w="90" w:type="dxa"/>
              <w:right w:w="90" w:type="dxa"/>
            </w:tcMar>
            <w:vAlign w:val="center"/>
            <w:hideMark/>
          </w:tcPr>
          <w:p w14:paraId="2AF120F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Databases</w:t>
            </w:r>
          </w:p>
        </w:tc>
        <w:tc>
          <w:tcPr>
            <w:tcW w:w="0" w:type="auto"/>
            <w:tcMar>
              <w:top w:w="90" w:type="dxa"/>
              <w:left w:w="90" w:type="dxa"/>
              <w:bottom w:w="90" w:type="dxa"/>
              <w:right w:w="90" w:type="dxa"/>
            </w:tcMar>
            <w:vAlign w:val="center"/>
            <w:hideMark/>
          </w:tcPr>
          <w:p w14:paraId="7F8A24C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AWS DMS</w:t>
            </w:r>
          </w:p>
        </w:tc>
        <w:tc>
          <w:tcPr>
            <w:tcW w:w="0" w:type="auto"/>
            <w:tcMar>
              <w:top w:w="90" w:type="dxa"/>
              <w:left w:w="90" w:type="dxa"/>
              <w:bottom w:w="90" w:type="dxa"/>
              <w:right w:w="90" w:type="dxa"/>
            </w:tcMar>
            <w:vAlign w:val="center"/>
            <w:hideMark/>
          </w:tcPr>
          <w:p w14:paraId="71B1D4F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DMS, SCT</w:t>
            </w:r>
          </w:p>
        </w:tc>
        <w:tc>
          <w:tcPr>
            <w:tcW w:w="0" w:type="auto"/>
            <w:tcMar>
              <w:top w:w="90" w:type="dxa"/>
              <w:left w:w="90" w:type="dxa"/>
              <w:bottom w:w="90" w:type="dxa"/>
              <w:right w:w="90" w:type="dxa"/>
            </w:tcMar>
            <w:vAlign w:val="center"/>
            <w:hideMark/>
          </w:tcPr>
          <w:p w14:paraId="4E43C62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 week</w:t>
            </w:r>
          </w:p>
        </w:tc>
      </w:tr>
      <w:tr w:rsidR="001164F4" w:rsidRPr="00330A52" w14:paraId="515039E1" w14:textId="77777777" w:rsidTr="00EF2DBA">
        <w:tc>
          <w:tcPr>
            <w:tcW w:w="0" w:type="auto"/>
            <w:tcMar>
              <w:top w:w="90" w:type="dxa"/>
              <w:left w:w="90" w:type="dxa"/>
              <w:bottom w:w="90" w:type="dxa"/>
              <w:right w:w="90" w:type="dxa"/>
            </w:tcMar>
            <w:vAlign w:val="center"/>
            <w:hideMark/>
          </w:tcPr>
          <w:p w14:paraId="63EEEE6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Legacy Apps</w:t>
            </w:r>
          </w:p>
        </w:tc>
        <w:tc>
          <w:tcPr>
            <w:tcW w:w="0" w:type="auto"/>
            <w:tcMar>
              <w:top w:w="90" w:type="dxa"/>
              <w:left w:w="90" w:type="dxa"/>
              <w:bottom w:w="90" w:type="dxa"/>
              <w:right w:w="90" w:type="dxa"/>
            </w:tcMar>
            <w:vAlign w:val="center"/>
            <w:hideMark/>
          </w:tcPr>
          <w:p w14:paraId="603C732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Re-platform to containers</w:t>
            </w:r>
          </w:p>
        </w:tc>
        <w:tc>
          <w:tcPr>
            <w:tcW w:w="0" w:type="auto"/>
            <w:tcMar>
              <w:top w:w="90" w:type="dxa"/>
              <w:left w:w="90" w:type="dxa"/>
              <w:bottom w:w="90" w:type="dxa"/>
              <w:right w:w="90" w:type="dxa"/>
            </w:tcMar>
            <w:vAlign w:val="center"/>
            <w:hideMark/>
          </w:tcPr>
          <w:p w14:paraId="0A199C0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App2Container</w:t>
            </w:r>
          </w:p>
        </w:tc>
        <w:tc>
          <w:tcPr>
            <w:tcW w:w="0" w:type="auto"/>
            <w:tcMar>
              <w:top w:w="90" w:type="dxa"/>
              <w:left w:w="90" w:type="dxa"/>
              <w:bottom w:w="90" w:type="dxa"/>
              <w:right w:w="90" w:type="dxa"/>
            </w:tcMar>
            <w:vAlign w:val="center"/>
            <w:hideMark/>
          </w:tcPr>
          <w:p w14:paraId="138430C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 weeks</w:t>
            </w:r>
          </w:p>
        </w:tc>
      </w:tr>
      <w:tr w:rsidR="001164F4" w:rsidRPr="00330A52" w14:paraId="00E39A37" w14:textId="77777777" w:rsidTr="00EF2DBA">
        <w:tc>
          <w:tcPr>
            <w:tcW w:w="0" w:type="auto"/>
            <w:tcMar>
              <w:top w:w="90" w:type="dxa"/>
              <w:left w:w="90" w:type="dxa"/>
              <w:bottom w:w="90" w:type="dxa"/>
              <w:right w:w="90" w:type="dxa"/>
            </w:tcMar>
            <w:vAlign w:val="center"/>
            <w:hideMark/>
          </w:tcPr>
          <w:p w14:paraId="0DC942A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File Shares</w:t>
            </w:r>
          </w:p>
        </w:tc>
        <w:tc>
          <w:tcPr>
            <w:tcW w:w="0" w:type="auto"/>
            <w:tcMar>
              <w:top w:w="90" w:type="dxa"/>
              <w:left w:w="90" w:type="dxa"/>
              <w:bottom w:w="90" w:type="dxa"/>
              <w:right w:w="90" w:type="dxa"/>
            </w:tcMar>
            <w:vAlign w:val="center"/>
            <w:hideMark/>
          </w:tcPr>
          <w:p w14:paraId="7D0FF42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AWS </w:t>
            </w:r>
            <w:proofErr w:type="spellStart"/>
            <w:r w:rsidRPr="00330A52">
              <w:rPr>
                <w:rFonts w:ascii="Amazon Ember" w:eastAsia="Times New Roman" w:hAnsi="Amazon Ember" w:cs="Amazon Ember"/>
                <w:color w:val="0F141A"/>
                <w:kern w:val="0"/>
                <w:sz w:val="21"/>
                <w:szCs w:val="21"/>
                <w14:ligatures w14:val="none"/>
              </w:rPr>
              <w:t>DataSync</w:t>
            </w:r>
            <w:proofErr w:type="spellEnd"/>
          </w:p>
        </w:tc>
        <w:tc>
          <w:tcPr>
            <w:tcW w:w="0" w:type="auto"/>
            <w:tcMar>
              <w:top w:w="90" w:type="dxa"/>
              <w:left w:w="90" w:type="dxa"/>
              <w:bottom w:w="90" w:type="dxa"/>
              <w:right w:w="90" w:type="dxa"/>
            </w:tcMar>
            <w:vAlign w:val="center"/>
            <w:hideMark/>
          </w:tcPr>
          <w:p w14:paraId="6816B8C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proofErr w:type="spellStart"/>
            <w:r w:rsidRPr="00330A52">
              <w:rPr>
                <w:rFonts w:ascii="Amazon Ember" w:eastAsia="Times New Roman" w:hAnsi="Amazon Ember" w:cs="Amazon Ember"/>
                <w:color w:val="0F141A"/>
                <w:kern w:val="0"/>
                <w:sz w:val="21"/>
                <w:szCs w:val="21"/>
                <w14:ligatures w14:val="none"/>
              </w:rPr>
              <w:t>DataSync</w:t>
            </w:r>
            <w:proofErr w:type="spellEnd"/>
          </w:p>
        </w:tc>
        <w:tc>
          <w:tcPr>
            <w:tcW w:w="0" w:type="auto"/>
            <w:tcMar>
              <w:top w:w="90" w:type="dxa"/>
              <w:left w:w="90" w:type="dxa"/>
              <w:bottom w:w="90" w:type="dxa"/>
              <w:right w:w="90" w:type="dxa"/>
            </w:tcMar>
            <w:vAlign w:val="center"/>
            <w:hideMark/>
          </w:tcPr>
          <w:p w14:paraId="4ABAF20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3 days</w:t>
            </w:r>
          </w:p>
        </w:tc>
      </w:tr>
    </w:tbl>
    <w:p w14:paraId="369FCEC7"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398184C2">
          <v:rect id="_x0000_i1029" alt="" style="width:468pt;height:.05pt;mso-width-percent:0;mso-height-percent:0;mso-width-percent:0;mso-height-percent:0" o:hralign="center" o:hrstd="t" o:hrnoshade="t" o:hr="t" fillcolor="#0f141a" stroked="f"/>
        </w:pict>
      </w:r>
    </w:p>
    <w:p w14:paraId="2BCC74DF"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13. Success Metrics &amp; KPIs</w:t>
      </w:r>
    </w:p>
    <w:p w14:paraId="5DAC6660"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13.1 Technical KPIs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2"/>
        <w:gridCol w:w="1225"/>
        <w:gridCol w:w="2368"/>
        <w:gridCol w:w="1447"/>
      </w:tblGrid>
      <w:tr w:rsidR="001164F4" w:rsidRPr="00330A52" w14:paraId="7BF95EC8" w14:textId="77777777" w:rsidTr="00EF2DBA">
        <w:trPr>
          <w:tblHeader/>
        </w:trPr>
        <w:tc>
          <w:tcPr>
            <w:tcW w:w="0" w:type="auto"/>
            <w:shd w:val="clear" w:color="auto" w:fill="8EAADB" w:themeFill="accent1" w:themeFillTint="99"/>
            <w:tcMar>
              <w:top w:w="90" w:type="dxa"/>
              <w:left w:w="90" w:type="dxa"/>
              <w:bottom w:w="90" w:type="dxa"/>
              <w:right w:w="90" w:type="dxa"/>
            </w:tcMar>
            <w:vAlign w:val="center"/>
            <w:hideMark/>
          </w:tcPr>
          <w:p w14:paraId="39E06923"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Metric</w:t>
            </w:r>
          </w:p>
        </w:tc>
        <w:tc>
          <w:tcPr>
            <w:tcW w:w="0" w:type="auto"/>
            <w:shd w:val="clear" w:color="auto" w:fill="8EAADB" w:themeFill="accent1" w:themeFillTint="99"/>
            <w:tcMar>
              <w:top w:w="90" w:type="dxa"/>
              <w:left w:w="90" w:type="dxa"/>
              <w:bottom w:w="90" w:type="dxa"/>
              <w:right w:w="90" w:type="dxa"/>
            </w:tcMar>
            <w:vAlign w:val="center"/>
            <w:hideMark/>
          </w:tcPr>
          <w:p w14:paraId="712E2BA5"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Target</w:t>
            </w:r>
          </w:p>
        </w:tc>
        <w:tc>
          <w:tcPr>
            <w:tcW w:w="0" w:type="auto"/>
            <w:shd w:val="clear" w:color="auto" w:fill="8EAADB" w:themeFill="accent1" w:themeFillTint="99"/>
            <w:tcMar>
              <w:top w:w="90" w:type="dxa"/>
              <w:left w:w="90" w:type="dxa"/>
              <w:bottom w:w="90" w:type="dxa"/>
              <w:right w:w="90" w:type="dxa"/>
            </w:tcMar>
            <w:vAlign w:val="center"/>
            <w:hideMark/>
          </w:tcPr>
          <w:p w14:paraId="134D412B"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Measurement Frequency</w:t>
            </w:r>
          </w:p>
        </w:tc>
        <w:tc>
          <w:tcPr>
            <w:tcW w:w="0" w:type="auto"/>
            <w:shd w:val="clear" w:color="auto" w:fill="8EAADB" w:themeFill="accent1" w:themeFillTint="99"/>
            <w:tcMar>
              <w:top w:w="90" w:type="dxa"/>
              <w:left w:w="90" w:type="dxa"/>
              <w:bottom w:w="90" w:type="dxa"/>
              <w:right w:w="90" w:type="dxa"/>
            </w:tcMar>
            <w:vAlign w:val="center"/>
            <w:hideMark/>
          </w:tcPr>
          <w:p w14:paraId="15C9DB93"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Owner</w:t>
            </w:r>
          </w:p>
        </w:tc>
      </w:tr>
      <w:tr w:rsidR="001164F4" w:rsidRPr="00330A52" w14:paraId="7813D167" w14:textId="77777777" w:rsidTr="00EF2DBA">
        <w:tc>
          <w:tcPr>
            <w:tcW w:w="0" w:type="auto"/>
            <w:tcMar>
              <w:top w:w="90" w:type="dxa"/>
              <w:left w:w="90" w:type="dxa"/>
              <w:bottom w:w="90" w:type="dxa"/>
              <w:right w:w="90" w:type="dxa"/>
            </w:tcMar>
            <w:vAlign w:val="center"/>
            <w:hideMark/>
          </w:tcPr>
          <w:p w14:paraId="28B60A5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System Uptime</w:t>
            </w:r>
          </w:p>
        </w:tc>
        <w:tc>
          <w:tcPr>
            <w:tcW w:w="0" w:type="auto"/>
            <w:tcMar>
              <w:top w:w="90" w:type="dxa"/>
              <w:left w:w="90" w:type="dxa"/>
              <w:bottom w:w="90" w:type="dxa"/>
              <w:right w:w="90" w:type="dxa"/>
            </w:tcMar>
            <w:vAlign w:val="center"/>
            <w:hideMark/>
          </w:tcPr>
          <w:p w14:paraId="6AB7131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&gt;99.9%</w:t>
            </w:r>
          </w:p>
        </w:tc>
        <w:tc>
          <w:tcPr>
            <w:tcW w:w="0" w:type="auto"/>
            <w:tcMar>
              <w:top w:w="90" w:type="dxa"/>
              <w:left w:w="90" w:type="dxa"/>
              <w:bottom w:w="90" w:type="dxa"/>
              <w:right w:w="90" w:type="dxa"/>
            </w:tcMar>
            <w:vAlign w:val="center"/>
            <w:hideMark/>
          </w:tcPr>
          <w:p w14:paraId="0C64BD7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Real-time</w:t>
            </w:r>
          </w:p>
        </w:tc>
        <w:tc>
          <w:tcPr>
            <w:tcW w:w="0" w:type="auto"/>
            <w:tcMar>
              <w:top w:w="90" w:type="dxa"/>
              <w:left w:w="90" w:type="dxa"/>
              <w:bottom w:w="90" w:type="dxa"/>
              <w:right w:w="90" w:type="dxa"/>
            </w:tcMar>
            <w:vAlign w:val="center"/>
            <w:hideMark/>
          </w:tcPr>
          <w:p w14:paraId="0FC4483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Platform Team</w:t>
            </w:r>
          </w:p>
        </w:tc>
      </w:tr>
      <w:tr w:rsidR="001164F4" w:rsidRPr="00330A52" w14:paraId="603A78D6" w14:textId="77777777" w:rsidTr="00EF2DBA">
        <w:tc>
          <w:tcPr>
            <w:tcW w:w="0" w:type="auto"/>
            <w:tcMar>
              <w:top w:w="90" w:type="dxa"/>
              <w:left w:w="90" w:type="dxa"/>
              <w:bottom w:w="90" w:type="dxa"/>
              <w:right w:w="90" w:type="dxa"/>
            </w:tcMar>
            <w:vAlign w:val="center"/>
            <w:hideMark/>
          </w:tcPr>
          <w:p w14:paraId="2B5551A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Deployment Frequency</w:t>
            </w:r>
          </w:p>
        </w:tc>
        <w:tc>
          <w:tcPr>
            <w:tcW w:w="0" w:type="auto"/>
            <w:tcMar>
              <w:top w:w="90" w:type="dxa"/>
              <w:left w:w="90" w:type="dxa"/>
              <w:bottom w:w="90" w:type="dxa"/>
              <w:right w:w="90" w:type="dxa"/>
            </w:tcMar>
            <w:vAlign w:val="center"/>
            <w:hideMark/>
          </w:tcPr>
          <w:p w14:paraId="032B646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&gt;5/week</w:t>
            </w:r>
          </w:p>
        </w:tc>
        <w:tc>
          <w:tcPr>
            <w:tcW w:w="0" w:type="auto"/>
            <w:tcMar>
              <w:top w:w="90" w:type="dxa"/>
              <w:left w:w="90" w:type="dxa"/>
              <w:bottom w:w="90" w:type="dxa"/>
              <w:right w:w="90" w:type="dxa"/>
            </w:tcMar>
            <w:vAlign w:val="center"/>
            <w:hideMark/>
          </w:tcPr>
          <w:p w14:paraId="32B7248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Weekly</w:t>
            </w:r>
          </w:p>
        </w:tc>
        <w:tc>
          <w:tcPr>
            <w:tcW w:w="0" w:type="auto"/>
            <w:tcMar>
              <w:top w:w="90" w:type="dxa"/>
              <w:left w:w="90" w:type="dxa"/>
              <w:bottom w:w="90" w:type="dxa"/>
              <w:right w:w="90" w:type="dxa"/>
            </w:tcMar>
            <w:vAlign w:val="center"/>
            <w:hideMark/>
          </w:tcPr>
          <w:p w14:paraId="3701EEF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DevOps</w:t>
            </w:r>
          </w:p>
        </w:tc>
      </w:tr>
      <w:tr w:rsidR="001164F4" w:rsidRPr="00330A52" w14:paraId="56847AFA" w14:textId="77777777" w:rsidTr="00EF2DBA">
        <w:tc>
          <w:tcPr>
            <w:tcW w:w="0" w:type="auto"/>
            <w:tcMar>
              <w:top w:w="90" w:type="dxa"/>
              <w:left w:w="90" w:type="dxa"/>
              <w:bottom w:w="90" w:type="dxa"/>
              <w:right w:w="90" w:type="dxa"/>
            </w:tcMar>
            <w:vAlign w:val="center"/>
            <w:hideMark/>
          </w:tcPr>
          <w:p w14:paraId="3E3A9F8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MTTR</w:t>
            </w:r>
          </w:p>
        </w:tc>
        <w:tc>
          <w:tcPr>
            <w:tcW w:w="0" w:type="auto"/>
            <w:tcMar>
              <w:top w:w="90" w:type="dxa"/>
              <w:left w:w="90" w:type="dxa"/>
              <w:bottom w:w="90" w:type="dxa"/>
              <w:right w:w="90" w:type="dxa"/>
            </w:tcMar>
            <w:vAlign w:val="center"/>
            <w:hideMark/>
          </w:tcPr>
          <w:p w14:paraId="6A06EC8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&lt;2 hours</w:t>
            </w:r>
          </w:p>
        </w:tc>
        <w:tc>
          <w:tcPr>
            <w:tcW w:w="0" w:type="auto"/>
            <w:tcMar>
              <w:top w:w="90" w:type="dxa"/>
              <w:left w:w="90" w:type="dxa"/>
              <w:bottom w:w="90" w:type="dxa"/>
              <w:right w:w="90" w:type="dxa"/>
            </w:tcMar>
            <w:vAlign w:val="center"/>
            <w:hideMark/>
          </w:tcPr>
          <w:p w14:paraId="26AE271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Per incident</w:t>
            </w:r>
          </w:p>
        </w:tc>
        <w:tc>
          <w:tcPr>
            <w:tcW w:w="0" w:type="auto"/>
            <w:tcMar>
              <w:top w:w="90" w:type="dxa"/>
              <w:left w:w="90" w:type="dxa"/>
              <w:bottom w:w="90" w:type="dxa"/>
              <w:right w:w="90" w:type="dxa"/>
            </w:tcMar>
            <w:vAlign w:val="center"/>
            <w:hideMark/>
          </w:tcPr>
          <w:p w14:paraId="021E1125"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Operations</w:t>
            </w:r>
          </w:p>
        </w:tc>
      </w:tr>
      <w:tr w:rsidR="001164F4" w:rsidRPr="00330A52" w14:paraId="06BD2803" w14:textId="77777777" w:rsidTr="00EF2DBA">
        <w:tc>
          <w:tcPr>
            <w:tcW w:w="0" w:type="auto"/>
            <w:tcMar>
              <w:top w:w="90" w:type="dxa"/>
              <w:left w:w="90" w:type="dxa"/>
              <w:bottom w:w="90" w:type="dxa"/>
              <w:right w:w="90" w:type="dxa"/>
            </w:tcMar>
            <w:vAlign w:val="center"/>
            <w:hideMark/>
          </w:tcPr>
          <w:p w14:paraId="336EAE0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Score</w:t>
            </w:r>
          </w:p>
        </w:tc>
        <w:tc>
          <w:tcPr>
            <w:tcW w:w="0" w:type="auto"/>
            <w:tcMar>
              <w:top w:w="90" w:type="dxa"/>
              <w:left w:w="90" w:type="dxa"/>
              <w:bottom w:w="90" w:type="dxa"/>
              <w:right w:w="90" w:type="dxa"/>
            </w:tcMar>
            <w:vAlign w:val="center"/>
            <w:hideMark/>
          </w:tcPr>
          <w:p w14:paraId="3818026A"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&gt;90/100</w:t>
            </w:r>
          </w:p>
        </w:tc>
        <w:tc>
          <w:tcPr>
            <w:tcW w:w="0" w:type="auto"/>
            <w:tcMar>
              <w:top w:w="90" w:type="dxa"/>
              <w:left w:w="90" w:type="dxa"/>
              <w:bottom w:w="90" w:type="dxa"/>
              <w:right w:w="90" w:type="dxa"/>
            </w:tcMar>
            <w:vAlign w:val="center"/>
            <w:hideMark/>
          </w:tcPr>
          <w:p w14:paraId="0C21603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Daily</w:t>
            </w:r>
          </w:p>
        </w:tc>
        <w:tc>
          <w:tcPr>
            <w:tcW w:w="0" w:type="auto"/>
            <w:tcMar>
              <w:top w:w="90" w:type="dxa"/>
              <w:left w:w="90" w:type="dxa"/>
              <w:bottom w:w="90" w:type="dxa"/>
              <w:right w:w="90" w:type="dxa"/>
            </w:tcMar>
            <w:vAlign w:val="center"/>
            <w:hideMark/>
          </w:tcPr>
          <w:p w14:paraId="77760C2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Team</w:t>
            </w:r>
          </w:p>
        </w:tc>
      </w:tr>
      <w:tr w:rsidR="001164F4" w:rsidRPr="00330A52" w14:paraId="1AA41565" w14:textId="77777777" w:rsidTr="00EF2DBA">
        <w:tc>
          <w:tcPr>
            <w:tcW w:w="0" w:type="auto"/>
            <w:tcMar>
              <w:top w:w="90" w:type="dxa"/>
              <w:left w:w="90" w:type="dxa"/>
              <w:bottom w:w="90" w:type="dxa"/>
              <w:right w:w="90" w:type="dxa"/>
            </w:tcMar>
            <w:vAlign w:val="center"/>
            <w:hideMark/>
          </w:tcPr>
          <w:p w14:paraId="21B4A78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API Performance</w:t>
            </w:r>
          </w:p>
        </w:tc>
        <w:tc>
          <w:tcPr>
            <w:tcW w:w="0" w:type="auto"/>
            <w:tcMar>
              <w:top w:w="90" w:type="dxa"/>
              <w:left w:w="90" w:type="dxa"/>
              <w:bottom w:w="90" w:type="dxa"/>
              <w:right w:w="90" w:type="dxa"/>
            </w:tcMar>
            <w:vAlign w:val="center"/>
            <w:hideMark/>
          </w:tcPr>
          <w:p w14:paraId="2A8B8E8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&lt;200ms p95</w:t>
            </w:r>
          </w:p>
        </w:tc>
        <w:tc>
          <w:tcPr>
            <w:tcW w:w="0" w:type="auto"/>
            <w:tcMar>
              <w:top w:w="90" w:type="dxa"/>
              <w:left w:w="90" w:type="dxa"/>
              <w:bottom w:w="90" w:type="dxa"/>
              <w:right w:w="90" w:type="dxa"/>
            </w:tcMar>
            <w:vAlign w:val="center"/>
            <w:hideMark/>
          </w:tcPr>
          <w:p w14:paraId="46E6C80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Real-time</w:t>
            </w:r>
          </w:p>
        </w:tc>
        <w:tc>
          <w:tcPr>
            <w:tcW w:w="0" w:type="auto"/>
            <w:tcMar>
              <w:top w:w="90" w:type="dxa"/>
              <w:left w:w="90" w:type="dxa"/>
              <w:bottom w:w="90" w:type="dxa"/>
              <w:right w:w="90" w:type="dxa"/>
            </w:tcMar>
            <w:vAlign w:val="center"/>
            <w:hideMark/>
          </w:tcPr>
          <w:p w14:paraId="1E93796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Development</w:t>
            </w:r>
          </w:p>
        </w:tc>
      </w:tr>
    </w:tbl>
    <w:p w14:paraId="23D57C0A"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13.2 Business KPIs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3"/>
        <w:gridCol w:w="1255"/>
        <w:gridCol w:w="2368"/>
        <w:gridCol w:w="1515"/>
      </w:tblGrid>
      <w:tr w:rsidR="001164F4" w:rsidRPr="00330A52" w14:paraId="19AFD8BC" w14:textId="77777777" w:rsidTr="00EF2DBA">
        <w:trPr>
          <w:tblHeader/>
        </w:trPr>
        <w:tc>
          <w:tcPr>
            <w:tcW w:w="0" w:type="auto"/>
            <w:shd w:val="clear" w:color="auto" w:fill="8EAADB" w:themeFill="accent1" w:themeFillTint="99"/>
            <w:tcMar>
              <w:top w:w="90" w:type="dxa"/>
              <w:left w:w="90" w:type="dxa"/>
              <w:bottom w:w="90" w:type="dxa"/>
              <w:right w:w="90" w:type="dxa"/>
            </w:tcMar>
            <w:vAlign w:val="center"/>
            <w:hideMark/>
          </w:tcPr>
          <w:p w14:paraId="500455E3"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Metric</w:t>
            </w:r>
          </w:p>
        </w:tc>
        <w:tc>
          <w:tcPr>
            <w:tcW w:w="0" w:type="auto"/>
            <w:shd w:val="clear" w:color="auto" w:fill="8EAADB" w:themeFill="accent1" w:themeFillTint="99"/>
            <w:tcMar>
              <w:top w:w="90" w:type="dxa"/>
              <w:left w:w="90" w:type="dxa"/>
              <w:bottom w:w="90" w:type="dxa"/>
              <w:right w:w="90" w:type="dxa"/>
            </w:tcMar>
            <w:vAlign w:val="center"/>
            <w:hideMark/>
          </w:tcPr>
          <w:p w14:paraId="515FBF87"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Target</w:t>
            </w:r>
          </w:p>
        </w:tc>
        <w:tc>
          <w:tcPr>
            <w:tcW w:w="0" w:type="auto"/>
            <w:shd w:val="clear" w:color="auto" w:fill="8EAADB" w:themeFill="accent1" w:themeFillTint="99"/>
            <w:tcMar>
              <w:top w:w="90" w:type="dxa"/>
              <w:left w:w="90" w:type="dxa"/>
              <w:bottom w:w="90" w:type="dxa"/>
              <w:right w:w="90" w:type="dxa"/>
            </w:tcMar>
            <w:vAlign w:val="center"/>
            <w:hideMark/>
          </w:tcPr>
          <w:p w14:paraId="6143849E"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Measurement Frequency</w:t>
            </w:r>
          </w:p>
        </w:tc>
        <w:tc>
          <w:tcPr>
            <w:tcW w:w="0" w:type="auto"/>
            <w:shd w:val="clear" w:color="auto" w:fill="8EAADB" w:themeFill="accent1" w:themeFillTint="99"/>
            <w:tcMar>
              <w:top w:w="90" w:type="dxa"/>
              <w:left w:w="90" w:type="dxa"/>
              <w:bottom w:w="90" w:type="dxa"/>
              <w:right w:w="90" w:type="dxa"/>
            </w:tcMar>
            <w:vAlign w:val="center"/>
            <w:hideMark/>
          </w:tcPr>
          <w:p w14:paraId="764394C9"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Owner</w:t>
            </w:r>
          </w:p>
        </w:tc>
      </w:tr>
      <w:tr w:rsidR="001164F4" w:rsidRPr="00330A52" w14:paraId="28816D3E" w14:textId="77777777" w:rsidTr="00EF2DBA">
        <w:tc>
          <w:tcPr>
            <w:tcW w:w="0" w:type="auto"/>
            <w:tcMar>
              <w:top w:w="90" w:type="dxa"/>
              <w:left w:w="90" w:type="dxa"/>
              <w:bottom w:w="90" w:type="dxa"/>
              <w:right w:w="90" w:type="dxa"/>
            </w:tcMar>
            <w:vAlign w:val="center"/>
            <w:hideMark/>
          </w:tcPr>
          <w:p w14:paraId="0A1A659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Cost per Student</w:t>
            </w:r>
          </w:p>
        </w:tc>
        <w:tc>
          <w:tcPr>
            <w:tcW w:w="0" w:type="auto"/>
            <w:tcMar>
              <w:top w:w="90" w:type="dxa"/>
              <w:left w:w="90" w:type="dxa"/>
              <w:bottom w:w="90" w:type="dxa"/>
              <w:right w:w="90" w:type="dxa"/>
            </w:tcMar>
            <w:vAlign w:val="center"/>
            <w:hideMark/>
          </w:tcPr>
          <w:p w14:paraId="31B700C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&lt;$10/month</w:t>
            </w:r>
          </w:p>
        </w:tc>
        <w:tc>
          <w:tcPr>
            <w:tcW w:w="0" w:type="auto"/>
            <w:tcMar>
              <w:top w:w="90" w:type="dxa"/>
              <w:left w:w="90" w:type="dxa"/>
              <w:bottom w:w="90" w:type="dxa"/>
              <w:right w:w="90" w:type="dxa"/>
            </w:tcMar>
            <w:vAlign w:val="center"/>
            <w:hideMark/>
          </w:tcPr>
          <w:p w14:paraId="54A6C13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Monthly</w:t>
            </w:r>
          </w:p>
        </w:tc>
        <w:tc>
          <w:tcPr>
            <w:tcW w:w="0" w:type="auto"/>
            <w:tcMar>
              <w:top w:w="90" w:type="dxa"/>
              <w:left w:w="90" w:type="dxa"/>
              <w:bottom w:w="90" w:type="dxa"/>
              <w:right w:w="90" w:type="dxa"/>
            </w:tcMar>
            <w:vAlign w:val="center"/>
            <w:hideMark/>
          </w:tcPr>
          <w:p w14:paraId="1C4F47C7"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Finance</w:t>
            </w:r>
          </w:p>
        </w:tc>
      </w:tr>
      <w:tr w:rsidR="001164F4" w:rsidRPr="00330A52" w14:paraId="3715B7D5" w14:textId="77777777" w:rsidTr="00EF2DBA">
        <w:tc>
          <w:tcPr>
            <w:tcW w:w="0" w:type="auto"/>
            <w:tcMar>
              <w:top w:w="90" w:type="dxa"/>
              <w:left w:w="90" w:type="dxa"/>
              <w:bottom w:w="90" w:type="dxa"/>
              <w:right w:w="90" w:type="dxa"/>
            </w:tcMar>
            <w:vAlign w:val="center"/>
            <w:hideMark/>
          </w:tcPr>
          <w:p w14:paraId="0848B61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Research Projects Enabled</w:t>
            </w:r>
          </w:p>
        </w:tc>
        <w:tc>
          <w:tcPr>
            <w:tcW w:w="0" w:type="auto"/>
            <w:tcMar>
              <w:top w:w="90" w:type="dxa"/>
              <w:left w:w="90" w:type="dxa"/>
              <w:bottom w:w="90" w:type="dxa"/>
              <w:right w:w="90" w:type="dxa"/>
            </w:tcMar>
            <w:vAlign w:val="center"/>
            <w:hideMark/>
          </w:tcPr>
          <w:p w14:paraId="687E970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&gt;50</w:t>
            </w:r>
          </w:p>
        </w:tc>
        <w:tc>
          <w:tcPr>
            <w:tcW w:w="0" w:type="auto"/>
            <w:tcMar>
              <w:top w:w="90" w:type="dxa"/>
              <w:left w:w="90" w:type="dxa"/>
              <w:bottom w:w="90" w:type="dxa"/>
              <w:right w:w="90" w:type="dxa"/>
            </w:tcMar>
            <w:vAlign w:val="center"/>
            <w:hideMark/>
          </w:tcPr>
          <w:p w14:paraId="5B73C47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Quarterly</w:t>
            </w:r>
          </w:p>
        </w:tc>
        <w:tc>
          <w:tcPr>
            <w:tcW w:w="0" w:type="auto"/>
            <w:tcMar>
              <w:top w:w="90" w:type="dxa"/>
              <w:left w:w="90" w:type="dxa"/>
              <w:bottom w:w="90" w:type="dxa"/>
              <w:right w:w="90" w:type="dxa"/>
            </w:tcMar>
            <w:vAlign w:val="center"/>
            <w:hideMark/>
          </w:tcPr>
          <w:p w14:paraId="034632C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Research Office</w:t>
            </w:r>
          </w:p>
        </w:tc>
      </w:tr>
      <w:tr w:rsidR="001164F4" w:rsidRPr="00330A52" w14:paraId="260CB739" w14:textId="77777777" w:rsidTr="00EF2DBA">
        <w:tc>
          <w:tcPr>
            <w:tcW w:w="0" w:type="auto"/>
            <w:tcMar>
              <w:top w:w="90" w:type="dxa"/>
              <w:left w:w="90" w:type="dxa"/>
              <w:bottom w:w="90" w:type="dxa"/>
              <w:right w:w="90" w:type="dxa"/>
            </w:tcMar>
            <w:vAlign w:val="center"/>
            <w:hideMark/>
          </w:tcPr>
          <w:p w14:paraId="573A362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Compliance Violations</w:t>
            </w:r>
          </w:p>
        </w:tc>
        <w:tc>
          <w:tcPr>
            <w:tcW w:w="0" w:type="auto"/>
            <w:tcMar>
              <w:top w:w="90" w:type="dxa"/>
              <w:left w:w="90" w:type="dxa"/>
              <w:bottom w:w="90" w:type="dxa"/>
              <w:right w:w="90" w:type="dxa"/>
            </w:tcMar>
            <w:vAlign w:val="center"/>
            <w:hideMark/>
          </w:tcPr>
          <w:p w14:paraId="6F3D5E5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Zero</w:t>
            </w:r>
          </w:p>
        </w:tc>
        <w:tc>
          <w:tcPr>
            <w:tcW w:w="0" w:type="auto"/>
            <w:tcMar>
              <w:top w:w="90" w:type="dxa"/>
              <w:left w:w="90" w:type="dxa"/>
              <w:bottom w:w="90" w:type="dxa"/>
              <w:right w:w="90" w:type="dxa"/>
            </w:tcMar>
            <w:vAlign w:val="center"/>
            <w:hideMark/>
          </w:tcPr>
          <w:p w14:paraId="20595BC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Daily</w:t>
            </w:r>
          </w:p>
        </w:tc>
        <w:tc>
          <w:tcPr>
            <w:tcW w:w="0" w:type="auto"/>
            <w:tcMar>
              <w:top w:w="90" w:type="dxa"/>
              <w:left w:w="90" w:type="dxa"/>
              <w:bottom w:w="90" w:type="dxa"/>
              <w:right w:w="90" w:type="dxa"/>
            </w:tcMar>
            <w:vAlign w:val="center"/>
            <w:hideMark/>
          </w:tcPr>
          <w:p w14:paraId="1F233DF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Compliance</w:t>
            </w:r>
          </w:p>
        </w:tc>
      </w:tr>
      <w:tr w:rsidR="001164F4" w:rsidRPr="00330A52" w14:paraId="32737C40" w14:textId="77777777" w:rsidTr="00EF2DBA">
        <w:tc>
          <w:tcPr>
            <w:tcW w:w="0" w:type="auto"/>
            <w:tcMar>
              <w:top w:w="90" w:type="dxa"/>
              <w:left w:w="90" w:type="dxa"/>
              <w:bottom w:w="90" w:type="dxa"/>
              <w:right w:w="90" w:type="dxa"/>
            </w:tcMar>
            <w:vAlign w:val="center"/>
            <w:hideMark/>
          </w:tcPr>
          <w:p w14:paraId="50DDC9A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User Satisfaction</w:t>
            </w:r>
          </w:p>
        </w:tc>
        <w:tc>
          <w:tcPr>
            <w:tcW w:w="0" w:type="auto"/>
            <w:tcMar>
              <w:top w:w="90" w:type="dxa"/>
              <w:left w:w="90" w:type="dxa"/>
              <w:bottom w:w="90" w:type="dxa"/>
              <w:right w:w="90" w:type="dxa"/>
            </w:tcMar>
            <w:vAlign w:val="center"/>
            <w:hideMark/>
          </w:tcPr>
          <w:p w14:paraId="678E754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&gt;4.5/5</w:t>
            </w:r>
          </w:p>
        </w:tc>
        <w:tc>
          <w:tcPr>
            <w:tcW w:w="0" w:type="auto"/>
            <w:tcMar>
              <w:top w:w="90" w:type="dxa"/>
              <w:left w:w="90" w:type="dxa"/>
              <w:bottom w:w="90" w:type="dxa"/>
              <w:right w:w="90" w:type="dxa"/>
            </w:tcMar>
            <w:vAlign w:val="center"/>
            <w:hideMark/>
          </w:tcPr>
          <w:p w14:paraId="5F36A5B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Quarterly</w:t>
            </w:r>
          </w:p>
        </w:tc>
        <w:tc>
          <w:tcPr>
            <w:tcW w:w="0" w:type="auto"/>
            <w:tcMar>
              <w:top w:w="90" w:type="dxa"/>
              <w:left w:w="90" w:type="dxa"/>
              <w:bottom w:w="90" w:type="dxa"/>
              <w:right w:w="90" w:type="dxa"/>
            </w:tcMar>
            <w:vAlign w:val="center"/>
            <w:hideMark/>
          </w:tcPr>
          <w:p w14:paraId="4E807E2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IT Leadership</w:t>
            </w:r>
          </w:p>
        </w:tc>
      </w:tr>
      <w:tr w:rsidR="001164F4" w:rsidRPr="00330A52" w14:paraId="707E6136" w14:textId="77777777" w:rsidTr="00EF2DBA">
        <w:tc>
          <w:tcPr>
            <w:tcW w:w="0" w:type="auto"/>
            <w:tcMar>
              <w:top w:w="90" w:type="dxa"/>
              <w:left w:w="90" w:type="dxa"/>
              <w:bottom w:w="90" w:type="dxa"/>
              <w:right w:w="90" w:type="dxa"/>
            </w:tcMar>
            <w:vAlign w:val="center"/>
            <w:hideMark/>
          </w:tcPr>
          <w:p w14:paraId="137268F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lastRenderedPageBreak/>
              <w:t>Time to Deploy New Service</w:t>
            </w:r>
          </w:p>
        </w:tc>
        <w:tc>
          <w:tcPr>
            <w:tcW w:w="0" w:type="auto"/>
            <w:tcMar>
              <w:top w:w="90" w:type="dxa"/>
              <w:left w:w="90" w:type="dxa"/>
              <w:bottom w:w="90" w:type="dxa"/>
              <w:right w:w="90" w:type="dxa"/>
            </w:tcMar>
            <w:vAlign w:val="center"/>
            <w:hideMark/>
          </w:tcPr>
          <w:p w14:paraId="27306FD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&lt;1 week</w:t>
            </w:r>
          </w:p>
        </w:tc>
        <w:tc>
          <w:tcPr>
            <w:tcW w:w="0" w:type="auto"/>
            <w:tcMar>
              <w:top w:w="90" w:type="dxa"/>
              <w:left w:w="90" w:type="dxa"/>
              <w:bottom w:w="90" w:type="dxa"/>
              <w:right w:w="90" w:type="dxa"/>
            </w:tcMar>
            <w:vAlign w:val="center"/>
            <w:hideMark/>
          </w:tcPr>
          <w:p w14:paraId="083E7A5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Per deployment</w:t>
            </w:r>
          </w:p>
        </w:tc>
        <w:tc>
          <w:tcPr>
            <w:tcW w:w="0" w:type="auto"/>
            <w:tcMar>
              <w:top w:w="90" w:type="dxa"/>
              <w:left w:w="90" w:type="dxa"/>
              <w:bottom w:w="90" w:type="dxa"/>
              <w:right w:w="90" w:type="dxa"/>
            </w:tcMar>
            <w:vAlign w:val="center"/>
            <w:hideMark/>
          </w:tcPr>
          <w:p w14:paraId="5FE85E8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Platform Team</w:t>
            </w:r>
          </w:p>
        </w:tc>
      </w:tr>
    </w:tbl>
    <w:p w14:paraId="3B645977"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38CEE749">
          <v:rect id="_x0000_i1028" alt="" style="width:468pt;height:.05pt;mso-width-percent:0;mso-height-percent:0;mso-width-percent:0;mso-height-percent:0" o:hralign="center" o:hrstd="t" o:hrnoshade="t" o:hr="t" fillcolor="#0f141a" stroked="f"/>
        </w:pict>
      </w:r>
    </w:p>
    <w:p w14:paraId="13C90605" w14:textId="77777777" w:rsidR="001164F4" w:rsidRPr="00330A52" w:rsidRDefault="001164F4" w:rsidP="002B0A81">
      <w:pPr>
        <w:spacing w:before="100" w:beforeAutospacing="1" w:after="100" w:afterAutospacing="1" w:line="360" w:lineRule="auto"/>
        <w:jc w:val="both"/>
        <w:outlineLvl w:val="1"/>
        <w:rPr>
          <w:rFonts w:ascii="Amazon Ember" w:eastAsia="Times New Roman" w:hAnsi="Amazon Ember" w:cs="Amazon Ember"/>
          <w:b/>
          <w:bCs/>
          <w:color w:val="0F141A"/>
          <w:kern w:val="0"/>
          <w:sz w:val="36"/>
          <w:szCs w:val="36"/>
          <w14:ligatures w14:val="none"/>
        </w:rPr>
      </w:pPr>
      <w:r w:rsidRPr="00330A52">
        <w:rPr>
          <w:rFonts w:ascii="Amazon Ember" w:eastAsia="Times New Roman" w:hAnsi="Amazon Ember" w:cs="Amazon Ember"/>
          <w:b/>
          <w:bCs/>
          <w:color w:val="0F141A"/>
          <w:kern w:val="0"/>
          <w:sz w:val="36"/>
          <w:szCs w:val="36"/>
          <w14:ligatures w14:val="none"/>
        </w:rPr>
        <w:t>14. Conclusion &amp; Next Steps</w:t>
      </w:r>
    </w:p>
    <w:p w14:paraId="21F8B4DA"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14.1 Summary of Delivered Value</w:t>
      </w:r>
    </w:p>
    <w:p w14:paraId="5D3ECA2A" w14:textId="77777777" w:rsidR="001164F4" w:rsidRPr="00330A52" w:rsidRDefault="001164F4" w:rsidP="00EF2DBA">
      <w:pPr>
        <w:spacing w:after="0" w:line="360" w:lineRule="auto"/>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The </w:t>
      </w:r>
      <w:proofErr w:type="spellStart"/>
      <w:r w:rsidRPr="00330A52">
        <w:rPr>
          <w:rFonts w:ascii="Amazon Ember" w:eastAsia="Times New Roman" w:hAnsi="Amazon Ember" w:cs="Amazon Ember"/>
          <w:color w:val="0F141A"/>
          <w:kern w:val="0"/>
          <w:sz w:val="21"/>
          <w:szCs w:val="21"/>
          <w14:ligatures w14:val="none"/>
        </w:rPr>
        <w:t>GlobalEdNet</w:t>
      </w:r>
      <w:proofErr w:type="spellEnd"/>
      <w:r w:rsidRPr="00330A52">
        <w:rPr>
          <w:rFonts w:ascii="Amazon Ember" w:eastAsia="Times New Roman" w:hAnsi="Amazon Ember" w:cs="Amazon Ember"/>
          <w:color w:val="0F141A"/>
          <w:kern w:val="0"/>
          <w:sz w:val="21"/>
          <w:szCs w:val="21"/>
          <w14:ligatures w14:val="none"/>
        </w:rPr>
        <w:t xml:space="preserve"> sandbox architecture successfully addresses all identified challenges:</w:t>
      </w:r>
    </w:p>
    <w:p w14:paraId="3AE42ACD" w14:textId="77777777" w:rsidR="00EF2DBA" w:rsidRDefault="001164F4" w:rsidP="00EF2DBA">
      <w:pPr>
        <w:pStyle w:val="ListParagraph"/>
        <w:numPr>
          <w:ilvl w:val="0"/>
          <w:numId w:val="40"/>
        </w:numPr>
        <w:spacing w:after="0" w:line="360" w:lineRule="auto"/>
        <w:rPr>
          <w:rFonts w:ascii="Amazon Ember" w:eastAsia="Times New Roman" w:hAnsi="Amazon Ember" w:cs="Amazon Ember"/>
          <w:color w:val="0F141A"/>
          <w:kern w:val="0"/>
          <w:sz w:val="21"/>
          <w:szCs w:val="21"/>
          <w14:ligatures w14:val="none"/>
        </w:rPr>
      </w:pPr>
      <w:r w:rsidRPr="00EF2DBA">
        <w:rPr>
          <w:rFonts w:ascii="Amazon Ember" w:eastAsia="Times New Roman" w:hAnsi="Amazon Ember" w:cs="Amazon Ember"/>
          <w:b/>
          <w:bCs/>
          <w:color w:val="0F141A"/>
          <w:kern w:val="0"/>
          <w:sz w:val="21"/>
          <w:szCs w:val="21"/>
          <w14:ligatures w14:val="none"/>
        </w:rPr>
        <w:t>Infrastructure Modernization</w:t>
      </w:r>
      <w:r w:rsidRPr="00EF2DBA">
        <w:rPr>
          <w:rFonts w:ascii="Amazon Ember" w:eastAsia="Times New Roman" w:hAnsi="Amazon Ember" w:cs="Amazon Ember"/>
          <w:color w:val="0F141A"/>
          <w:kern w:val="0"/>
          <w:sz w:val="21"/>
          <w:szCs w:val="21"/>
          <w14:ligatures w14:val="none"/>
        </w:rPr>
        <w:t>: Cloud-native platform replacing legacy systems</w:t>
      </w:r>
    </w:p>
    <w:p w14:paraId="44BAA009" w14:textId="77777777" w:rsidR="00EF2DBA" w:rsidRDefault="001164F4" w:rsidP="00EF2DBA">
      <w:pPr>
        <w:pStyle w:val="ListParagraph"/>
        <w:numPr>
          <w:ilvl w:val="0"/>
          <w:numId w:val="40"/>
        </w:numPr>
        <w:spacing w:after="0" w:line="360" w:lineRule="auto"/>
        <w:rPr>
          <w:rFonts w:ascii="Amazon Ember" w:eastAsia="Times New Roman" w:hAnsi="Amazon Ember" w:cs="Amazon Ember"/>
          <w:color w:val="0F141A"/>
          <w:kern w:val="0"/>
          <w:sz w:val="21"/>
          <w:szCs w:val="21"/>
          <w14:ligatures w14:val="none"/>
        </w:rPr>
      </w:pPr>
      <w:r w:rsidRPr="00EF2DBA">
        <w:rPr>
          <w:rFonts w:ascii="Amazon Ember" w:eastAsia="Times New Roman" w:hAnsi="Amazon Ember" w:cs="Amazon Ember"/>
          <w:b/>
          <w:bCs/>
          <w:color w:val="0F141A"/>
          <w:kern w:val="0"/>
          <w:sz w:val="21"/>
          <w:szCs w:val="21"/>
          <w14:ligatures w14:val="none"/>
        </w:rPr>
        <w:t>AI/ML Enablement</w:t>
      </w:r>
      <w:r w:rsidRPr="00EF2DBA">
        <w:rPr>
          <w:rFonts w:ascii="Amazon Ember" w:eastAsia="Times New Roman" w:hAnsi="Amazon Ember" w:cs="Amazon Ember"/>
          <w:color w:val="0F141A"/>
          <w:kern w:val="0"/>
          <w:sz w:val="21"/>
          <w:szCs w:val="21"/>
          <w14:ligatures w14:val="none"/>
        </w:rPr>
        <w:t>: Secure, compliant AI platform for research and education</w:t>
      </w:r>
    </w:p>
    <w:p w14:paraId="12A8469E" w14:textId="77777777" w:rsidR="00EF2DBA" w:rsidRDefault="001164F4" w:rsidP="00EF2DBA">
      <w:pPr>
        <w:pStyle w:val="ListParagraph"/>
        <w:numPr>
          <w:ilvl w:val="0"/>
          <w:numId w:val="40"/>
        </w:numPr>
        <w:spacing w:after="0" w:line="360" w:lineRule="auto"/>
        <w:rPr>
          <w:rFonts w:ascii="Amazon Ember" w:eastAsia="Times New Roman" w:hAnsi="Amazon Ember" w:cs="Amazon Ember"/>
          <w:color w:val="0F141A"/>
          <w:kern w:val="0"/>
          <w:sz w:val="21"/>
          <w:szCs w:val="21"/>
          <w14:ligatures w14:val="none"/>
        </w:rPr>
      </w:pPr>
      <w:r w:rsidRPr="00EF2DBA">
        <w:rPr>
          <w:rFonts w:ascii="Amazon Ember" w:eastAsia="Times New Roman" w:hAnsi="Amazon Ember" w:cs="Amazon Ember"/>
          <w:b/>
          <w:bCs/>
          <w:color w:val="0F141A"/>
          <w:kern w:val="0"/>
          <w:sz w:val="21"/>
          <w:szCs w:val="21"/>
          <w14:ligatures w14:val="none"/>
        </w:rPr>
        <w:t>Regulatory Compliance</w:t>
      </w:r>
      <w:r w:rsidRPr="00EF2DBA">
        <w:rPr>
          <w:rFonts w:ascii="Amazon Ember" w:eastAsia="Times New Roman" w:hAnsi="Amazon Ember" w:cs="Amazon Ember"/>
          <w:color w:val="0F141A"/>
          <w:kern w:val="0"/>
          <w:sz w:val="21"/>
          <w:szCs w:val="21"/>
          <w14:ligatures w14:val="none"/>
        </w:rPr>
        <w:t>: Automated enforcement of GDPR, Privacy Act, and FERPA</w:t>
      </w:r>
    </w:p>
    <w:p w14:paraId="6E997575" w14:textId="77777777" w:rsidR="00EF2DBA" w:rsidRDefault="001164F4" w:rsidP="00EF2DBA">
      <w:pPr>
        <w:pStyle w:val="ListParagraph"/>
        <w:numPr>
          <w:ilvl w:val="0"/>
          <w:numId w:val="40"/>
        </w:numPr>
        <w:spacing w:after="0" w:line="360" w:lineRule="auto"/>
        <w:rPr>
          <w:rFonts w:ascii="Amazon Ember" w:eastAsia="Times New Roman" w:hAnsi="Amazon Ember" w:cs="Amazon Ember"/>
          <w:color w:val="0F141A"/>
          <w:kern w:val="0"/>
          <w:sz w:val="21"/>
          <w:szCs w:val="21"/>
          <w14:ligatures w14:val="none"/>
        </w:rPr>
      </w:pPr>
      <w:r w:rsidRPr="00EF2DBA">
        <w:rPr>
          <w:rFonts w:ascii="Amazon Ember" w:eastAsia="Times New Roman" w:hAnsi="Amazon Ember" w:cs="Amazon Ember"/>
          <w:b/>
          <w:bCs/>
          <w:color w:val="0F141A"/>
          <w:kern w:val="0"/>
          <w:sz w:val="21"/>
          <w:szCs w:val="21"/>
          <w14:ligatures w14:val="none"/>
        </w:rPr>
        <w:t>Cost Optimization</w:t>
      </w:r>
      <w:r w:rsidRPr="00EF2DBA">
        <w:rPr>
          <w:rFonts w:ascii="Amazon Ember" w:eastAsia="Times New Roman" w:hAnsi="Amazon Ember" w:cs="Amazon Ember"/>
          <w:color w:val="0F141A"/>
          <w:kern w:val="0"/>
          <w:sz w:val="21"/>
          <w:szCs w:val="21"/>
          <w14:ligatures w14:val="none"/>
        </w:rPr>
        <w:t>: 40% reduction in infrastructure costs with full transparency</w:t>
      </w:r>
    </w:p>
    <w:p w14:paraId="4CDE8539" w14:textId="7BD67D7F" w:rsidR="001164F4" w:rsidRPr="00EF2DBA" w:rsidRDefault="001164F4" w:rsidP="00EF2DBA">
      <w:pPr>
        <w:pStyle w:val="ListParagraph"/>
        <w:numPr>
          <w:ilvl w:val="0"/>
          <w:numId w:val="40"/>
        </w:numPr>
        <w:spacing w:after="0" w:line="360" w:lineRule="auto"/>
        <w:rPr>
          <w:rFonts w:ascii="Amazon Ember" w:eastAsia="Times New Roman" w:hAnsi="Amazon Ember" w:cs="Amazon Ember"/>
          <w:color w:val="0F141A"/>
          <w:kern w:val="0"/>
          <w:sz w:val="21"/>
          <w:szCs w:val="21"/>
          <w14:ligatures w14:val="none"/>
        </w:rPr>
      </w:pPr>
      <w:r w:rsidRPr="00EF2DBA">
        <w:rPr>
          <w:rFonts w:ascii="Amazon Ember" w:eastAsia="Times New Roman" w:hAnsi="Amazon Ember" w:cs="Amazon Ember"/>
          <w:b/>
          <w:bCs/>
          <w:color w:val="0F141A"/>
          <w:kern w:val="0"/>
          <w:sz w:val="21"/>
          <w:szCs w:val="21"/>
          <w14:ligatures w14:val="none"/>
        </w:rPr>
        <w:t>Operational Excellence</w:t>
      </w:r>
      <w:r w:rsidRPr="00EF2DBA">
        <w:rPr>
          <w:rFonts w:ascii="Amazon Ember" w:eastAsia="Times New Roman" w:hAnsi="Amazon Ember" w:cs="Amazon Ember"/>
          <w:color w:val="0F141A"/>
          <w:kern w:val="0"/>
          <w:sz w:val="21"/>
          <w:szCs w:val="21"/>
          <w14:ligatures w14:val="none"/>
        </w:rPr>
        <w:t>: 75% reduction in manual operations through automation</w:t>
      </w:r>
    </w:p>
    <w:p w14:paraId="0FA9BEFE"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14.2 Immediate Next Steps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0"/>
        <w:gridCol w:w="3288"/>
        <w:gridCol w:w="1447"/>
        <w:gridCol w:w="934"/>
      </w:tblGrid>
      <w:tr w:rsidR="001164F4" w:rsidRPr="00330A52" w14:paraId="008F2FB8" w14:textId="77777777" w:rsidTr="00EF2DBA">
        <w:trPr>
          <w:tblHeader/>
        </w:trPr>
        <w:tc>
          <w:tcPr>
            <w:tcW w:w="0" w:type="auto"/>
            <w:shd w:val="clear" w:color="auto" w:fill="8EAADB" w:themeFill="accent1" w:themeFillTint="99"/>
            <w:tcMar>
              <w:top w:w="90" w:type="dxa"/>
              <w:left w:w="90" w:type="dxa"/>
              <w:bottom w:w="90" w:type="dxa"/>
              <w:right w:w="90" w:type="dxa"/>
            </w:tcMar>
            <w:vAlign w:val="center"/>
            <w:hideMark/>
          </w:tcPr>
          <w:p w14:paraId="7E10BD3C"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Priority</w:t>
            </w:r>
          </w:p>
        </w:tc>
        <w:tc>
          <w:tcPr>
            <w:tcW w:w="0" w:type="auto"/>
            <w:shd w:val="clear" w:color="auto" w:fill="8EAADB" w:themeFill="accent1" w:themeFillTint="99"/>
            <w:tcMar>
              <w:top w:w="90" w:type="dxa"/>
              <w:left w:w="90" w:type="dxa"/>
              <w:bottom w:w="90" w:type="dxa"/>
              <w:right w:w="90" w:type="dxa"/>
            </w:tcMar>
            <w:vAlign w:val="center"/>
            <w:hideMark/>
          </w:tcPr>
          <w:p w14:paraId="63389204"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Action Item</w:t>
            </w:r>
          </w:p>
        </w:tc>
        <w:tc>
          <w:tcPr>
            <w:tcW w:w="0" w:type="auto"/>
            <w:shd w:val="clear" w:color="auto" w:fill="8EAADB" w:themeFill="accent1" w:themeFillTint="99"/>
            <w:tcMar>
              <w:top w:w="90" w:type="dxa"/>
              <w:left w:w="90" w:type="dxa"/>
              <w:bottom w:w="90" w:type="dxa"/>
              <w:right w:w="90" w:type="dxa"/>
            </w:tcMar>
            <w:vAlign w:val="center"/>
            <w:hideMark/>
          </w:tcPr>
          <w:p w14:paraId="0C46A0F6"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Owner</w:t>
            </w:r>
          </w:p>
        </w:tc>
        <w:tc>
          <w:tcPr>
            <w:tcW w:w="0" w:type="auto"/>
            <w:shd w:val="clear" w:color="auto" w:fill="8EAADB" w:themeFill="accent1" w:themeFillTint="99"/>
            <w:tcMar>
              <w:top w:w="90" w:type="dxa"/>
              <w:left w:w="90" w:type="dxa"/>
              <w:bottom w:w="90" w:type="dxa"/>
              <w:right w:w="90" w:type="dxa"/>
            </w:tcMar>
            <w:vAlign w:val="center"/>
            <w:hideMark/>
          </w:tcPr>
          <w:p w14:paraId="0C99BA5D" w14:textId="77777777" w:rsidR="001164F4" w:rsidRPr="00330A52" w:rsidRDefault="001164F4" w:rsidP="002B0A81">
            <w:pPr>
              <w:spacing w:after="0" w:line="360" w:lineRule="auto"/>
              <w:jc w:val="both"/>
              <w:rPr>
                <w:rFonts w:ascii="Amazon Ember" w:eastAsia="Times New Roman" w:hAnsi="Amazon Ember" w:cs="Amazon Ember"/>
                <w:b/>
                <w:bCs/>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Timeline</w:t>
            </w:r>
          </w:p>
        </w:tc>
      </w:tr>
      <w:tr w:rsidR="001164F4" w:rsidRPr="00330A52" w14:paraId="75409F35" w14:textId="77777777" w:rsidTr="00EF2DBA">
        <w:tc>
          <w:tcPr>
            <w:tcW w:w="0" w:type="auto"/>
            <w:tcMar>
              <w:top w:w="90" w:type="dxa"/>
              <w:left w:w="90" w:type="dxa"/>
              <w:bottom w:w="90" w:type="dxa"/>
              <w:right w:w="90" w:type="dxa"/>
            </w:tcMar>
            <w:vAlign w:val="center"/>
            <w:hideMark/>
          </w:tcPr>
          <w:p w14:paraId="10266696"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1</w:t>
            </w:r>
          </w:p>
        </w:tc>
        <w:tc>
          <w:tcPr>
            <w:tcW w:w="0" w:type="auto"/>
            <w:tcMar>
              <w:top w:w="90" w:type="dxa"/>
              <w:left w:w="90" w:type="dxa"/>
              <w:bottom w:w="90" w:type="dxa"/>
              <w:right w:w="90" w:type="dxa"/>
            </w:tcMar>
            <w:vAlign w:val="center"/>
            <w:hideMark/>
          </w:tcPr>
          <w:p w14:paraId="2C3A3993"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Deploy foundation to Virginia region</w:t>
            </w:r>
          </w:p>
        </w:tc>
        <w:tc>
          <w:tcPr>
            <w:tcW w:w="0" w:type="auto"/>
            <w:tcMar>
              <w:top w:w="90" w:type="dxa"/>
              <w:left w:w="90" w:type="dxa"/>
              <w:bottom w:w="90" w:type="dxa"/>
              <w:right w:w="90" w:type="dxa"/>
            </w:tcMar>
            <w:vAlign w:val="center"/>
            <w:hideMark/>
          </w:tcPr>
          <w:p w14:paraId="50BF7A6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Platform Team</w:t>
            </w:r>
          </w:p>
        </w:tc>
        <w:tc>
          <w:tcPr>
            <w:tcW w:w="0" w:type="auto"/>
            <w:tcMar>
              <w:top w:w="90" w:type="dxa"/>
              <w:left w:w="90" w:type="dxa"/>
              <w:bottom w:w="90" w:type="dxa"/>
              <w:right w:w="90" w:type="dxa"/>
            </w:tcMar>
            <w:vAlign w:val="center"/>
            <w:hideMark/>
          </w:tcPr>
          <w:p w14:paraId="5CC7BA3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Week 1</w:t>
            </w:r>
          </w:p>
        </w:tc>
      </w:tr>
      <w:tr w:rsidR="001164F4" w:rsidRPr="00330A52" w14:paraId="2044A338" w14:textId="77777777" w:rsidTr="00EF2DBA">
        <w:tc>
          <w:tcPr>
            <w:tcW w:w="0" w:type="auto"/>
            <w:tcMar>
              <w:top w:w="90" w:type="dxa"/>
              <w:left w:w="90" w:type="dxa"/>
              <w:bottom w:w="90" w:type="dxa"/>
              <w:right w:w="90" w:type="dxa"/>
            </w:tcMar>
            <w:vAlign w:val="center"/>
            <w:hideMark/>
          </w:tcPr>
          <w:p w14:paraId="4B28A76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2</w:t>
            </w:r>
          </w:p>
        </w:tc>
        <w:tc>
          <w:tcPr>
            <w:tcW w:w="0" w:type="auto"/>
            <w:tcMar>
              <w:top w:w="90" w:type="dxa"/>
              <w:left w:w="90" w:type="dxa"/>
              <w:bottom w:w="90" w:type="dxa"/>
              <w:right w:w="90" w:type="dxa"/>
            </w:tcMar>
            <w:vAlign w:val="center"/>
            <w:hideMark/>
          </w:tcPr>
          <w:p w14:paraId="71AB94C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Conduct security assessment</w:t>
            </w:r>
          </w:p>
        </w:tc>
        <w:tc>
          <w:tcPr>
            <w:tcW w:w="0" w:type="auto"/>
            <w:tcMar>
              <w:top w:w="90" w:type="dxa"/>
              <w:left w:w="90" w:type="dxa"/>
              <w:bottom w:w="90" w:type="dxa"/>
              <w:right w:w="90" w:type="dxa"/>
            </w:tcMar>
            <w:vAlign w:val="center"/>
            <w:hideMark/>
          </w:tcPr>
          <w:p w14:paraId="5E7684A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Security Team</w:t>
            </w:r>
          </w:p>
        </w:tc>
        <w:tc>
          <w:tcPr>
            <w:tcW w:w="0" w:type="auto"/>
            <w:tcMar>
              <w:top w:w="90" w:type="dxa"/>
              <w:left w:w="90" w:type="dxa"/>
              <w:bottom w:w="90" w:type="dxa"/>
              <w:right w:w="90" w:type="dxa"/>
            </w:tcMar>
            <w:vAlign w:val="center"/>
            <w:hideMark/>
          </w:tcPr>
          <w:p w14:paraId="03CB1080"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Week 2</w:t>
            </w:r>
          </w:p>
        </w:tc>
      </w:tr>
      <w:tr w:rsidR="001164F4" w:rsidRPr="00330A52" w14:paraId="6AE2D4E2" w14:textId="77777777" w:rsidTr="00EF2DBA">
        <w:tc>
          <w:tcPr>
            <w:tcW w:w="0" w:type="auto"/>
            <w:tcMar>
              <w:top w:w="90" w:type="dxa"/>
              <w:left w:w="90" w:type="dxa"/>
              <w:bottom w:w="90" w:type="dxa"/>
              <w:right w:w="90" w:type="dxa"/>
            </w:tcMar>
            <w:vAlign w:val="center"/>
            <w:hideMark/>
          </w:tcPr>
          <w:p w14:paraId="04364EF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3</w:t>
            </w:r>
          </w:p>
        </w:tc>
        <w:tc>
          <w:tcPr>
            <w:tcW w:w="0" w:type="auto"/>
            <w:tcMar>
              <w:top w:w="90" w:type="dxa"/>
              <w:left w:w="90" w:type="dxa"/>
              <w:bottom w:w="90" w:type="dxa"/>
              <w:right w:w="90" w:type="dxa"/>
            </w:tcMar>
            <w:vAlign w:val="center"/>
            <w:hideMark/>
          </w:tcPr>
          <w:p w14:paraId="32805FB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Train operations team</w:t>
            </w:r>
          </w:p>
        </w:tc>
        <w:tc>
          <w:tcPr>
            <w:tcW w:w="0" w:type="auto"/>
            <w:tcMar>
              <w:top w:w="90" w:type="dxa"/>
              <w:left w:w="90" w:type="dxa"/>
              <w:bottom w:w="90" w:type="dxa"/>
              <w:right w:w="90" w:type="dxa"/>
            </w:tcMar>
            <w:vAlign w:val="center"/>
            <w:hideMark/>
          </w:tcPr>
          <w:p w14:paraId="01E44D8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AWS TAM</w:t>
            </w:r>
          </w:p>
        </w:tc>
        <w:tc>
          <w:tcPr>
            <w:tcW w:w="0" w:type="auto"/>
            <w:tcMar>
              <w:top w:w="90" w:type="dxa"/>
              <w:left w:w="90" w:type="dxa"/>
              <w:bottom w:w="90" w:type="dxa"/>
              <w:right w:w="90" w:type="dxa"/>
            </w:tcMar>
            <w:vAlign w:val="center"/>
            <w:hideMark/>
          </w:tcPr>
          <w:p w14:paraId="2E7F761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Week 2</w:t>
            </w:r>
          </w:p>
        </w:tc>
      </w:tr>
      <w:tr w:rsidR="001164F4" w:rsidRPr="00330A52" w14:paraId="7BDBB0A6" w14:textId="77777777" w:rsidTr="00EF2DBA">
        <w:tc>
          <w:tcPr>
            <w:tcW w:w="0" w:type="auto"/>
            <w:tcMar>
              <w:top w:w="90" w:type="dxa"/>
              <w:left w:w="90" w:type="dxa"/>
              <w:bottom w:w="90" w:type="dxa"/>
              <w:right w:w="90" w:type="dxa"/>
            </w:tcMar>
            <w:vAlign w:val="center"/>
            <w:hideMark/>
          </w:tcPr>
          <w:p w14:paraId="1B0DC23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4</w:t>
            </w:r>
          </w:p>
        </w:tc>
        <w:tc>
          <w:tcPr>
            <w:tcW w:w="0" w:type="auto"/>
            <w:tcMar>
              <w:top w:w="90" w:type="dxa"/>
              <w:left w:w="90" w:type="dxa"/>
              <w:bottom w:w="90" w:type="dxa"/>
              <w:right w:w="90" w:type="dxa"/>
            </w:tcMar>
            <w:vAlign w:val="center"/>
            <w:hideMark/>
          </w:tcPr>
          <w:p w14:paraId="79E1536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Migrate pilot application</w:t>
            </w:r>
          </w:p>
        </w:tc>
        <w:tc>
          <w:tcPr>
            <w:tcW w:w="0" w:type="auto"/>
            <w:tcMar>
              <w:top w:w="90" w:type="dxa"/>
              <w:left w:w="90" w:type="dxa"/>
              <w:bottom w:w="90" w:type="dxa"/>
              <w:right w:w="90" w:type="dxa"/>
            </w:tcMar>
            <w:vAlign w:val="center"/>
            <w:hideMark/>
          </w:tcPr>
          <w:p w14:paraId="544AA8C8"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App Team</w:t>
            </w:r>
          </w:p>
        </w:tc>
        <w:tc>
          <w:tcPr>
            <w:tcW w:w="0" w:type="auto"/>
            <w:tcMar>
              <w:top w:w="90" w:type="dxa"/>
              <w:left w:w="90" w:type="dxa"/>
              <w:bottom w:w="90" w:type="dxa"/>
              <w:right w:w="90" w:type="dxa"/>
            </w:tcMar>
            <w:vAlign w:val="center"/>
            <w:hideMark/>
          </w:tcPr>
          <w:p w14:paraId="4F39EA3B"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Week 3</w:t>
            </w:r>
          </w:p>
        </w:tc>
      </w:tr>
      <w:tr w:rsidR="001164F4" w:rsidRPr="00330A52" w14:paraId="1C4D7F5D" w14:textId="77777777" w:rsidTr="00EF2DBA">
        <w:tc>
          <w:tcPr>
            <w:tcW w:w="0" w:type="auto"/>
            <w:tcMar>
              <w:top w:w="90" w:type="dxa"/>
              <w:left w:w="90" w:type="dxa"/>
              <w:bottom w:w="90" w:type="dxa"/>
              <w:right w:w="90" w:type="dxa"/>
            </w:tcMar>
            <w:vAlign w:val="center"/>
            <w:hideMark/>
          </w:tcPr>
          <w:p w14:paraId="3614BAA1"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5</w:t>
            </w:r>
          </w:p>
        </w:tc>
        <w:tc>
          <w:tcPr>
            <w:tcW w:w="0" w:type="auto"/>
            <w:tcMar>
              <w:top w:w="90" w:type="dxa"/>
              <w:left w:w="90" w:type="dxa"/>
              <w:bottom w:w="90" w:type="dxa"/>
              <w:right w:w="90" w:type="dxa"/>
            </w:tcMar>
            <w:vAlign w:val="center"/>
            <w:hideMark/>
          </w:tcPr>
          <w:p w14:paraId="544882B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Deploy Sydney and Frankfurt</w:t>
            </w:r>
          </w:p>
        </w:tc>
        <w:tc>
          <w:tcPr>
            <w:tcW w:w="0" w:type="auto"/>
            <w:tcMar>
              <w:top w:w="90" w:type="dxa"/>
              <w:left w:w="90" w:type="dxa"/>
              <w:bottom w:w="90" w:type="dxa"/>
              <w:right w:w="90" w:type="dxa"/>
            </w:tcMar>
            <w:vAlign w:val="center"/>
            <w:hideMark/>
          </w:tcPr>
          <w:p w14:paraId="7CCC54B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Platform Team</w:t>
            </w:r>
          </w:p>
        </w:tc>
        <w:tc>
          <w:tcPr>
            <w:tcW w:w="0" w:type="auto"/>
            <w:tcMar>
              <w:top w:w="90" w:type="dxa"/>
              <w:left w:w="90" w:type="dxa"/>
              <w:bottom w:w="90" w:type="dxa"/>
              <w:right w:w="90" w:type="dxa"/>
            </w:tcMar>
            <w:vAlign w:val="center"/>
            <w:hideMark/>
          </w:tcPr>
          <w:p w14:paraId="45DBCCD2"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Week 4</w:t>
            </w:r>
          </w:p>
        </w:tc>
      </w:tr>
    </w:tbl>
    <w:p w14:paraId="641BDBEA"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14.3 Long-term Roadmap</w:t>
      </w:r>
    </w:p>
    <w:p w14:paraId="1BD084A4"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Quarter 1 (Months 1-3):</w:t>
      </w:r>
    </w:p>
    <w:p w14:paraId="297D38E2" w14:textId="77777777" w:rsidR="001164F4" w:rsidRPr="00330A52" w:rsidRDefault="001164F4" w:rsidP="002B0A81">
      <w:pPr>
        <w:numPr>
          <w:ilvl w:val="0"/>
          <w:numId w:val="21"/>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Complete multi-region deployment</w:t>
      </w:r>
    </w:p>
    <w:p w14:paraId="43FBFD82" w14:textId="77777777" w:rsidR="001164F4" w:rsidRPr="00330A52" w:rsidRDefault="001164F4" w:rsidP="002B0A81">
      <w:pPr>
        <w:numPr>
          <w:ilvl w:val="0"/>
          <w:numId w:val="21"/>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Onboard first 10 universities</w:t>
      </w:r>
    </w:p>
    <w:p w14:paraId="3539420A" w14:textId="77777777" w:rsidR="001164F4" w:rsidRPr="00330A52" w:rsidRDefault="001164F4" w:rsidP="002B0A81">
      <w:pPr>
        <w:numPr>
          <w:ilvl w:val="0"/>
          <w:numId w:val="21"/>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lastRenderedPageBreak/>
        <w:t>Achieve SOC2 compliance</w:t>
      </w:r>
    </w:p>
    <w:p w14:paraId="70A73CFE"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Quarter 2 (Months 4-6):</w:t>
      </w:r>
    </w:p>
    <w:p w14:paraId="5ADBC16D" w14:textId="77777777" w:rsidR="001164F4" w:rsidRPr="00330A52" w:rsidRDefault="001164F4" w:rsidP="002B0A81">
      <w:pPr>
        <w:numPr>
          <w:ilvl w:val="0"/>
          <w:numId w:val="2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Enable advanced AI capabilities</w:t>
      </w:r>
    </w:p>
    <w:p w14:paraId="3B9854AE" w14:textId="77777777" w:rsidR="001164F4" w:rsidRPr="00330A52" w:rsidRDefault="001164F4" w:rsidP="002B0A81">
      <w:pPr>
        <w:numPr>
          <w:ilvl w:val="0"/>
          <w:numId w:val="2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Implement cost optimization</w:t>
      </w:r>
    </w:p>
    <w:p w14:paraId="5DF56822" w14:textId="77777777" w:rsidR="001164F4" w:rsidRPr="00330A52" w:rsidRDefault="001164F4" w:rsidP="002B0A81">
      <w:pPr>
        <w:numPr>
          <w:ilvl w:val="0"/>
          <w:numId w:val="22"/>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Launch self-service portal</w:t>
      </w:r>
    </w:p>
    <w:p w14:paraId="2AA8C0C9"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Quarter 3 (Months 7-9):</w:t>
      </w:r>
    </w:p>
    <w:p w14:paraId="26F8B018" w14:textId="77777777" w:rsidR="001164F4" w:rsidRPr="00330A52" w:rsidRDefault="001164F4" w:rsidP="002B0A81">
      <w:pPr>
        <w:numPr>
          <w:ilvl w:val="0"/>
          <w:numId w:val="2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Scale to 25 universities</w:t>
      </w:r>
    </w:p>
    <w:p w14:paraId="2D8850BA" w14:textId="77777777" w:rsidR="001164F4" w:rsidRPr="00330A52" w:rsidRDefault="001164F4" w:rsidP="002B0A81">
      <w:pPr>
        <w:numPr>
          <w:ilvl w:val="0"/>
          <w:numId w:val="2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Add new AWS regions</w:t>
      </w:r>
    </w:p>
    <w:p w14:paraId="618DB866" w14:textId="77777777" w:rsidR="001164F4" w:rsidRPr="00330A52" w:rsidRDefault="001164F4" w:rsidP="002B0A81">
      <w:pPr>
        <w:numPr>
          <w:ilvl w:val="0"/>
          <w:numId w:val="23"/>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Implement disaster recovery</w:t>
      </w:r>
    </w:p>
    <w:p w14:paraId="14E8102D"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Quarter 4 (Months 10-12):</w:t>
      </w:r>
    </w:p>
    <w:p w14:paraId="25C15023" w14:textId="77777777" w:rsidR="001164F4" w:rsidRPr="00330A52" w:rsidRDefault="001164F4" w:rsidP="002B0A81">
      <w:pPr>
        <w:numPr>
          <w:ilvl w:val="0"/>
          <w:numId w:val="2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Full production migration</w:t>
      </w:r>
    </w:p>
    <w:p w14:paraId="042C14A0" w14:textId="77777777" w:rsidR="001164F4" w:rsidRPr="00330A52" w:rsidRDefault="001164F4" w:rsidP="002B0A81">
      <w:pPr>
        <w:numPr>
          <w:ilvl w:val="0"/>
          <w:numId w:val="2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Achieve ISO 27001</w:t>
      </w:r>
    </w:p>
    <w:p w14:paraId="2A2003A9" w14:textId="77777777" w:rsidR="001164F4" w:rsidRPr="00330A52" w:rsidRDefault="001164F4" w:rsidP="002B0A81">
      <w:pPr>
        <w:numPr>
          <w:ilvl w:val="0"/>
          <w:numId w:val="24"/>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Plan next-generation features</w:t>
      </w:r>
    </w:p>
    <w:p w14:paraId="29393374" w14:textId="77777777" w:rsidR="001164F4" w:rsidRPr="00330A52" w:rsidRDefault="001164F4" w:rsidP="002B0A81">
      <w:pPr>
        <w:spacing w:before="100" w:beforeAutospacing="1" w:after="100" w:afterAutospacing="1" w:line="360" w:lineRule="auto"/>
        <w:jc w:val="both"/>
        <w:outlineLvl w:val="2"/>
        <w:rPr>
          <w:rFonts w:ascii="Amazon Ember" w:eastAsia="Times New Roman" w:hAnsi="Amazon Ember" w:cs="Amazon Ember"/>
          <w:b/>
          <w:bCs/>
          <w:color w:val="0F141A"/>
          <w:kern w:val="0"/>
          <w:sz w:val="27"/>
          <w:szCs w:val="27"/>
          <w14:ligatures w14:val="none"/>
        </w:rPr>
      </w:pPr>
      <w:r w:rsidRPr="00330A52">
        <w:rPr>
          <w:rFonts w:ascii="Amazon Ember" w:eastAsia="Times New Roman" w:hAnsi="Amazon Ember" w:cs="Amazon Ember"/>
          <w:b/>
          <w:bCs/>
          <w:color w:val="0F141A"/>
          <w:kern w:val="0"/>
          <w:sz w:val="27"/>
          <w:szCs w:val="27"/>
          <w14:ligatures w14:val="none"/>
        </w:rPr>
        <w:t>14.4 Final Recommendations</w:t>
      </w:r>
    </w:p>
    <w:p w14:paraId="1277A071" w14:textId="77777777" w:rsidR="001164F4" w:rsidRPr="00330A52" w:rsidRDefault="001164F4" w:rsidP="002B0A81">
      <w:pPr>
        <w:numPr>
          <w:ilvl w:val="0"/>
          <w:numId w:val="2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Begin with Virginia region</w:t>
      </w:r>
      <w:r w:rsidRPr="00330A52">
        <w:rPr>
          <w:rFonts w:ascii="Amazon Ember" w:eastAsia="Times New Roman" w:hAnsi="Amazon Ember" w:cs="Amazon Ember"/>
          <w:color w:val="0F141A"/>
          <w:kern w:val="0"/>
          <w:sz w:val="21"/>
          <w:szCs w:val="21"/>
          <w14:ligatures w14:val="none"/>
        </w:rPr>
        <w:t> as the baseline implementation</w:t>
      </w:r>
    </w:p>
    <w:p w14:paraId="1252C47A" w14:textId="77777777" w:rsidR="001164F4" w:rsidRPr="00330A52" w:rsidRDefault="001164F4" w:rsidP="002B0A81">
      <w:pPr>
        <w:numPr>
          <w:ilvl w:val="0"/>
          <w:numId w:val="2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Prioritize security and compliance</w:t>
      </w:r>
      <w:r w:rsidRPr="00330A52">
        <w:rPr>
          <w:rFonts w:ascii="Amazon Ember" w:eastAsia="Times New Roman" w:hAnsi="Amazon Ember" w:cs="Amazon Ember"/>
          <w:color w:val="0F141A"/>
          <w:kern w:val="0"/>
          <w:sz w:val="21"/>
          <w:szCs w:val="21"/>
          <w14:ligatures w14:val="none"/>
        </w:rPr>
        <w:t> automation from day one</w:t>
      </w:r>
    </w:p>
    <w:p w14:paraId="0C48435B" w14:textId="77777777" w:rsidR="001164F4" w:rsidRPr="00330A52" w:rsidRDefault="001164F4" w:rsidP="002B0A81">
      <w:pPr>
        <w:numPr>
          <w:ilvl w:val="0"/>
          <w:numId w:val="2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Invest in team training</w:t>
      </w:r>
      <w:r w:rsidRPr="00330A52">
        <w:rPr>
          <w:rFonts w:ascii="Amazon Ember" w:eastAsia="Times New Roman" w:hAnsi="Amazon Ember" w:cs="Amazon Ember"/>
          <w:color w:val="0F141A"/>
          <w:kern w:val="0"/>
          <w:sz w:val="21"/>
          <w:szCs w:val="21"/>
          <w14:ligatures w14:val="none"/>
        </w:rPr>
        <w:t> to reduce operational risks</w:t>
      </w:r>
    </w:p>
    <w:p w14:paraId="4B4CB507" w14:textId="77777777" w:rsidR="001164F4" w:rsidRPr="00330A52" w:rsidRDefault="001164F4" w:rsidP="002B0A81">
      <w:pPr>
        <w:numPr>
          <w:ilvl w:val="0"/>
          <w:numId w:val="2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Start small with pilot projects</w:t>
      </w:r>
      <w:r w:rsidRPr="00330A52">
        <w:rPr>
          <w:rFonts w:ascii="Amazon Ember" w:eastAsia="Times New Roman" w:hAnsi="Amazon Ember" w:cs="Amazon Ember"/>
          <w:color w:val="0F141A"/>
          <w:kern w:val="0"/>
          <w:sz w:val="21"/>
          <w:szCs w:val="21"/>
          <w14:ligatures w14:val="none"/>
        </w:rPr>
        <w:t> before full-scale migration</w:t>
      </w:r>
    </w:p>
    <w:p w14:paraId="58C9A582" w14:textId="77777777" w:rsidR="001164F4" w:rsidRPr="00330A52" w:rsidRDefault="001164F4" w:rsidP="002B0A81">
      <w:pPr>
        <w:numPr>
          <w:ilvl w:val="0"/>
          <w:numId w:val="25"/>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Maintain regular stakeholder communication</w:t>
      </w:r>
      <w:r w:rsidRPr="00330A52">
        <w:rPr>
          <w:rFonts w:ascii="Amazon Ember" w:eastAsia="Times New Roman" w:hAnsi="Amazon Ember" w:cs="Amazon Ember"/>
          <w:color w:val="0F141A"/>
          <w:kern w:val="0"/>
          <w:sz w:val="21"/>
          <w:szCs w:val="21"/>
          <w14:ligatures w14:val="none"/>
        </w:rPr>
        <w:t> throughout deployment</w:t>
      </w:r>
    </w:p>
    <w:p w14:paraId="4ADF4F82"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748BA911">
          <v:rect id="_x0000_i1027" alt="" style="width:468pt;height:.05pt;mso-width-percent:0;mso-height-percent:0;mso-width-percent:0;mso-height-percent:0" o:hralign="center" o:hrstd="t" o:hrnoshade="t" o:hr="t" fillcolor="#0f141a" stroked="f"/>
        </w:pict>
      </w:r>
    </w:p>
    <w:p w14:paraId="287B08AC"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2CE1F14E">
          <v:rect id="_x0000_i1026" alt="" style="width:468pt;height:.05pt;mso-width-percent:0;mso-height-percent:0;mso-width-percent:0;mso-height-percent:0" o:hralign="center" o:hrstd="t" o:hrnoshade="t" o:hr="t" fillcolor="#0f141a" stroked="f"/>
        </w:pict>
      </w:r>
    </w:p>
    <w:p w14:paraId="1308652F"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Document Control:</w:t>
      </w:r>
    </w:p>
    <w:p w14:paraId="441E867A" w14:textId="77777777" w:rsidR="001164F4" w:rsidRPr="00330A52" w:rsidRDefault="001164F4" w:rsidP="002B0A81">
      <w:pPr>
        <w:numPr>
          <w:ilvl w:val="0"/>
          <w:numId w:val="2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Version: 2.0 Final</w:t>
      </w:r>
    </w:p>
    <w:p w14:paraId="6219DE52" w14:textId="532FA561" w:rsidR="001164F4" w:rsidRPr="00330A52" w:rsidRDefault="001164F4" w:rsidP="002B0A81">
      <w:pPr>
        <w:numPr>
          <w:ilvl w:val="0"/>
          <w:numId w:val="2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Date: </w:t>
      </w:r>
      <w:r w:rsidR="009874CD" w:rsidRPr="00330A52">
        <w:rPr>
          <w:rFonts w:ascii="Amazon Ember" w:eastAsia="Times New Roman" w:hAnsi="Amazon Ember" w:cs="Amazon Ember"/>
          <w:color w:val="0F141A"/>
          <w:kern w:val="0"/>
          <w:sz w:val="21"/>
          <w:szCs w:val="21"/>
          <w14:ligatures w14:val="none"/>
        </w:rPr>
        <w:t>21/08/25</w:t>
      </w:r>
    </w:p>
    <w:p w14:paraId="1572CE20" w14:textId="77777777" w:rsidR="001164F4" w:rsidRPr="00330A52" w:rsidRDefault="001164F4" w:rsidP="002B0A81">
      <w:pPr>
        <w:numPr>
          <w:ilvl w:val="0"/>
          <w:numId w:val="2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Classification: Confidential</w:t>
      </w:r>
    </w:p>
    <w:p w14:paraId="705A6F66" w14:textId="77777777" w:rsidR="001164F4" w:rsidRPr="00330A52" w:rsidRDefault="001164F4" w:rsidP="002B0A81">
      <w:pPr>
        <w:numPr>
          <w:ilvl w:val="0"/>
          <w:numId w:val="2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Distribution: </w:t>
      </w:r>
      <w:proofErr w:type="spellStart"/>
      <w:r w:rsidRPr="00330A52">
        <w:rPr>
          <w:rFonts w:ascii="Amazon Ember" w:eastAsia="Times New Roman" w:hAnsi="Amazon Ember" w:cs="Amazon Ember"/>
          <w:color w:val="0F141A"/>
          <w:kern w:val="0"/>
          <w:sz w:val="21"/>
          <w:szCs w:val="21"/>
          <w14:ligatures w14:val="none"/>
        </w:rPr>
        <w:t>GlobalEdNet</w:t>
      </w:r>
      <w:proofErr w:type="spellEnd"/>
      <w:r w:rsidRPr="00330A52">
        <w:rPr>
          <w:rFonts w:ascii="Amazon Ember" w:eastAsia="Times New Roman" w:hAnsi="Amazon Ember" w:cs="Amazon Ember"/>
          <w:color w:val="0F141A"/>
          <w:kern w:val="0"/>
          <w:sz w:val="21"/>
          <w:szCs w:val="21"/>
          <w14:ligatures w14:val="none"/>
        </w:rPr>
        <w:t xml:space="preserve"> Board, Technical Steering Committee</w:t>
      </w:r>
    </w:p>
    <w:p w14:paraId="58708AB9" w14:textId="77777777" w:rsidR="001164F4" w:rsidRPr="00330A52" w:rsidRDefault="001164F4" w:rsidP="002B0A81">
      <w:pPr>
        <w:numPr>
          <w:ilvl w:val="0"/>
          <w:numId w:val="26"/>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lastRenderedPageBreak/>
        <w:t>Review Cycle: Quarterly</w:t>
      </w:r>
    </w:p>
    <w:p w14:paraId="7086BFFC" w14:textId="77777777" w:rsidR="001164F4" w:rsidRPr="00330A52"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b/>
          <w:bCs/>
          <w:color w:val="0F141A"/>
          <w:kern w:val="0"/>
          <w:sz w:val="21"/>
          <w:szCs w:val="21"/>
          <w14:ligatures w14:val="none"/>
        </w:rPr>
        <w:t>Approval Signatures:</w:t>
      </w:r>
    </w:p>
    <w:p w14:paraId="7C800C25" w14:textId="01076F95" w:rsidR="001164F4" w:rsidRPr="00330A52" w:rsidRDefault="001164F4" w:rsidP="002B0A81">
      <w:pPr>
        <w:numPr>
          <w:ilvl w:val="0"/>
          <w:numId w:val="2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Chief Architect: </w:t>
      </w:r>
      <w:r w:rsidR="009874CD" w:rsidRPr="00330A52">
        <w:rPr>
          <w:rFonts w:ascii="Amazon Ember" w:eastAsia="Times New Roman" w:hAnsi="Amazon Ember" w:cs="Amazon Ember"/>
          <w:color w:val="0F141A"/>
          <w:kern w:val="0"/>
          <w:sz w:val="21"/>
          <w:szCs w:val="21"/>
          <w14:ligatures w14:val="none"/>
        </w:rPr>
        <w:t xml:space="preserve">Chinedu </w:t>
      </w:r>
    </w:p>
    <w:p w14:paraId="6B09D9BB" w14:textId="722948D5" w:rsidR="009874CD" w:rsidRPr="00330A52" w:rsidRDefault="00FF7686" w:rsidP="002B0A81">
      <w:pPr>
        <w:numPr>
          <w:ilvl w:val="0"/>
          <w:numId w:val="2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Quality Assurance Manager</w:t>
      </w:r>
      <w:r w:rsidR="009874CD" w:rsidRPr="00330A52">
        <w:rPr>
          <w:rFonts w:ascii="Amazon Ember" w:eastAsia="Times New Roman" w:hAnsi="Amazon Ember" w:cs="Amazon Ember"/>
          <w:color w:val="0F141A"/>
          <w:kern w:val="0"/>
          <w:sz w:val="21"/>
          <w:szCs w:val="21"/>
          <w14:ligatures w14:val="none"/>
        </w:rPr>
        <w:t xml:space="preserve">: Mubarak </w:t>
      </w:r>
      <w:proofErr w:type="spellStart"/>
      <w:r w:rsidR="009874CD" w:rsidRPr="00330A52">
        <w:rPr>
          <w:rFonts w:ascii="Amazon Ember" w:eastAsia="Times New Roman" w:hAnsi="Amazon Ember" w:cs="Amazon Ember"/>
          <w:color w:val="0F141A"/>
          <w:kern w:val="0"/>
          <w:sz w:val="21"/>
          <w:szCs w:val="21"/>
          <w14:ligatures w14:val="none"/>
        </w:rPr>
        <w:t>Illori</w:t>
      </w:r>
      <w:proofErr w:type="spellEnd"/>
    </w:p>
    <w:p w14:paraId="575EF355" w14:textId="670F92D2" w:rsidR="001164F4" w:rsidRPr="00330A52" w:rsidRDefault="001164F4" w:rsidP="002B0A81">
      <w:pPr>
        <w:numPr>
          <w:ilvl w:val="0"/>
          <w:numId w:val="2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Security Officer: </w:t>
      </w:r>
      <w:r w:rsidR="009874CD" w:rsidRPr="00330A52">
        <w:rPr>
          <w:rFonts w:ascii="Amazon Ember" w:eastAsia="Times New Roman" w:hAnsi="Amazon Ember" w:cs="Amazon Ember"/>
          <w:color w:val="0F141A"/>
          <w:kern w:val="0"/>
          <w:sz w:val="21"/>
          <w:szCs w:val="21"/>
          <w14:ligatures w14:val="none"/>
        </w:rPr>
        <w:t xml:space="preserve">Malik </w:t>
      </w:r>
      <w:proofErr w:type="spellStart"/>
      <w:r w:rsidR="009874CD" w:rsidRPr="00330A52">
        <w:rPr>
          <w:rFonts w:ascii="Amazon Ember" w:eastAsia="Times New Roman" w:hAnsi="Amazon Ember" w:cs="Amazon Ember"/>
          <w:color w:val="0F141A"/>
          <w:kern w:val="0"/>
          <w:sz w:val="21"/>
          <w:szCs w:val="21"/>
          <w14:ligatures w14:val="none"/>
        </w:rPr>
        <w:t>Oduyebo</w:t>
      </w:r>
      <w:proofErr w:type="spellEnd"/>
    </w:p>
    <w:p w14:paraId="70A9E283" w14:textId="59FA711E" w:rsidR="001164F4" w:rsidRPr="00330A52" w:rsidRDefault="001164F4" w:rsidP="002B0A81">
      <w:pPr>
        <w:numPr>
          <w:ilvl w:val="0"/>
          <w:numId w:val="2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Compliance Lead: </w:t>
      </w:r>
      <w:r w:rsidR="009874CD" w:rsidRPr="00330A52">
        <w:rPr>
          <w:rFonts w:ascii="Amazon Ember" w:eastAsia="Times New Roman" w:hAnsi="Amazon Ember" w:cs="Amazon Ember"/>
          <w:color w:val="0F141A"/>
          <w:kern w:val="0"/>
          <w:sz w:val="21"/>
          <w:szCs w:val="21"/>
          <w14:ligatures w14:val="none"/>
        </w:rPr>
        <w:t xml:space="preserve">Rosemary </w:t>
      </w:r>
      <w:proofErr w:type="spellStart"/>
      <w:r w:rsidR="009874CD" w:rsidRPr="00330A52">
        <w:rPr>
          <w:rFonts w:ascii="Amazon Ember" w:eastAsia="Times New Roman" w:hAnsi="Amazon Ember" w:cs="Amazon Ember"/>
          <w:color w:val="0F141A"/>
          <w:kern w:val="0"/>
          <w:sz w:val="21"/>
          <w:szCs w:val="21"/>
          <w14:ligatures w14:val="none"/>
        </w:rPr>
        <w:t>Usoroh</w:t>
      </w:r>
      <w:proofErr w:type="spellEnd"/>
    </w:p>
    <w:p w14:paraId="1EEAFECB" w14:textId="147D99D6" w:rsidR="009874CD" w:rsidRPr="00330A52" w:rsidRDefault="009874CD" w:rsidP="002B0A81">
      <w:pPr>
        <w:numPr>
          <w:ilvl w:val="0"/>
          <w:numId w:val="2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CFO: Harisankar Salim</w:t>
      </w:r>
    </w:p>
    <w:p w14:paraId="4063A53D" w14:textId="606A4494" w:rsidR="001164F4" w:rsidRPr="00330A52" w:rsidRDefault="001164F4" w:rsidP="002B0A81">
      <w:pPr>
        <w:numPr>
          <w:ilvl w:val="0"/>
          <w:numId w:val="2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 xml:space="preserve">CTO: </w:t>
      </w:r>
      <w:proofErr w:type="spellStart"/>
      <w:r w:rsidR="009874CD" w:rsidRPr="00330A52">
        <w:rPr>
          <w:rFonts w:ascii="Amazon Ember" w:eastAsia="Times New Roman" w:hAnsi="Amazon Ember" w:cs="Amazon Ember"/>
          <w:color w:val="0F141A"/>
          <w:kern w:val="0"/>
          <w:sz w:val="21"/>
          <w:szCs w:val="21"/>
          <w14:ligatures w14:val="none"/>
        </w:rPr>
        <w:t>Tianmin</w:t>
      </w:r>
      <w:proofErr w:type="spellEnd"/>
      <w:r w:rsidR="009874CD" w:rsidRPr="00330A52">
        <w:rPr>
          <w:rFonts w:ascii="Amazon Ember" w:eastAsia="Times New Roman" w:hAnsi="Amazon Ember" w:cs="Amazon Ember"/>
          <w:color w:val="0F141A"/>
          <w:kern w:val="0"/>
          <w:sz w:val="21"/>
          <w:szCs w:val="21"/>
          <w14:ligatures w14:val="none"/>
        </w:rPr>
        <w:t xml:space="preserve"> Zhang</w:t>
      </w:r>
    </w:p>
    <w:p w14:paraId="6EF245B6" w14:textId="53716679" w:rsidR="009874CD" w:rsidRPr="00330A52" w:rsidRDefault="009874CD" w:rsidP="002B0A81">
      <w:pPr>
        <w:numPr>
          <w:ilvl w:val="0"/>
          <w:numId w:val="27"/>
        </w:numPr>
        <w:spacing w:before="100" w:beforeAutospacing="1" w:after="100" w:afterAutospacing="1"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color w:val="0F141A"/>
          <w:kern w:val="0"/>
          <w:sz w:val="21"/>
          <w:szCs w:val="21"/>
          <w14:ligatures w14:val="none"/>
        </w:rPr>
        <w:t>Team Lead Marvellous</w:t>
      </w:r>
    </w:p>
    <w:p w14:paraId="49C6F358" w14:textId="77777777" w:rsidR="001164F4" w:rsidRPr="00330A52" w:rsidRDefault="00E530F6" w:rsidP="002B0A81">
      <w:pPr>
        <w:spacing w:after="0" w:line="360" w:lineRule="auto"/>
        <w:jc w:val="both"/>
        <w:rPr>
          <w:rFonts w:ascii="Amazon Ember" w:eastAsia="Times New Roman" w:hAnsi="Amazon Ember" w:cs="Amazon Ember"/>
          <w:kern w:val="0"/>
          <w:sz w:val="21"/>
          <w:szCs w:val="21"/>
          <w14:ligatures w14:val="none"/>
        </w:rPr>
      </w:pPr>
      <w:r>
        <w:rPr>
          <w:rFonts w:ascii="Times New Roman" w:eastAsia="Times New Roman" w:hAnsi="Times New Roman" w:cs="Times New Roman"/>
          <w:noProof/>
          <w:kern w:val="0"/>
        </w:rPr>
        <w:pict w14:anchorId="72F30809">
          <v:rect id="_x0000_i1025" alt="" style="width:468pt;height:.05pt;mso-width-percent:0;mso-height-percent:0;mso-width-percent:0;mso-height-percent:0" o:hralign="center" o:hrstd="t" o:hrnoshade="t" o:hr="t" fillcolor="#0f141a" stroked="f"/>
        </w:pict>
      </w:r>
    </w:p>
    <w:p w14:paraId="70725D2B" w14:textId="77777777" w:rsidR="001164F4" w:rsidRPr="001164F4" w:rsidRDefault="001164F4" w:rsidP="002B0A81">
      <w:pPr>
        <w:spacing w:after="0" w:line="360" w:lineRule="auto"/>
        <w:jc w:val="both"/>
        <w:rPr>
          <w:rFonts w:ascii="Amazon Ember" w:eastAsia="Times New Roman" w:hAnsi="Amazon Ember" w:cs="Amazon Ember"/>
          <w:color w:val="0F141A"/>
          <w:kern w:val="0"/>
          <w:sz w:val="21"/>
          <w:szCs w:val="21"/>
          <w14:ligatures w14:val="none"/>
        </w:rPr>
      </w:pPr>
      <w:r w:rsidRPr="00330A52">
        <w:rPr>
          <w:rFonts w:ascii="Amazon Ember" w:eastAsia="Times New Roman" w:hAnsi="Amazon Ember" w:cs="Amazon Ember"/>
          <w:i/>
          <w:iCs/>
          <w:color w:val="0F141A"/>
          <w:kern w:val="0"/>
          <w:sz w:val="21"/>
          <w:szCs w:val="21"/>
          <w14:ligatures w14:val="none"/>
        </w:rPr>
        <w:t xml:space="preserve">This document represents the definitive technical architecture for the </w:t>
      </w:r>
      <w:proofErr w:type="spellStart"/>
      <w:r w:rsidRPr="00330A52">
        <w:rPr>
          <w:rFonts w:ascii="Amazon Ember" w:eastAsia="Times New Roman" w:hAnsi="Amazon Ember" w:cs="Amazon Ember"/>
          <w:i/>
          <w:iCs/>
          <w:color w:val="0F141A"/>
          <w:kern w:val="0"/>
          <w:sz w:val="21"/>
          <w:szCs w:val="21"/>
          <w14:ligatures w14:val="none"/>
        </w:rPr>
        <w:t>GlobalEdNet</w:t>
      </w:r>
      <w:proofErr w:type="spellEnd"/>
      <w:r w:rsidRPr="00330A52">
        <w:rPr>
          <w:rFonts w:ascii="Amazon Ember" w:eastAsia="Times New Roman" w:hAnsi="Amazon Ember" w:cs="Amazon Ember"/>
          <w:i/>
          <w:iCs/>
          <w:color w:val="0F141A"/>
          <w:kern w:val="0"/>
          <w:sz w:val="21"/>
          <w:szCs w:val="21"/>
          <w14:ligatures w14:val="none"/>
        </w:rPr>
        <w:t xml:space="preserve"> multi-region sandbox platform. It has been designed to meet all stated requirements while providing a foundation for future growth and innovation in higher education technology.</w:t>
      </w:r>
    </w:p>
    <w:p w14:paraId="0F3308FE" w14:textId="77777777" w:rsidR="00FF0DF0" w:rsidRDefault="00FF0DF0" w:rsidP="002B0A81">
      <w:pPr>
        <w:spacing w:line="360" w:lineRule="auto"/>
        <w:jc w:val="both"/>
      </w:pPr>
    </w:p>
    <w:sectPr w:rsidR="00FF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zon Ember">
    <w:altName w:val="Calibri"/>
    <w:panose1 w:val="020B0603020204020204"/>
    <w:charset w:val="00"/>
    <w:family w:val="swiss"/>
    <w:pitch w:val="variable"/>
    <w:sig w:usb0="A00002EF" w:usb1="5000205B" w:usb2="00000028"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59F7"/>
    <w:multiLevelType w:val="multilevel"/>
    <w:tmpl w:val="2FB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2C40"/>
    <w:multiLevelType w:val="multilevel"/>
    <w:tmpl w:val="3252D6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606C0"/>
    <w:multiLevelType w:val="multilevel"/>
    <w:tmpl w:val="21C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1B81"/>
    <w:multiLevelType w:val="hybridMultilevel"/>
    <w:tmpl w:val="1F544B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6C57DA"/>
    <w:multiLevelType w:val="hybridMultilevel"/>
    <w:tmpl w:val="41EE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E08C3"/>
    <w:multiLevelType w:val="multilevel"/>
    <w:tmpl w:val="A7D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E4DE4"/>
    <w:multiLevelType w:val="multilevel"/>
    <w:tmpl w:val="F1F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36D56"/>
    <w:multiLevelType w:val="multilevel"/>
    <w:tmpl w:val="7F18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84D75"/>
    <w:multiLevelType w:val="multilevel"/>
    <w:tmpl w:val="AF6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366DC"/>
    <w:multiLevelType w:val="multilevel"/>
    <w:tmpl w:val="870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47ECC"/>
    <w:multiLevelType w:val="multilevel"/>
    <w:tmpl w:val="3E68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67C9B"/>
    <w:multiLevelType w:val="hybridMultilevel"/>
    <w:tmpl w:val="182468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B13B23"/>
    <w:multiLevelType w:val="multilevel"/>
    <w:tmpl w:val="BBD0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4EA"/>
    <w:multiLevelType w:val="multilevel"/>
    <w:tmpl w:val="620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952AB"/>
    <w:multiLevelType w:val="multilevel"/>
    <w:tmpl w:val="5F4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126A8"/>
    <w:multiLevelType w:val="multilevel"/>
    <w:tmpl w:val="8FF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36600"/>
    <w:multiLevelType w:val="multilevel"/>
    <w:tmpl w:val="C17C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015E5"/>
    <w:multiLevelType w:val="multilevel"/>
    <w:tmpl w:val="5AB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D3973"/>
    <w:multiLevelType w:val="multilevel"/>
    <w:tmpl w:val="7DA0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C1E8B"/>
    <w:multiLevelType w:val="hybridMultilevel"/>
    <w:tmpl w:val="EDA80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097BD4"/>
    <w:multiLevelType w:val="multilevel"/>
    <w:tmpl w:val="799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B1F5C"/>
    <w:multiLevelType w:val="multilevel"/>
    <w:tmpl w:val="8BD4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D20682"/>
    <w:multiLevelType w:val="multilevel"/>
    <w:tmpl w:val="3586B7E2"/>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5063348"/>
    <w:multiLevelType w:val="multilevel"/>
    <w:tmpl w:val="3FB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917AE"/>
    <w:multiLevelType w:val="multilevel"/>
    <w:tmpl w:val="24E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B1FCB"/>
    <w:multiLevelType w:val="multilevel"/>
    <w:tmpl w:val="CAAA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C397C"/>
    <w:multiLevelType w:val="multilevel"/>
    <w:tmpl w:val="30AA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F5F85"/>
    <w:multiLevelType w:val="hybridMultilevel"/>
    <w:tmpl w:val="D4A678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0A16824"/>
    <w:multiLevelType w:val="hybridMultilevel"/>
    <w:tmpl w:val="B3C052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3873C3A"/>
    <w:multiLevelType w:val="multilevel"/>
    <w:tmpl w:val="572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890BA2"/>
    <w:multiLevelType w:val="multilevel"/>
    <w:tmpl w:val="083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C10E7"/>
    <w:multiLevelType w:val="multilevel"/>
    <w:tmpl w:val="5F1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70990"/>
    <w:multiLevelType w:val="hybridMultilevel"/>
    <w:tmpl w:val="97B46E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B2F6905"/>
    <w:multiLevelType w:val="multilevel"/>
    <w:tmpl w:val="737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35D3F"/>
    <w:multiLevelType w:val="multilevel"/>
    <w:tmpl w:val="3252D6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E4471B"/>
    <w:multiLevelType w:val="multilevel"/>
    <w:tmpl w:val="4D28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CB35C4"/>
    <w:multiLevelType w:val="multilevel"/>
    <w:tmpl w:val="DFC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83C86"/>
    <w:multiLevelType w:val="hybridMultilevel"/>
    <w:tmpl w:val="26F25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C9F445B"/>
    <w:multiLevelType w:val="hybridMultilevel"/>
    <w:tmpl w:val="E32A8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DD07A85"/>
    <w:multiLevelType w:val="hybridMultilevel"/>
    <w:tmpl w:val="69684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96413151">
    <w:abstractNumId w:val="21"/>
  </w:num>
  <w:num w:numId="2" w16cid:durableId="1591347796">
    <w:abstractNumId w:val="2"/>
  </w:num>
  <w:num w:numId="3" w16cid:durableId="2011057931">
    <w:abstractNumId w:val="29"/>
  </w:num>
  <w:num w:numId="4" w16cid:durableId="1538007888">
    <w:abstractNumId w:val="12"/>
  </w:num>
  <w:num w:numId="5" w16cid:durableId="2095546176">
    <w:abstractNumId w:val="10"/>
  </w:num>
  <w:num w:numId="6" w16cid:durableId="893154152">
    <w:abstractNumId w:val="8"/>
  </w:num>
  <w:num w:numId="7" w16cid:durableId="669871873">
    <w:abstractNumId w:val="18"/>
  </w:num>
  <w:num w:numId="8" w16cid:durableId="1064185919">
    <w:abstractNumId w:val="26"/>
  </w:num>
  <w:num w:numId="9" w16cid:durableId="44381553">
    <w:abstractNumId w:val="16"/>
  </w:num>
  <w:num w:numId="10" w16cid:durableId="261649083">
    <w:abstractNumId w:val="13"/>
  </w:num>
  <w:num w:numId="11" w16cid:durableId="307635667">
    <w:abstractNumId w:val="24"/>
  </w:num>
  <w:num w:numId="12" w16cid:durableId="1060403551">
    <w:abstractNumId w:val="30"/>
  </w:num>
  <w:num w:numId="13" w16cid:durableId="57216027">
    <w:abstractNumId w:val="5"/>
  </w:num>
  <w:num w:numId="14" w16cid:durableId="1811903023">
    <w:abstractNumId w:val="17"/>
  </w:num>
  <w:num w:numId="15" w16cid:durableId="1918636359">
    <w:abstractNumId w:val="36"/>
  </w:num>
  <w:num w:numId="16" w16cid:durableId="204021897">
    <w:abstractNumId w:val="0"/>
  </w:num>
  <w:num w:numId="17" w16cid:durableId="1072242194">
    <w:abstractNumId w:val="31"/>
  </w:num>
  <w:num w:numId="18" w16cid:durableId="1963536314">
    <w:abstractNumId w:val="25"/>
  </w:num>
  <w:num w:numId="19" w16cid:durableId="1903755790">
    <w:abstractNumId w:val="14"/>
  </w:num>
  <w:num w:numId="20" w16cid:durableId="2030838266">
    <w:abstractNumId w:val="6"/>
  </w:num>
  <w:num w:numId="21" w16cid:durableId="1525316903">
    <w:abstractNumId w:val="15"/>
  </w:num>
  <w:num w:numId="22" w16cid:durableId="2012834756">
    <w:abstractNumId w:val="7"/>
  </w:num>
  <w:num w:numId="23" w16cid:durableId="1169901813">
    <w:abstractNumId w:val="9"/>
  </w:num>
  <w:num w:numId="24" w16cid:durableId="1365592147">
    <w:abstractNumId w:val="20"/>
  </w:num>
  <w:num w:numId="25" w16cid:durableId="1362633768">
    <w:abstractNumId w:val="35"/>
  </w:num>
  <w:num w:numId="26" w16cid:durableId="1030255772">
    <w:abstractNumId w:val="33"/>
  </w:num>
  <w:num w:numId="27" w16cid:durableId="1176114678">
    <w:abstractNumId w:val="23"/>
  </w:num>
  <w:num w:numId="28" w16cid:durableId="37050601">
    <w:abstractNumId w:val="34"/>
  </w:num>
  <w:num w:numId="29" w16cid:durableId="288318073">
    <w:abstractNumId w:val="1"/>
  </w:num>
  <w:num w:numId="30" w16cid:durableId="2033800432">
    <w:abstractNumId w:val="22"/>
  </w:num>
  <w:num w:numId="31" w16cid:durableId="2076007850">
    <w:abstractNumId w:val="3"/>
  </w:num>
  <w:num w:numId="32" w16cid:durableId="400056446">
    <w:abstractNumId w:val="39"/>
  </w:num>
  <w:num w:numId="33" w16cid:durableId="107624586">
    <w:abstractNumId w:val="28"/>
  </w:num>
  <w:num w:numId="34" w16cid:durableId="1919516309">
    <w:abstractNumId w:val="37"/>
  </w:num>
  <w:num w:numId="35" w16cid:durableId="793907936">
    <w:abstractNumId w:val="32"/>
  </w:num>
  <w:num w:numId="36" w16cid:durableId="983194478">
    <w:abstractNumId w:val="27"/>
  </w:num>
  <w:num w:numId="37" w16cid:durableId="172231089">
    <w:abstractNumId w:val="38"/>
  </w:num>
  <w:num w:numId="38" w16cid:durableId="1098063437">
    <w:abstractNumId w:val="19"/>
  </w:num>
  <w:num w:numId="39" w16cid:durableId="1405761823">
    <w:abstractNumId w:val="11"/>
  </w:num>
  <w:num w:numId="40" w16cid:durableId="1847598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F4"/>
    <w:rsid w:val="0001048D"/>
    <w:rsid w:val="00045913"/>
    <w:rsid w:val="000B5C16"/>
    <w:rsid w:val="001164F4"/>
    <w:rsid w:val="00193C00"/>
    <w:rsid w:val="002B0A81"/>
    <w:rsid w:val="00330A52"/>
    <w:rsid w:val="005302B9"/>
    <w:rsid w:val="005A2F77"/>
    <w:rsid w:val="006A2F26"/>
    <w:rsid w:val="006A52D8"/>
    <w:rsid w:val="008832C9"/>
    <w:rsid w:val="009874CD"/>
    <w:rsid w:val="00995FFC"/>
    <w:rsid w:val="00AD444E"/>
    <w:rsid w:val="00AE344E"/>
    <w:rsid w:val="00B67FEC"/>
    <w:rsid w:val="00B7013F"/>
    <w:rsid w:val="00CB01BE"/>
    <w:rsid w:val="00E07B1C"/>
    <w:rsid w:val="00E530F6"/>
    <w:rsid w:val="00ED7025"/>
    <w:rsid w:val="00EF2DBA"/>
    <w:rsid w:val="00FF0DF0"/>
    <w:rsid w:val="00FF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4638"/>
  <w15:chartTrackingRefBased/>
  <w15:docId w15:val="{12E8DCFE-B22A-AD42-BDBE-3DAA3D84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6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64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4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4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4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64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64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4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4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4F4"/>
    <w:rPr>
      <w:rFonts w:eastAsiaTheme="majorEastAsia" w:cstheme="majorBidi"/>
      <w:color w:val="272727" w:themeColor="text1" w:themeTint="D8"/>
    </w:rPr>
  </w:style>
  <w:style w:type="paragraph" w:styleId="Title">
    <w:name w:val="Title"/>
    <w:basedOn w:val="Normal"/>
    <w:next w:val="Normal"/>
    <w:link w:val="TitleChar"/>
    <w:uiPriority w:val="10"/>
    <w:qFormat/>
    <w:rsid w:val="00116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4F4"/>
    <w:pPr>
      <w:spacing w:before="160"/>
      <w:jc w:val="center"/>
    </w:pPr>
    <w:rPr>
      <w:i/>
      <w:iCs/>
      <w:color w:val="404040" w:themeColor="text1" w:themeTint="BF"/>
    </w:rPr>
  </w:style>
  <w:style w:type="character" w:customStyle="1" w:styleId="QuoteChar">
    <w:name w:val="Quote Char"/>
    <w:basedOn w:val="DefaultParagraphFont"/>
    <w:link w:val="Quote"/>
    <w:uiPriority w:val="29"/>
    <w:rsid w:val="001164F4"/>
    <w:rPr>
      <w:i/>
      <w:iCs/>
      <w:color w:val="404040" w:themeColor="text1" w:themeTint="BF"/>
    </w:rPr>
  </w:style>
  <w:style w:type="paragraph" w:styleId="ListParagraph">
    <w:name w:val="List Paragraph"/>
    <w:basedOn w:val="Normal"/>
    <w:uiPriority w:val="34"/>
    <w:qFormat/>
    <w:rsid w:val="001164F4"/>
    <w:pPr>
      <w:ind w:left="720"/>
      <w:contextualSpacing/>
    </w:pPr>
  </w:style>
  <w:style w:type="character" w:styleId="IntenseEmphasis">
    <w:name w:val="Intense Emphasis"/>
    <w:basedOn w:val="DefaultParagraphFont"/>
    <w:uiPriority w:val="21"/>
    <w:qFormat/>
    <w:rsid w:val="001164F4"/>
    <w:rPr>
      <w:i/>
      <w:iCs/>
      <w:color w:val="2F5496" w:themeColor="accent1" w:themeShade="BF"/>
    </w:rPr>
  </w:style>
  <w:style w:type="paragraph" w:styleId="IntenseQuote">
    <w:name w:val="Intense Quote"/>
    <w:basedOn w:val="Normal"/>
    <w:next w:val="Normal"/>
    <w:link w:val="IntenseQuoteChar"/>
    <w:uiPriority w:val="30"/>
    <w:qFormat/>
    <w:rsid w:val="00116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4F4"/>
    <w:rPr>
      <w:i/>
      <w:iCs/>
      <w:color w:val="2F5496" w:themeColor="accent1" w:themeShade="BF"/>
    </w:rPr>
  </w:style>
  <w:style w:type="character" w:styleId="IntenseReference">
    <w:name w:val="Intense Reference"/>
    <w:basedOn w:val="DefaultParagraphFont"/>
    <w:uiPriority w:val="32"/>
    <w:qFormat/>
    <w:rsid w:val="001164F4"/>
    <w:rPr>
      <w:b/>
      <w:bCs/>
      <w:smallCaps/>
      <w:color w:val="2F5496" w:themeColor="accent1" w:themeShade="BF"/>
      <w:spacing w:val="5"/>
    </w:rPr>
  </w:style>
  <w:style w:type="paragraph" w:customStyle="1" w:styleId="msonormal0">
    <w:name w:val="msonormal"/>
    <w:basedOn w:val="Normal"/>
    <w:rsid w:val="001164F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164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164F4"/>
    <w:rPr>
      <w:color w:val="0000FF"/>
      <w:u w:val="single"/>
    </w:rPr>
  </w:style>
  <w:style w:type="character" w:styleId="FollowedHyperlink">
    <w:name w:val="FollowedHyperlink"/>
    <w:basedOn w:val="DefaultParagraphFont"/>
    <w:uiPriority w:val="99"/>
    <w:semiHidden/>
    <w:unhideWhenUsed/>
    <w:rsid w:val="001164F4"/>
    <w:rPr>
      <w:color w:val="800080"/>
      <w:u w:val="single"/>
    </w:rPr>
  </w:style>
  <w:style w:type="character" w:styleId="Strong">
    <w:name w:val="Strong"/>
    <w:basedOn w:val="DefaultParagraphFont"/>
    <w:uiPriority w:val="22"/>
    <w:qFormat/>
    <w:rsid w:val="001164F4"/>
    <w:rPr>
      <w:b/>
      <w:bCs/>
    </w:rPr>
  </w:style>
  <w:style w:type="paragraph" w:styleId="HTMLPreformatted">
    <w:name w:val="HTML Preformatted"/>
    <w:basedOn w:val="Normal"/>
    <w:link w:val="HTMLPreformattedChar"/>
    <w:uiPriority w:val="99"/>
    <w:semiHidden/>
    <w:unhideWhenUsed/>
    <w:rsid w:val="00116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64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164F4"/>
    <w:rPr>
      <w:rFonts w:ascii="Courier New" w:eastAsia="Times New Roman" w:hAnsi="Courier New" w:cs="Courier New"/>
      <w:sz w:val="20"/>
      <w:szCs w:val="20"/>
    </w:rPr>
  </w:style>
  <w:style w:type="character" w:styleId="Emphasis">
    <w:name w:val="Emphasis"/>
    <w:basedOn w:val="DefaultParagraphFont"/>
    <w:uiPriority w:val="20"/>
    <w:qFormat/>
    <w:rsid w:val="00116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24</Pages>
  <Words>3119</Words>
  <Characters>20561</Characters>
  <Application>Microsoft Office Word</Application>
  <DocSecurity>0</DocSecurity>
  <Lines>587</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Ilori, Mubarak</dc:creator>
  <cp:keywords/>
  <dc:description/>
  <cp:lastModifiedBy>Adedapo, Marvellous</cp:lastModifiedBy>
  <cp:revision>4</cp:revision>
  <dcterms:created xsi:type="dcterms:W3CDTF">2025-08-21T15:30:00Z</dcterms:created>
  <dcterms:modified xsi:type="dcterms:W3CDTF">2025-08-22T09:50:00Z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2025-08-21T15:10:34Z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b4a03588-61ac-4191-83a6-ceac9b2bb216</vt:lpwstr>
  </property>
  <property fmtid="{D5CDD505-2E9C-101B-9397-08002B2CF9AE}" pid="8" name="MSIP_Label_19e68092-05df-4271-8e3e-b2a4c82ba797_ContentBits">
    <vt:lpwstr>0</vt:lpwstr>
  </property>
  <property fmtid="{D5CDD505-2E9C-101B-9397-08002B2CF9AE}" pid="9" name="MSIP_Label_19e68092-05df-4271-8e3e-b2a4c82ba797_Tag">
    <vt:lpwstr>50, 3, 0, 1</vt:lpwstr>
  </property>
</Properties>
</file>