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Open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Open -- palette-compliant deviation from desktop, flagged not silently applied. Confirm the navy-for-draw substitution.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