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#4F46E5/#3539DF indigo buttons,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Open — needs a dedicated "Admin Panel content light-mode retrofit" task; destructive-colour-token question unresolved.</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