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44417" w14:textId="77777777" w:rsidR="00F9444C" w:rsidRDefault="0050234C">
      <w:pPr>
        <w:pStyle w:val="NoSpacing"/>
      </w:pPr>
      <w:r>
        <w:t>Tradd Schmidt</w:t>
      </w:r>
    </w:p>
    <w:p w14:paraId="78F51E9D" w14:textId="77777777" w:rsidR="00E614DD" w:rsidRDefault="0050234C">
      <w:pPr>
        <w:pStyle w:val="NoSpacing"/>
      </w:pPr>
      <w:r>
        <w:t xml:space="preserve">Dr. Scott </w:t>
      </w:r>
      <w:proofErr w:type="spellStart"/>
      <w:r>
        <w:t>Hegen</w:t>
      </w:r>
      <w:proofErr w:type="spellEnd"/>
    </w:p>
    <w:p w14:paraId="6EA45B67" w14:textId="77777777" w:rsidR="00E614DD" w:rsidRDefault="0050234C">
      <w:pPr>
        <w:pStyle w:val="NoSpacing"/>
      </w:pPr>
      <w:r>
        <w:t>CSC 226</w:t>
      </w:r>
    </w:p>
    <w:p w14:paraId="32536DB0" w14:textId="77777777" w:rsidR="00E614DD" w:rsidRDefault="0050234C">
      <w:pPr>
        <w:pStyle w:val="NoSpacing"/>
      </w:pPr>
      <w:r>
        <w:t>April 8, 2017</w:t>
      </w:r>
    </w:p>
    <w:p w14:paraId="45A3C8BC" w14:textId="77777777" w:rsidR="00E614DD" w:rsidRDefault="0050234C">
      <w:pPr>
        <w:pStyle w:val="Title"/>
      </w:pPr>
      <w:r>
        <w:t>CSC 226 Final Project</w:t>
      </w:r>
      <w:r w:rsidR="00691EC1">
        <w:t xml:space="preserve">: </w:t>
      </w:r>
      <w:r>
        <w:t>Software Design Document</w:t>
      </w:r>
    </w:p>
    <w:p w14:paraId="3758BF4C" w14:textId="77777777" w:rsidR="0050234C" w:rsidRDefault="0050234C" w:rsidP="0050234C">
      <w:pPr>
        <w:ind w:firstLine="0"/>
        <w:rPr>
          <w:b/>
        </w:rPr>
      </w:pPr>
      <w:r>
        <w:rPr>
          <w:b/>
        </w:rPr>
        <w:t>My Proposed Project Extends the A8: Error Detection Assignment</w:t>
      </w:r>
    </w:p>
    <w:p w14:paraId="62AF88C5" w14:textId="77777777" w:rsidR="0050234C" w:rsidRPr="0050234C" w:rsidRDefault="0050234C" w:rsidP="0050234C">
      <w:pPr>
        <w:ind w:firstLine="0"/>
      </w:pPr>
      <w:r>
        <w:t>By Tradd Schmidt</w:t>
      </w:r>
    </w:p>
    <w:p w14:paraId="031ED652" w14:textId="77777777" w:rsidR="00E614DD" w:rsidRDefault="0050234C" w:rsidP="0050234C">
      <w:pPr>
        <w:ind w:firstLine="0"/>
      </w:pPr>
      <w:r w:rsidRPr="0050234C">
        <w:rPr>
          <w:b/>
        </w:rPr>
        <w:t>M</w:t>
      </w:r>
      <w:r>
        <w:rPr>
          <w:b/>
        </w:rPr>
        <w:t>OTIVATION</w:t>
      </w:r>
      <w:r w:rsidRPr="0050234C">
        <w:rPr>
          <w:b/>
        </w:rPr>
        <w:t xml:space="preserve">: </w:t>
      </w:r>
      <w:r>
        <w:t>I have always been slightly curious as to how computers interpret 1’s and 0’s and represent them into characters. This will be an interesting opportunity to work with ASCII characters and understand them better. It will also be a useful program for real world application.</w:t>
      </w:r>
    </w:p>
    <w:p w14:paraId="5110B8B7" w14:textId="77777777" w:rsidR="0050234C" w:rsidRDefault="0050234C" w:rsidP="0050234C">
      <w:pPr>
        <w:ind w:firstLine="0"/>
      </w:pPr>
    </w:p>
    <w:p w14:paraId="098B35C7" w14:textId="77777777" w:rsidR="0050234C" w:rsidRDefault="0050234C" w:rsidP="0050234C">
      <w:pPr>
        <w:ind w:firstLine="0"/>
      </w:pPr>
      <w:r>
        <w:rPr>
          <w:b/>
        </w:rPr>
        <w:t xml:space="preserve">PURPOSE: </w:t>
      </w:r>
      <w:r>
        <w:t>The primary purpose of this program is to add parity bits to a 7-bit string of ASCII character codes to prevent errors in transference of data.</w:t>
      </w:r>
    </w:p>
    <w:p w14:paraId="3C9ACFFC" w14:textId="77777777" w:rsidR="0050234C" w:rsidRDefault="0050234C" w:rsidP="0050234C">
      <w:pPr>
        <w:ind w:firstLine="0"/>
      </w:pPr>
    </w:p>
    <w:p w14:paraId="1A29D555" w14:textId="77777777" w:rsidR="0050234C" w:rsidRDefault="0050234C" w:rsidP="0050234C">
      <w:pPr>
        <w:ind w:firstLine="0"/>
      </w:pPr>
      <w:r>
        <w:rPr>
          <w:b/>
        </w:rPr>
        <w:t>RESOURCES:</w:t>
      </w:r>
      <w:r>
        <w:t xml:space="preserve"> This program is based on the A8: Error Detection Assignment. I will be extending this assignment by adding in the following functionality.</w:t>
      </w:r>
    </w:p>
    <w:p w14:paraId="51E9EF1A" w14:textId="77777777" w:rsidR="0050234C" w:rsidRDefault="0050234C" w:rsidP="0050234C">
      <w:pPr>
        <w:ind w:firstLine="0"/>
      </w:pPr>
    </w:p>
    <w:p w14:paraId="16868E64" w14:textId="77777777" w:rsidR="0050234C" w:rsidRDefault="0050234C" w:rsidP="0050234C">
      <w:pPr>
        <w:ind w:firstLine="0"/>
        <w:rPr>
          <w:b/>
        </w:rPr>
      </w:pPr>
      <w:r>
        <w:rPr>
          <w:b/>
        </w:rPr>
        <w:t>INITIAL DESIGN PLAN:</w:t>
      </w:r>
    </w:p>
    <w:p w14:paraId="431152EB" w14:textId="77777777" w:rsidR="0050234C" w:rsidRDefault="0050234C" w:rsidP="0050234C">
      <w:pPr>
        <w:ind w:firstLine="0"/>
      </w:pPr>
      <w:r>
        <w:t>I will complete this assignment by adding the following functions:</w:t>
      </w:r>
    </w:p>
    <w:p w14:paraId="0AA6CAE1" w14:textId="77777777" w:rsidR="0050234C" w:rsidRDefault="0050234C" w:rsidP="0050234C">
      <w:pPr>
        <w:ind w:firstLine="0"/>
      </w:pPr>
      <w:r>
        <w:tab/>
        <w:t>The original implementation of A8 included the following functions:</w:t>
      </w:r>
    </w:p>
    <w:p w14:paraId="3BC1D47C" w14:textId="77777777" w:rsidR="0050234C" w:rsidRPr="006B39C6" w:rsidRDefault="0050234C" w:rsidP="0050234C">
      <w:pPr>
        <w:pStyle w:val="ListParagraph"/>
        <w:numPr>
          <w:ilvl w:val="0"/>
          <w:numId w:val="23"/>
        </w:numPr>
        <w:rPr>
          <w:rFonts w:ascii="Courier New" w:hAnsi="Courier New" w:cs="Courier New"/>
        </w:rPr>
      </w:pPr>
      <w:proofErr w:type="spellStart"/>
      <w:r w:rsidRPr="006B39C6">
        <w:rPr>
          <w:rFonts w:ascii="Courier New" w:hAnsi="Courier New" w:cs="Courier New"/>
        </w:rPr>
        <w:t>test_it</w:t>
      </w:r>
      <w:proofErr w:type="spellEnd"/>
      <w:r w:rsidRPr="006B39C6">
        <w:rPr>
          <w:rFonts w:ascii="Courier New" w:hAnsi="Courier New" w:cs="Courier New"/>
        </w:rPr>
        <w:t>():</w:t>
      </w:r>
    </w:p>
    <w:p w14:paraId="16015C1C" w14:textId="77777777" w:rsidR="0050234C" w:rsidRPr="006B39C6" w:rsidRDefault="0050234C" w:rsidP="0050234C">
      <w:pPr>
        <w:pStyle w:val="ListParagraph"/>
        <w:numPr>
          <w:ilvl w:val="0"/>
          <w:numId w:val="23"/>
        </w:numPr>
        <w:rPr>
          <w:rFonts w:ascii="Courier New" w:hAnsi="Courier New" w:cs="Courier New"/>
        </w:rPr>
      </w:pPr>
      <w:proofErr w:type="spellStart"/>
      <w:r w:rsidRPr="006B39C6">
        <w:rPr>
          <w:rFonts w:ascii="Courier New" w:hAnsi="Courier New" w:cs="Courier New"/>
        </w:rPr>
        <w:t>parity_test_suite</w:t>
      </w:r>
      <w:proofErr w:type="spellEnd"/>
      <w:r w:rsidRPr="006B39C6">
        <w:rPr>
          <w:rFonts w:ascii="Courier New" w:hAnsi="Courier New" w:cs="Courier New"/>
        </w:rPr>
        <w:t>():</w:t>
      </w:r>
    </w:p>
    <w:p w14:paraId="4D376774" w14:textId="77777777" w:rsidR="0050234C" w:rsidRPr="006B39C6" w:rsidRDefault="0050234C" w:rsidP="0050234C">
      <w:pPr>
        <w:pStyle w:val="ListParagraph"/>
        <w:numPr>
          <w:ilvl w:val="0"/>
          <w:numId w:val="23"/>
        </w:numPr>
        <w:rPr>
          <w:rFonts w:ascii="Courier New" w:hAnsi="Courier New" w:cs="Courier New"/>
        </w:rPr>
      </w:pPr>
      <w:proofErr w:type="spellStart"/>
      <w:r w:rsidRPr="006B39C6">
        <w:rPr>
          <w:rFonts w:ascii="Courier New" w:hAnsi="Courier New" w:cs="Courier New"/>
        </w:rPr>
        <w:t>is_binary</w:t>
      </w:r>
      <w:proofErr w:type="spellEnd"/>
      <w:r w:rsidRPr="006B39C6">
        <w:rPr>
          <w:rFonts w:ascii="Courier New" w:hAnsi="Courier New" w:cs="Courier New"/>
        </w:rPr>
        <w:t>():</w:t>
      </w:r>
    </w:p>
    <w:p w14:paraId="61889957" w14:textId="77777777" w:rsidR="0050234C" w:rsidRPr="006B39C6" w:rsidRDefault="0050234C" w:rsidP="0050234C">
      <w:pPr>
        <w:pStyle w:val="ListParagraph"/>
        <w:numPr>
          <w:ilvl w:val="0"/>
          <w:numId w:val="23"/>
        </w:numPr>
        <w:rPr>
          <w:rFonts w:ascii="Courier New" w:hAnsi="Courier New" w:cs="Courier New"/>
        </w:rPr>
      </w:pPr>
      <w:proofErr w:type="spellStart"/>
      <w:r w:rsidRPr="006B39C6">
        <w:rPr>
          <w:rFonts w:ascii="Courier New" w:hAnsi="Courier New" w:cs="Courier New"/>
        </w:rPr>
        <w:lastRenderedPageBreak/>
        <w:t>is_div_by_sevens</w:t>
      </w:r>
      <w:proofErr w:type="spellEnd"/>
      <w:r w:rsidRPr="006B39C6">
        <w:rPr>
          <w:rFonts w:ascii="Courier New" w:hAnsi="Courier New" w:cs="Courier New"/>
        </w:rPr>
        <w:t>():</w:t>
      </w:r>
    </w:p>
    <w:p w14:paraId="506F9464" w14:textId="77777777" w:rsidR="00FB02B6" w:rsidRPr="006B39C6" w:rsidRDefault="0050234C" w:rsidP="00FB02B6">
      <w:pPr>
        <w:pStyle w:val="ListParagraph"/>
        <w:numPr>
          <w:ilvl w:val="0"/>
          <w:numId w:val="23"/>
        </w:numPr>
        <w:rPr>
          <w:rFonts w:ascii="Courier New" w:hAnsi="Courier New" w:cs="Courier New"/>
        </w:rPr>
      </w:pPr>
      <w:proofErr w:type="spellStart"/>
      <w:r w:rsidRPr="006B39C6">
        <w:rPr>
          <w:rFonts w:ascii="Courier New" w:hAnsi="Courier New" w:cs="Courier New"/>
        </w:rPr>
        <w:t>split_into_sevens</w:t>
      </w:r>
      <w:proofErr w:type="spellEnd"/>
      <w:r w:rsidRPr="006B39C6">
        <w:rPr>
          <w:rFonts w:ascii="Courier New" w:hAnsi="Courier New" w:cs="Courier New"/>
        </w:rPr>
        <w:t>():</w:t>
      </w:r>
    </w:p>
    <w:p w14:paraId="639CAED8" w14:textId="77777777" w:rsidR="00FB02B6" w:rsidRDefault="00FB02B6" w:rsidP="00FB02B6">
      <w:r>
        <w:t>My implementation for the final project will include:</w:t>
      </w:r>
    </w:p>
    <w:p w14:paraId="0CEC919A" w14:textId="3080F3FF" w:rsidR="00FB02B6" w:rsidRPr="00FB02B6" w:rsidRDefault="00FB02B6" w:rsidP="00FB02B6">
      <w:pPr>
        <w:pStyle w:val="ListParagraph"/>
        <w:numPr>
          <w:ilvl w:val="0"/>
          <w:numId w:val="24"/>
        </w:numPr>
        <w:rPr>
          <w:color w:val="FF0000"/>
        </w:rPr>
      </w:pPr>
      <w:r>
        <w:t>Refactoring the code to use classes. The CRC card for th</w:t>
      </w:r>
      <w:r w:rsidR="00E949C3">
        <w:t xml:space="preserve">e class structure is included. </w:t>
      </w:r>
    </w:p>
    <w:p w14:paraId="6A9A8175" w14:textId="77777777" w:rsidR="00FB02B6" w:rsidRDefault="00FB02B6" w:rsidP="00FB02B6">
      <w:pPr>
        <w:pStyle w:val="ListParagraph"/>
        <w:numPr>
          <w:ilvl w:val="0"/>
          <w:numId w:val="24"/>
        </w:numPr>
        <w:rPr>
          <w:rFonts w:ascii="Courier New" w:hAnsi="Courier New" w:cs="Courier New"/>
        </w:rPr>
      </w:pPr>
      <w:r>
        <w:t xml:space="preserve">Implementing the functionality to take a string of characters, convert them to binary, and return the binary pieces with the parity bit added as a list which will be a function called </w:t>
      </w:r>
      <w:proofErr w:type="spellStart"/>
      <w:r w:rsidRPr="00FB02B6">
        <w:rPr>
          <w:rFonts w:ascii="Courier New" w:hAnsi="Courier New" w:cs="Courier New"/>
        </w:rPr>
        <w:t>string_parity</w:t>
      </w:r>
      <w:proofErr w:type="spellEnd"/>
      <w:r w:rsidRPr="00FB02B6">
        <w:rPr>
          <w:rFonts w:ascii="Courier New" w:hAnsi="Courier New" w:cs="Courier New"/>
        </w:rPr>
        <w:t>()</w:t>
      </w:r>
    </w:p>
    <w:p w14:paraId="44654E67" w14:textId="77777777" w:rsidR="0050234C" w:rsidRDefault="00FB02B6" w:rsidP="00FB02B6">
      <w:pPr>
        <w:ind w:firstLine="0"/>
        <w:rPr>
          <w:b/>
        </w:rPr>
      </w:pPr>
      <w:r>
        <w:rPr>
          <w:b/>
        </w:rPr>
        <w:t>CRC CARD:</w:t>
      </w:r>
    </w:p>
    <w:p w14:paraId="7D7DAAA5"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p>
    <w:tbl>
      <w:tblPr>
        <w:tblW w:w="9802" w:type="dxa"/>
        <w:tblCellMar>
          <w:top w:w="15" w:type="dxa"/>
          <w:left w:w="15" w:type="dxa"/>
          <w:bottom w:w="15" w:type="dxa"/>
          <w:right w:w="15" w:type="dxa"/>
        </w:tblCellMar>
        <w:tblLook w:val="04A0" w:firstRow="1" w:lastRow="0" w:firstColumn="1" w:lastColumn="0" w:noHBand="0" w:noVBand="1"/>
      </w:tblPr>
      <w:tblGrid>
        <w:gridCol w:w="4582"/>
        <w:gridCol w:w="5220"/>
      </w:tblGrid>
      <w:tr w:rsidR="00FB02B6" w:rsidRPr="00FB02B6" w14:paraId="3EC84674" w14:textId="77777777" w:rsidTr="000F7C36">
        <w:tc>
          <w:tcPr>
            <w:tcW w:w="45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90864FD"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r w:rsidRPr="00FB02B6">
              <w:rPr>
                <w:rFonts w:ascii="Arial" w:eastAsia="Times New Roman" w:hAnsi="Arial" w:cs="Arial"/>
                <w:b/>
                <w:bCs/>
                <w:color w:val="000000"/>
                <w:lang w:eastAsia="en-US"/>
              </w:rPr>
              <w:t>Class name</w:t>
            </w:r>
            <w:r w:rsidRPr="00FB02B6">
              <w:rPr>
                <w:rFonts w:ascii="Arial" w:eastAsia="Times New Roman" w:hAnsi="Arial" w:cs="Arial"/>
                <w:b/>
                <w:bCs/>
                <w:color w:val="000000"/>
                <w:sz w:val="20"/>
                <w:szCs w:val="20"/>
                <w:lang w:eastAsia="en-US"/>
              </w:rPr>
              <w:t xml:space="preserve">: </w:t>
            </w:r>
          </w:p>
        </w:tc>
        <w:tc>
          <w:tcPr>
            <w:tcW w:w="5220" w:type="dxa"/>
            <w:tcBorders>
              <w:top w:val="single" w:sz="6" w:space="0" w:color="CCCCCC"/>
              <w:left w:val="single" w:sz="6" w:space="0" w:color="CCCCCC"/>
              <w:bottom w:val="single" w:sz="6" w:space="0" w:color="CCCCCC"/>
              <w:right w:val="single" w:sz="6" w:space="0" w:color="CCCCCC"/>
            </w:tcBorders>
            <w:shd w:val="clear" w:color="auto" w:fill="F4FFAC"/>
            <w:tcMar>
              <w:top w:w="100" w:type="dxa"/>
              <w:left w:w="100" w:type="dxa"/>
              <w:bottom w:w="100" w:type="dxa"/>
              <w:right w:w="100" w:type="dxa"/>
            </w:tcMar>
            <w:hideMark/>
          </w:tcPr>
          <w:p w14:paraId="3217313A"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p>
        </w:tc>
      </w:tr>
      <w:tr w:rsidR="00FB02B6" w:rsidRPr="00FB02B6" w14:paraId="755AFBE7" w14:textId="77777777" w:rsidTr="000F7C36">
        <w:tc>
          <w:tcPr>
            <w:tcW w:w="45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439574"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r w:rsidRPr="00FB02B6">
              <w:rPr>
                <w:rFonts w:ascii="Arial" w:eastAsia="Times New Roman" w:hAnsi="Arial" w:cs="Arial"/>
                <w:b/>
                <w:bCs/>
                <w:color w:val="000000"/>
                <w:sz w:val="22"/>
                <w:szCs w:val="22"/>
                <w:lang w:eastAsia="en-US"/>
              </w:rPr>
              <w:t xml:space="preserve">Class Methods: </w:t>
            </w:r>
          </w:p>
        </w:tc>
        <w:tc>
          <w:tcPr>
            <w:tcW w:w="522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hideMark/>
          </w:tcPr>
          <w:p w14:paraId="4FC9374A"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r w:rsidRPr="00FB02B6">
              <w:rPr>
                <w:rFonts w:ascii="Arial" w:eastAsia="Times New Roman" w:hAnsi="Arial" w:cs="Arial"/>
                <w:b/>
                <w:bCs/>
                <w:color w:val="000000"/>
                <w:sz w:val="22"/>
                <w:szCs w:val="22"/>
                <w:lang w:eastAsia="en-US"/>
              </w:rPr>
              <w:t>Class Collaborations (other classes):</w:t>
            </w:r>
          </w:p>
        </w:tc>
      </w:tr>
      <w:tr w:rsidR="00FB02B6" w:rsidRPr="00FB02B6" w14:paraId="6700C9C0" w14:textId="77777777" w:rsidTr="000F7C36">
        <w:tc>
          <w:tcPr>
            <w:tcW w:w="4582" w:type="dxa"/>
            <w:tcBorders>
              <w:top w:val="single" w:sz="6" w:space="0" w:color="CCCCCC"/>
              <w:left w:val="single" w:sz="6" w:space="0" w:color="CCCCCC"/>
              <w:bottom w:val="single" w:sz="6" w:space="0" w:color="CCCCCC"/>
              <w:right w:val="single" w:sz="6" w:space="0" w:color="CCCCCC"/>
            </w:tcBorders>
            <w:shd w:val="clear" w:color="auto" w:fill="F4FFAC"/>
            <w:tcMar>
              <w:top w:w="40" w:type="dxa"/>
              <w:left w:w="40" w:type="dxa"/>
              <w:bottom w:w="40" w:type="dxa"/>
              <w:right w:w="40" w:type="dxa"/>
            </w:tcMar>
            <w:vAlign w:val="bottom"/>
            <w:hideMark/>
          </w:tcPr>
          <w:p w14:paraId="261FE79C" w14:textId="62A9FA8F" w:rsidR="006B39C6" w:rsidRDefault="006B39C6" w:rsidP="006B39C6">
            <w:pPr>
              <w:pStyle w:val="ListParagraph"/>
              <w:numPr>
                <w:ilvl w:val="0"/>
                <w:numId w:val="25"/>
              </w:numPr>
              <w:rPr>
                <w:rFonts w:ascii="Times New Roman" w:hAnsi="Times New Roman" w:cs="Times New Roman"/>
              </w:rPr>
            </w:pPr>
            <w:r>
              <w:rPr>
                <w:rFonts w:ascii="Courier New" w:hAnsi="Courier New" w:cs="Courier New"/>
              </w:rPr>
              <w:t>__</w:t>
            </w:r>
            <w:proofErr w:type="spellStart"/>
            <w:r>
              <w:rPr>
                <w:rFonts w:ascii="Courier New" w:hAnsi="Courier New" w:cs="Courier New"/>
              </w:rPr>
              <w:t>init</w:t>
            </w:r>
            <w:proofErr w:type="spellEnd"/>
            <w:r>
              <w:rPr>
                <w:rFonts w:ascii="Courier New" w:hAnsi="Courier New" w:cs="Courier New"/>
              </w:rPr>
              <w:t>_</w:t>
            </w:r>
            <w:proofErr w:type="gramStart"/>
            <w:r>
              <w:rPr>
                <w:rFonts w:ascii="Courier New" w:hAnsi="Courier New" w:cs="Courier New"/>
              </w:rPr>
              <w:t>_(</w:t>
            </w:r>
            <w:proofErr w:type="gramEnd"/>
            <w:r>
              <w:rPr>
                <w:rFonts w:ascii="Courier New" w:hAnsi="Courier New" w:cs="Courier New"/>
              </w:rPr>
              <w:t xml:space="preserve">): </w:t>
            </w:r>
            <w:r>
              <w:rPr>
                <w:rFonts w:ascii="Times New Roman" w:hAnsi="Times New Roman" w:cs="Times New Roman"/>
              </w:rPr>
              <w:t xml:space="preserve">initializer which takes an input of either binary numbers, a string of characters, or a file. </w:t>
            </w:r>
          </w:p>
          <w:p w14:paraId="43C2D89A" w14:textId="54D3EFEB" w:rsidR="008B6FA6" w:rsidRPr="006B39C6" w:rsidRDefault="008B6FA6" w:rsidP="006B39C6">
            <w:pPr>
              <w:pStyle w:val="ListParagraph"/>
              <w:numPr>
                <w:ilvl w:val="0"/>
                <w:numId w:val="25"/>
              </w:numPr>
              <w:rPr>
                <w:rFonts w:ascii="Times New Roman" w:hAnsi="Times New Roman" w:cs="Times New Roman"/>
              </w:rPr>
            </w:pPr>
            <w:r w:rsidRPr="008B6FA6">
              <w:rPr>
                <w:rFonts w:ascii="Courier New" w:hAnsi="Courier New" w:cs="Courier New"/>
              </w:rPr>
              <w:t>__</w:t>
            </w:r>
            <w:proofErr w:type="spellStart"/>
            <w:r w:rsidRPr="008B6FA6">
              <w:rPr>
                <w:rFonts w:ascii="Courier New" w:hAnsi="Courier New" w:cs="Courier New"/>
              </w:rPr>
              <w:t>str</w:t>
            </w:r>
            <w:proofErr w:type="spellEnd"/>
            <w:r w:rsidRPr="008B6FA6">
              <w:rPr>
                <w:rFonts w:ascii="Courier New" w:hAnsi="Courier New" w:cs="Courier New"/>
              </w:rPr>
              <w:t>_</w:t>
            </w:r>
            <w:proofErr w:type="gramStart"/>
            <w:r w:rsidRPr="008B6FA6">
              <w:rPr>
                <w:rFonts w:ascii="Courier New" w:hAnsi="Courier New" w:cs="Courier New"/>
              </w:rPr>
              <w:t>_(</w:t>
            </w:r>
            <w:proofErr w:type="gramEnd"/>
            <w:r w:rsidRPr="008B6FA6">
              <w:rPr>
                <w:rFonts w:ascii="Courier New" w:hAnsi="Courier New" w:cs="Courier New"/>
              </w:rPr>
              <w:t>)</w:t>
            </w:r>
            <w:r>
              <w:rPr>
                <w:rFonts w:ascii="Times New Roman" w:hAnsi="Times New Roman" w:cs="Times New Roman"/>
              </w:rPr>
              <w:t>:  Allows the string of text or binary to be returned depending on which is being used.</w:t>
            </w:r>
          </w:p>
          <w:p w14:paraId="78356AC1" w14:textId="31050764" w:rsidR="006B39C6" w:rsidRPr="006B39C6" w:rsidRDefault="006B39C6" w:rsidP="006B39C6">
            <w:pPr>
              <w:pStyle w:val="ListParagraph"/>
              <w:numPr>
                <w:ilvl w:val="0"/>
                <w:numId w:val="25"/>
              </w:numPr>
              <w:rPr>
                <w:rFonts w:ascii="Times New Roman" w:hAnsi="Times New Roman" w:cs="Times New Roman"/>
              </w:rPr>
            </w:pPr>
            <w:proofErr w:type="spellStart"/>
            <w:r w:rsidRPr="006B39C6">
              <w:rPr>
                <w:rFonts w:ascii="Courier New" w:hAnsi="Courier New" w:cs="Courier New"/>
              </w:rPr>
              <w:t>is_</w:t>
            </w:r>
            <w:proofErr w:type="gramStart"/>
            <w:r w:rsidRPr="006B39C6">
              <w:rPr>
                <w:rFonts w:ascii="Courier New" w:hAnsi="Courier New" w:cs="Courier New"/>
              </w:rPr>
              <w:t>binary</w:t>
            </w:r>
            <w:proofErr w:type="spellEnd"/>
            <w:r w:rsidRPr="006B39C6">
              <w:rPr>
                <w:rFonts w:ascii="Courier New" w:hAnsi="Courier New" w:cs="Courier New"/>
              </w:rPr>
              <w:t>(</w:t>
            </w:r>
            <w:proofErr w:type="gramEnd"/>
            <w:r w:rsidRPr="006B39C6">
              <w:rPr>
                <w:rFonts w:ascii="Courier New" w:hAnsi="Courier New" w:cs="Courier New"/>
              </w:rPr>
              <w:t xml:space="preserve">): </w:t>
            </w:r>
            <w:r w:rsidRPr="006B39C6">
              <w:rPr>
                <w:rFonts w:ascii="Times New Roman" w:hAnsi="Times New Roman" w:cs="Times New Roman"/>
              </w:rPr>
              <w:t>Checks to see if the input into the function is binary.</w:t>
            </w:r>
          </w:p>
          <w:p w14:paraId="344D5956" w14:textId="1A5EA995" w:rsidR="006B39C6" w:rsidRPr="006B39C6" w:rsidRDefault="006B39C6" w:rsidP="006B39C6">
            <w:pPr>
              <w:pStyle w:val="ListParagraph"/>
              <w:numPr>
                <w:ilvl w:val="0"/>
                <w:numId w:val="25"/>
              </w:numPr>
              <w:rPr>
                <w:rFonts w:ascii="Courier New" w:hAnsi="Courier New" w:cs="Courier New"/>
              </w:rPr>
            </w:pPr>
            <w:proofErr w:type="spellStart"/>
            <w:r w:rsidRPr="006B39C6">
              <w:rPr>
                <w:rFonts w:ascii="Courier New" w:hAnsi="Courier New" w:cs="Courier New"/>
              </w:rPr>
              <w:t>is_div_by_sevens</w:t>
            </w:r>
            <w:proofErr w:type="spellEnd"/>
            <w:r w:rsidRPr="006B39C6">
              <w:rPr>
                <w:rFonts w:ascii="Courier New" w:hAnsi="Courier New" w:cs="Courier New"/>
              </w:rPr>
              <w:t>():</w:t>
            </w:r>
            <w:r w:rsidR="008B6FA6">
              <w:rPr>
                <w:rFonts w:ascii="Courier New" w:hAnsi="Courier New" w:cs="Courier New"/>
              </w:rPr>
              <w:t xml:space="preserve"> </w:t>
            </w:r>
            <w:r w:rsidR="008B6FA6">
              <w:rPr>
                <w:rFonts w:ascii="Times New Roman" w:hAnsi="Times New Roman" w:cs="Times New Roman"/>
              </w:rPr>
              <w:t>C</w:t>
            </w:r>
            <w:r w:rsidRPr="006B39C6">
              <w:rPr>
                <w:rFonts w:ascii="Times New Roman" w:hAnsi="Times New Roman" w:cs="Times New Roman"/>
              </w:rPr>
              <w:t>hecks to see if it is divisible by seven</w:t>
            </w:r>
          </w:p>
          <w:p w14:paraId="16690F63" w14:textId="72A9D834" w:rsidR="006B39C6" w:rsidRPr="006B39C6" w:rsidRDefault="006B39C6" w:rsidP="006B39C6">
            <w:pPr>
              <w:pStyle w:val="ListParagraph"/>
              <w:numPr>
                <w:ilvl w:val="0"/>
                <w:numId w:val="25"/>
              </w:numPr>
              <w:rPr>
                <w:rFonts w:ascii="Courier New" w:hAnsi="Courier New" w:cs="Courier New"/>
              </w:rPr>
            </w:pPr>
            <w:proofErr w:type="spellStart"/>
            <w:r w:rsidRPr="006B39C6">
              <w:rPr>
                <w:rFonts w:ascii="Courier New" w:hAnsi="Courier New" w:cs="Courier New"/>
              </w:rPr>
              <w:lastRenderedPageBreak/>
              <w:t>split_into_sevens</w:t>
            </w:r>
            <w:proofErr w:type="spellEnd"/>
            <w:r w:rsidRPr="006B39C6">
              <w:rPr>
                <w:rFonts w:ascii="Courier New" w:hAnsi="Courier New" w:cs="Courier New"/>
              </w:rPr>
              <w:t xml:space="preserve">(): </w:t>
            </w:r>
            <w:r w:rsidRPr="006B39C6">
              <w:rPr>
                <w:rFonts w:ascii="Times New Roman" w:hAnsi="Times New Roman" w:cs="Times New Roman"/>
              </w:rPr>
              <w:t xml:space="preserve">If </w:t>
            </w:r>
            <w:proofErr w:type="spellStart"/>
            <w:r w:rsidRPr="006B39C6">
              <w:rPr>
                <w:rFonts w:ascii="Courier New" w:hAnsi="Courier New" w:cs="Courier New"/>
              </w:rPr>
              <w:t>is_div_by_sevens</w:t>
            </w:r>
            <w:proofErr w:type="spellEnd"/>
            <w:r w:rsidRPr="006B39C6">
              <w:rPr>
                <w:rFonts w:ascii="Courier New" w:hAnsi="Courier New" w:cs="Courier New"/>
              </w:rPr>
              <w:t>()</w:t>
            </w:r>
            <w:r w:rsidRPr="006B39C6">
              <w:rPr>
                <w:rFonts w:ascii="Times New Roman" w:hAnsi="Times New Roman" w:cs="Times New Roman"/>
              </w:rPr>
              <w:t xml:space="preserve"> passes then it splits </w:t>
            </w:r>
            <w:r w:rsidR="006B36F3">
              <w:rPr>
                <w:rFonts w:ascii="Times New Roman" w:hAnsi="Times New Roman" w:cs="Times New Roman"/>
              </w:rPr>
              <w:t>the characters up</w:t>
            </w:r>
          </w:p>
          <w:p w14:paraId="6A399A3D" w14:textId="7420123D" w:rsidR="00FB02B6" w:rsidRPr="00E949C3" w:rsidRDefault="006B36F3" w:rsidP="006B39C6">
            <w:pPr>
              <w:numPr>
                <w:ilvl w:val="0"/>
                <w:numId w:val="25"/>
              </w:numPr>
              <w:suppressAutoHyphens w:val="0"/>
              <w:spacing w:before="100" w:beforeAutospacing="1" w:after="100" w:afterAutospacing="1" w:line="240" w:lineRule="auto"/>
              <w:textAlignment w:val="baseline"/>
              <w:rPr>
                <w:rFonts w:ascii="Arial" w:eastAsia="Times New Roman" w:hAnsi="Arial" w:cs="Arial"/>
                <w:color w:val="000000"/>
                <w:sz w:val="20"/>
                <w:szCs w:val="20"/>
                <w:lang w:eastAsia="en-US"/>
              </w:rPr>
            </w:pPr>
            <w:proofErr w:type="spellStart"/>
            <w:r>
              <w:rPr>
                <w:rFonts w:ascii="Courier New" w:eastAsia="Times New Roman" w:hAnsi="Courier New" w:cs="Courier New"/>
                <w:color w:val="000000"/>
                <w:lang w:eastAsia="en-US"/>
              </w:rPr>
              <w:t>convert_to_</w:t>
            </w:r>
            <w:proofErr w:type="gramStart"/>
            <w:r>
              <w:rPr>
                <w:rFonts w:ascii="Courier New" w:eastAsia="Times New Roman" w:hAnsi="Courier New" w:cs="Courier New"/>
                <w:color w:val="000000"/>
                <w:lang w:eastAsia="en-US"/>
              </w:rPr>
              <w:t>ascii</w:t>
            </w:r>
            <w:proofErr w:type="spellEnd"/>
            <w:r w:rsidR="006B39C6">
              <w:rPr>
                <w:rFonts w:ascii="Courier New" w:eastAsia="Times New Roman" w:hAnsi="Courier New" w:cs="Courier New"/>
                <w:color w:val="000000"/>
                <w:lang w:eastAsia="en-US"/>
              </w:rPr>
              <w:t>(</w:t>
            </w:r>
            <w:proofErr w:type="gramEnd"/>
            <w:r w:rsidR="006B39C6">
              <w:rPr>
                <w:rFonts w:ascii="Courier New" w:eastAsia="Times New Roman" w:hAnsi="Courier New" w:cs="Courier New"/>
                <w:color w:val="000000"/>
                <w:lang w:eastAsia="en-US"/>
              </w:rPr>
              <w:t xml:space="preserve">): </w:t>
            </w:r>
            <w:r>
              <w:rPr>
                <w:rFonts w:ascii="Times New Roman" w:eastAsia="Times New Roman" w:hAnsi="Times New Roman" w:cs="Times New Roman"/>
                <w:color w:val="000000"/>
                <w:lang w:eastAsia="en-US"/>
              </w:rPr>
              <w:t xml:space="preserve">Converts to </w:t>
            </w:r>
            <w:proofErr w:type="spellStart"/>
            <w:r>
              <w:rPr>
                <w:rFonts w:ascii="Times New Roman" w:eastAsia="Times New Roman" w:hAnsi="Times New Roman" w:cs="Times New Roman"/>
                <w:color w:val="000000"/>
                <w:lang w:eastAsia="en-US"/>
              </w:rPr>
              <w:t>ascii</w:t>
            </w:r>
            <w:proofErr w:type="spellEnd"/>
            <w:r>
              <w:rPr>
                <w:rFonts w:ascii="Times New Roman" w:eastAsia="Times New Roman" w:hAnsi="Times New Roman" w:cs="Times New Roman"/>
                <w:color w:val="000000"/>
                <w:lang w:eastAsia="en-US"/>
              </w:rPr>
              <w:t xml:space="preserve"> if needed and returns it with the parity bit added.</w:t>
            </w:r>
          </w:p>
          <w:p w14:paraId="3E7ECDF2" w14:textId="2AC8E100" w:rsidR="00E949C3" w:rsidRPr="00FB02B6" w:rsidRDefault="00E949C3" w:rsidP="006B39C6">
            <w:pPr>
              <w:numPr>
                <w:ilvl w:val="0"/>
                <w:numId w:val="25"/>
              </w:numPr>
              <w:suppressAutoHyphens w:val="0"/>
              <w:spacing w:before="100" w:beforeAutospacing="1" w:after="100" w:afterAutospacing="1" w:line="240" w:lineRule="auto"/>
              <w:textAlignment w:val="baseline"/>
              <w:rPr>
                <w:rFonts w:ascii="Arial" w:eastAsia="Times New Roman" w:hAnsi="Arial" w:cs="Arial"/>
                <w:color w:val="000000"/>
                <w:sz w:val="20"/>
                <w:szCs w:val="20"/>
                <w:lang w:eastAsia="en-US"/>
              </w:rPr>
            </w:pPr>
            <w:proofErr w:type="spellStart"/>
            <w:r>
              <w:rPr>
                <w:rFonts w:ascii="Courier New" w:eastAsia="Times New Roman" w:hAnsi="Courier New" w:cs="Courier New"/>
                <w:color w:val="000000"/>
                <w:lang w:eastAsia="en-US"/>
              </w:rPr>
              <w:t>extract_</w:t>
            </w:r>
            <w:proofErr w:type="gramStart"/>
            <w:r>
              <w:rPr>
                <w:rFonts w:ascii="Courier New" w:eastAsia="Times New Roman" w:hAnsi="Courier New" w:cs="Courier New"/>
                <w:color w:val="000000"/>
                <w:lang w:eastAsia="en-US"/>
              </w:rPr>
              <w:t>text</w:t>
            </w:r>
            <w:proofErr w:type="spellEnd"/>
            <w:r>
              <w:rPr>
                <w:rFonts w:ascii="Courier New" w:eastAsia="Times New Roman" w:hAnsi="Courier New" w:cs="Courier New"/>
                <w:color w:val="000000"/>
                <w:lang w:eastAsia="en-US"/>
              </w:rPr>
              <w:t>(</w:t>
            </w:r>
            <w:proofErr w:type="gramEnd"/>
            <w:r>
              <w:rPr>
                <w:rFonts w:ascii="Courier New" w:eastAsia="Times New Roman" w:hAnsi="Courier New" w:cs="Courier New"/>
                <w:color w:val="000000"/>
                <w:lang w:eastAsia="en-US"/>
              </w:rPr>
              <w:t xml:space="preserve">): </w:t>
            </w:r>
            <w:r w:rsidRPr="00E949C3">
              <w:rPr>
                <w:rFonts w:ascii="Times New Roman" w:eastAsia="Times New Roman" w:hAnsi="Times New Roman" w:cs="Times New Roman"/>
                <w:color w:val="000000"/>
                <w:lang w:eastAsia="en-US"/>
              </w:rPr>
              <w:t>tak</w:t>
            </w:r>
            <w:r w:rsidR="008B6FA6">
              <w:rPr>
                <w:rFonts w:ascii="Times New Roman" w:eastAsia="Times New Roman" w:hAnsi="Times New Roman" w:cs="Times New Roman"/>
                <w:color w:val="000000"/>
                <w:lang w:eastAsia="en-US"/>
              </w:rPr>
              <w:t>es all of the text out of a string</w:t>
            </w:r>
            <w:r w:rsidRPr="00E949C3">
              <w:rPr>
                <w:rFonts w:ascii="Times New Roman" w:eastAsia="Times New Roman" w:hAnsi="Times New Roman" w:cs="Times New Roman"/>
                <w:color w:val="000000"/>
                <w:lang w:eastAsia="en-US"/>
              </w:rPr>
              <w:t xml:space="preserve"> and puts it in</w:t>
            </w:r>
            <w:r w:rsidR="008B6FA6">
              <w:rPr>
                <w:rFonts w:ascii="Times New Roman" w:eastAsia="Times New Roman" w:hAnsi="Times New Roman" w:cs="Times New Roman"/>
                <w:color w:val="000000"/>
                <w:lang w:eastAsia="en-US"/>
              </w:rPr>
              <w:t xml:space="preserve"> a list to be used in </w:t>
            </w:r>
            <w:proofErr w:type="spellStart"/>
            <w:r w:rsidR="006B36F3">
              <w:rPr>
                <w:rFonts w:ascii="Courier New" w:eastAsia="Times New Roman" w:hAnsi="Courier New" w:cs="Courier New"/>
                <w:color w:val="000000"/>
                <w:lang w:eastAsia="en-US"/>
              </w:rPr>
              <w:t>convert_to_ascii</w:t>
            </w:r>
            <w:proofErr w:type="spellEnd"/>
            <w:r w:rsidR="006B36F3">
              <w:rPr>
                <w:rFonts w:ascii="Courier New" w:eastAsia="Times New Roman" w:hAnsi="Courier New" w:cs="Courier New"/>
                <w:color w:val="000000"/>
                <w:lang w:eastAsia="en-US"/>
              </w:rPr>
              <w:t>()</w:t>
            </w:r>
            <w:r w:rsidRPr="00E949C3">
              <w:rPr>
                <w:rFonts w:ascii="Times New Roman" w:eastAsia="Times New Roman" w:hAnsi="Times New Roman" w:cs="Times New Roman"/>
                <w:color w:val="000000"/>
                <w:lang w:eastAsia="en-US"/>
              </w:rPr>
              <w:t>.</w:t>
            </w:r>
          </w:p>
        </w:tc>
        <w:tc>
          <w:tcPr>
            <w:tcW w:w="5220" w:type="dxa"/>
            <w:tcBorders>
              <w:top w:val="single" w:sz="6" w:space="0" w:color="CCCCCC"/>
              <w:left w:val="single" w:sz="6" w:space="0" w:color="CCCCCC"/>
              <w:bottom w:val="single" w:sz="6" w:space="0" w:color="CCCCCC"/>
              <w:right w:val="single" w:sz="6" w:space="0" w:color="CCCCCC"/>
            </w:tcBorders>
            <w:shd w:val="clear" w:color="auto" w:fill="F4FFAC"/>
            <w:tcMar>
              <w:top w:w="100" w:type="dxa"/>
              <w:left w:w="100" w:type="dxa"/>
              <w:bottom w:w="100" w:type="dxa"/>
              <w:right w:w="100" w:type="dxa"/>
            </w:tcMar>
            <w:hideMark/>
          </w:tcPr>
          <w:p w14:paraId="21AF8EAA" w14:textId="77777777" w:rsidR="00FB02B6" w:rsidRPr="00FB02B6" w:rsidRDefault="00FB02B6" w:rsidP="00FB02B6">
            <w:pPr>
              <w:numPr>
                <w:ilvl w:val="0"/>
                <w:numId w:val="26"/>
              </w:numPr>
              <w:suppressAutoHyphens w:val="0"/>
              <w:spacing w:line="240" w:lineRule="auto"/>
              <w:textAlignment w:val="baseline"/>
              <w:rPr>
                <w:rFonts w:ascii="Arial" w:eastAsia="Times New Roman" w:hAnsi="Arial" w:cs="Arial"/>
                <w:color w:val="000000"/>
                <w:sz w:val="20"/>
                <w:szCs w:val="20"/>
                <w:lang w:eastAsia="en-US"/>
              </w:rPr>
            </w:pPr>
            <w:r w:rsidRPr="00FB02B6">
              <w:rPr>
                <w:rFonts w:ascii="Arial" w:eastAsia="Times New Roman" w:hAnsi="Arial" w:cs="Arial"/>
                <w:color w:val="000000"/>
                <w:sz w:val="20"/>
                <w:szCs w:val="20"/>
                <w:lang w:eastAsia="en-US"/>
              </w:rPr>
              <w:lastRenderedPageBreak/>
              <w:t> </w:t>
            </w:r>
          </w:p>
        </w:tc>
      </w:tr>
      <w:tr w:rsidR="00FB02B6" w:rsidRPr="00FB02B6" w14:paraId="4B1B2D6A" w14:textId="77777777" w:rsidTr="000F7C36">
        <w:tc>
          <w:tcPr>
            <w:tcW w:w="45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448BB38"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r w:rsidRPr="00FB02B6">
              <w:rPr>
                <w:rFonts w:ascii="Arial" w:eastAsia="Times New Roman" w:hAnsi="Arial" w:cs="Arial"/>
                <w:b/>
                <w:bCs/>
                <w:color w:val="000000"/>
                <w:sz w:val="22"/>
                <w:szCs w:val="22"/>
                <w:lang w:eastAsia="en-US"/>
              </w:rPr>
              <w:t xml:space="preserve">Class Data: </w:t>
            </w:r>
          </w:p>
        </w:tc>
        <w:tc>
          <w:tcPr>
            <w:tcW w:w="5220" w:type="dxa"/>
            <w:tcBorders>
              <w:top w:val="single" w:sz="6" w:space="0" w:color="CCCCCC"/>
              <w:left w:val="single" w:sz="6" w:space="0" w:color="CCCCCC"/>
              <w:bottom w:val="single" w:sz="6" w:space="0" w:color="CCCCCC"/>
              <w:right w:val="single" w:sz="6" w:space="0" w:color="CCCCCC"/>
            </w:tcBorders>
            <w:tcMar>
              <w:top w:w="100" w:type="dxa"/>
              <w:left w:w="100" w:type="dxa"/>
              <w:bottom w:w="100" w:type="dxa"/>
              <w:right w:w="100" w:type="dxa"/>
            </w:tcMar>
            <w:hideMark/>
          </w:tcPr>
          <w:p w14:paraId="15431F79"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r w:rsidRPr="00FB02B6">
              <w:rPr>
                <w:rFonts w:ascii="Arial" w:eastAsia="Times New Roman" w:hAnsi="Arial" w:cs="Arial"/>
                <w:b/>
                <w:bCs/>
                <w:color w:val="000000"/>
                <w:sz w:val="22"/>
                <w:szCs w:val="22"/>
                <w:lang w:eastAsia="en-US"/>
              </w:rPr>
              <w:t>Class Collaborations (other classes):</w:t>
            </w:r>
          </w:p>
        </w:tc>
      </w:tr>
      <w:tr w:rsidR="00FB02B6" w:rsidRPr="00FB02B6" w14:paraId="6BC0269E" w14:textId="77777777" w:rsidTr="000F7C36">
        <w:tc>
          <w:tcPr>
            <w:tcW w:w="4582" w:type="dxa"/>
            <w:tcBorders>
              <w:top w:val="single" w:sz="6" w:space="0" w:color="CCCCCC"/>
              <w:left w:val="single" w:sz="6" w:space="0" w:color="CCCCCC"/>
              <w:bottom w:val="single" w:sz="6" w:space="0" w:color="CCCCCC"/>
              <w:right w:val="single" w:sz="6" w:space="0" w:color="CCCCCC"/>
            </w:tcBorders>
            <w:shd w:val="clear" w:color="auto" w:fill="F4FFAC"/>
            <w:tcMar>
              <w:top w:w="40" w:type="dxa"/>
              <w:left w:w="40" w:type="dxa"/>
              <w:bottom w:w="40" w:type="dxa"/>
              <w:right w:w="40" w:type="dxa"/>
            </w:tcMar>
            <w:vAlign w:val="bottom"/>
            <w:hideMark/>
          </w:tcPr>
          <w:p w14:paraId="4D909E1C" w14:textId="2C84BCDD" w:rsidR="00E949C3" w:rsidRDefault="006B39C6" w:rsidP="00FB02B6">
            <w:pPr>
              <w:numPr>
                <w:ilvl w:val="0"/>
                <w:numId w:val="27"/>
              </w:numPr>
              <w:suppressAutoHyphens w:val="0"/>
              <w:spacing w:before="100" w:beforeAutospacing="1" w:after="100" w:afterAutospacing="1" w:line="240" w:lineRule="auto"/>
              <w:textAlignment w:val="baseline"/>
              <w:rPr>
                <w:rFonts w:ascii="Arial" w:eastAsia="Times New Roman" w:hAnsi="Arial" w:cs="Arial"/>
                <w:color w:val="000000"/>
                <w:sz w:val="20"/>
                <w:szCs w:val="20"/>
                <w:lang w:eastAsia="en-US"/>
              </w:rPr>
            </w:pPr>
            <w:proofErr w:type="spellStart"/>
            <w:r>
              <w:rPr>
                <w:rFonts w:ascii="Arial" w:eastAsia="Times New Roman" w:hAnsi="Arial" w:cs="Arial"/>
                <w:color w:val="000000"/>
                <w:sz w:val="20"/>
                <w:szCs w:val="20"/>
                <w:lang w:eastAsia="en-US"/>
              </w:rPr>
              <w:t>self.</w:t>
            </w:r>
            <w:r w:rsidR="00263619">
              <w:rPr>
                <w:rFonts w:ascii="Arial" w:eastAsia="Times New Roman" w:hAnsi="Arial" w:cs="Arial"/>
                <w:color w:val="000000"/>
                <w:sz w:val="20"/>
                <w:szCs w:val="20"/>
                <w:lang w:eastAsia="en-US"/>
              </w:rPr>
              <w:t>text</w:t>
            </w:r>
            <w:proofErr w:type="spellEnd"/>
            <w:r>
              <w:rPr>
                <w:rFonts w:ascii="Arial" w:eastAsia="Times New Roman" w:hAnsi="Arial" w:cs="Arial"/>
                <w:color w:val="000000"/>
                <w:sz w:val="20"/>
                <w:szCs w:val="20"/>
                <w:lang w:eastAsia="en-US"/>
              </w:rPr>
              <w:t xml:space="preserve"> #instanc</w:t>
            </w:r>
            <w:r w:rsidR="006B36F3">
              <w:rPr>
                <w:rFonts w:ascii="Arial" w:eastAsia="Times New Roman" w:hAnsi="Arial" w:cs="Arial"/>
                <w:color w:val="000000"/>
                <w:sz w:val="20"/>
                <w:szCs w:val="20"/>
                <w:lang w:eastAsia="en-US"/>
              </w:rPr>
              <w:t>e variable which holds the text that will be used</w:t>
            </w:r>
            <w:r>
              <w:rPr>
                <w:rFonts w:ascii="Arial" w:eastAsia="Times New Roman" w:hAnsi="Arial" w:cs="Arial"/>
                <w:color w:val="000000"/>
                <w:sz w:val="20"/>
                <w:szCs w:val="20"/>
                <w:lang w:eastAsia="en-US"/>
              </w:rPr>
              <w:t>.</w:t>
            </w:r>
          </w:p>
          <w:p w14:paraId="6CAA07C8" w14:textId="434F9012" w:rsidR="00FB02B6" w:rsidRPr="00FB02B6" w:rsidRDefault="00263619" w:rsidP="006B36F3">
            <w:pPr>
              <w:numPr>
                <w:ilvl w:val="0"/>
                <w:numId w:val="27"/>
              </w:numPr>
              <w:suppressAutoHyphens w:val="0"/>
              <w:spacing w:before="100" w:beforeAutospacing="1" w:after="100" w:afterAutospacing="1" w:line="240" w:lineRule="auto"/>
              <w:textAlignment w:val="baseline"/>
              <w:rPr>
                <w:rFonts w:ascii="Arial" w:eastAsia="Times New Roman" w:hAnsi="Arial" w:cs="Arial"/>
                <w:color w:val="000000"/>
                <w:sz w:val="20"/>
                <w:szCs w:val="20"/>
                <w:lang w:eastAsia="en-US"/>
              </w:rPr>
            </w:pPr>
            <w:proofErr w:type="spellStart"/>
            <w:r>
              <w:rPr>
                <w:rFonts w:ascii="Arial" w:eastAsia="Times New Roman" w:hAnsi="Arial" w:cs="Arial"/>
                <w:color w:val="000000"/>
                <w:sz w:val="20"/>
                <w:szCs w:val="20"/>
                <w:lang w:eastAsia="en-US"/>
              </w:rPr>
              <w:t>self.binary</w:t>
            </w:r>
            <w:proofErr w:type="spellEnd"/>
            <w:r w:rsidR="00E949C3">
              <w:rPr>
                <w:rFonts w:ascii="Arial" w:eastAsia="Times New Roman" w:hAnsi="Arial" w:cs="Arial"/>
                <w:color w:val="000000"/>
                <w:sz w:val="20"/>
                <w:szCs w:val="20"/>
                <w:lang w:eastAsia="en-US"/>
              </w:rPr>
              <w:t xml:space="preserve"> #</w:t>
            </w:r>
            <w:r w:rsidR="006B36F3">
              <w:rPr>
                <w:rFonts w:ascii="Arial" w:eastAsia="Times New Roman" w:hAnsi="Arial" w:cs="Arial"/>
                <w:color w:val="000000"/>
                <w:sz w:val="20"/>
                <w:szCs w:val="20"/>
                <w:lang w:eastAsia="en-US"/>
              </w:rPr>
              <w:t xml:space="preserve">instance variable which is used to indicate if </w:t>
            </w:r>
            <w:proofErr w:type="spellStart"/>
            <w:r w:rsidR="006B36F3">
              <w:rPr>
                <w:rFonts w:ascii="Arial" w:eastAsia="Times New Roman" w:hAnsi="Arial" w:cs="Arial"/>
                <w:color w:val="000000"/>
                <w:sz w:val="20"/>
                <w:szCs w:val="20"/>
                <w:lang w:eastAsia="en-US"/>
              </w:rPr>
              <w:t>self.text</w:t>
            </w:r>
            <w:proofErr w:type="spellEnd"/>
            <w:r w:rsidR="006B36F3">
              <w:rPr>
                <w:rFonts w:ascii="Arial" w:eastAsia="Times New Roman" w:hAnsi="Arial" w:cs="Arial"/>
                <w:color w:val="000000"/>
                <w:sz w:val="20"/>
                <w:szCs w:val="20"/>
                <w:lang w:eastAsia="en-US"/>
              </w:rPr>
              <w:t xml:space="preserve"> is binary or not.</w:t>
            </w:r>
          </w:p>
        </w:tc>
        <w:tc>
          <w:tcPr>
            <w:tcW w:w="5220" w:type="dxa"/>
            <w:tcBorders>
              <w:top w:val="single" w:sz="6" w:space="0" w:color="CCCCCC"/>
              <w:left w:val="single" w:sz="6" w:space="0" w:color="CCCCCC"/>
              <w:bottom w:val="single" w:sz="6" w:space="0" w:color="CCCCCC"/>
              <w:right w:val="single" w:sz="6" w:space="0" w:color="CCCCCC"/>
            </w:tcBorders>
            <w:shd w:val="clear" w:color="auto" w:fill="F4FFAC"/>
            <w:tcMar>
              <w:top w:w="100" w:type="dxa"/>
              <w:left w:w="100" w:type="dxa"/>
              <w:bottom w:w="100" w:type="dxa"/>
              <w:right w:w="100" w:type="dxa"/>
            </w:tcMar>
            <w:hideMark/>
          </w:tcPr>
          <w:p w14:paraId="51F98069" w14:textId="77777777" w:rsidR="00FB02B6" w:rsidRPr="00FB02B6" w:rsidRDefault="00FB02B6" w:rsidP="00FB02B6">
            <w:pPr>
              <w:suppressAutoHyphens w:val="0"/>
              <w:spacing w:line="240" w:lineRule="auto"/>
              <w:ind w:firstLine="0"/>
              <w:rPr>
                <w:rFonts w:ascii="Times New Roman" w:eastAsia="Times New Roman" w:hAnsi="Times New Roman" w:cs="Times New Roman"/>
                <w:lang w:eastAsia="en-US"/>
              </w:rPr>
            </w:pPr>
            <w:r w:rsidRPr="00FB02B6">
              <w:rPr>
                <w:rFonts w:ascii="Times New Roman" w:eastAsia="Times New Roman" w:hAnsi="Symbol" w:cs="Times New Roman"/>
                <w:lang w:eastAsia="en-US"/>
              </w:rPr>
              <w:t></w:t>
            </w:r>
            <w:r w:rsidRPr="00FB02B6">
              <w:rPr>
                <w:rFonts w:ascii="Times New Roman" w:eastAsia="Times New Roman" w:hAnsi="Times New Roman" w:cs="Times New Roman"/>
                <w:lang w:eastAsia="en-US"/>
              </w:rPr>
              <w:t xml:space="preserve">  </w:t>
            </w:r>
            <w:r w:rsidRPr="00FB02B6">
              <w:rPr>
                <w:rFonts w:ascii="Arial" w:eastAsia="Times New Roman" w:hAnsi="Arial" w:cs="Arial"/>
                <w:color w:val="000000"/>
                <w:sz w:val="20"/>
                <w:szCs w:val="20"/>
                <w:lang w:eastAsia="en-US"/>
              </w:rPr>
              <w:t> </w:t>
            </w:r>
          </w:p>
        </w:tc>
      </w:tr>
    </w:tbl>
    <w:p w14:paraId="45965982" w14:textId="77777777" w:rsidR="00FB02B6" w:rsidRDefault="00FB02B6" w:rsidP="00FB02B6">
      <w:pPr>
        <w:ind w:firstLine="0"/>
        <w:rPr>
          <w:b/>
        </w:rPr>
      </w:pPr>
    </w:p>
    <w:p w14:paraId="4A7F9537" w14:textId="3C204FD0" w:rsidR="00E32221" w:rsidRPr="002F3756" w:rsidRDefault="00E32221" w:rsidP="00FB02B6">
      <w:pPr>
        <w:ind w:firstLine="0"/>
        <w:rPr>
          <w:rFonts w:ascii="Times New Roman" w:hAnsi="Times New Roman" w:cs="Times New Roman"/>
          <w:b/>
        </w:rPr>
      </w:pPr>
      <w:r w:rsidRPr="002F3756">
        <w:rPr>
          <w:rFonts w:ascii="Times New Roman" w:hAnsi="Times New Roman" w:cs="Times New Roman"/>
          <w:b/>
        </w:rPr>
        <w:t xml:space="preserve">SUMMARY: </w:t>
      </w:r>
    </w:p>
    <w:p w14:paraId="05B95772" w14:textId="77777777" w:rsidR="007E7C1E" w:rsidRPr="002F3756" w:rsidRDefault="00263619" w:rsidP="00263619">
      <w:pPr>
        <w:rPr>
          <w:rFonts w:ascii="Times New Roman" w:hAnsi="Times New Roman" w:cs="Times New Roman"/>
        </w:rPr>
      </w:pPr>
      <w:r w:rsidRPr="002F3756">
        <w:rPr>
          <w:rFonts w:ascii="Times New Roman" w:hAnsi="Times New Roman" w:cs="Times New Roman"/>
        </w:rPr>
        <w:t xml:space="preserve">I had to adjust my design a bit for the program to work. I was originally going to include the functionality of being able to convert a file of text to the ASCII code, but I could not get it to work no matter how hard I tried. In addition I </w:t>
      </w:r>
      <w:r w:rsidR="006B36F3" w:rsidRPr="002F3756">
        <w:rPr>
          <w:rFonts w:ascii="Times New Roman" w:hAnsi="Times New Roman" w:cs="Times New Roman"/>
        </w:rPr>
        <w:t xml:space="preserve">renamed some functions and changed some class data and have updated the CRC Card appropriately. </w:t>
      </w:r>
      <w:r w:rsidR="007E7C1E" w:rsidRPr="002F3756">
        <w:rPr>
          <w:rFonts w:ascii="Times New Roman" w:hAnsi="Times New Roman" w:cs="Times New Roman"/>
        </w:rPr>
        <w:t xml:space="preserve">My final result is a program that can take all characters or binary numbers and convert them to ASCII if need and return them with the parity bit added on. It took me about 5 hours to complete the coding portion. The dictionary that was used took quite a while to create and troubleshooting took some time. </w:t>
      </w:r>
    </w:p>
    <w:p w14:paraId="5F1E9D28" w14:textId="325C6C48" w:rsidR="00263619" w:rsidRPr="002F3756" w:rsidRDefault="007E7C1E" w:rsidP="00263619">
      <w:pPr>
        <w:rPr>
          <w:rFonts w:ascii="Times New Roman" w:hAnsi="Times New Roman" w:cs="Times New Roman"/>
        </w:rPr>
      </w:pPr>
      <w:r w:rsidRPr="002F3756">
        <w:rPr>
          <w:rFonts w:ascii="Times New Roman" w:hAnsi="Times New Roman" w:cs="Times New Roman"/>
        </w:rPr>
        <w:t xml:space="preserve">The hardest challenges to overcome was representing \, ‘, and </w:t>
      </w:r>
      <w:proofErr w:type="gramStart"/>
      <w:r w:rsidRPr="002F3756">
        <w:rPr>
          <w:rFonts w:ascii="Times New Roman" w:hAnsi="Times New Roman" w:cs="Times New Roman"/>
        </w:rPr>
        <w:t>“ in</w:t>
      </w:r>
      <w:proofErr w:type="gramEnd"/>
      <w:r w:rsidRPr="002F3756">
        <w:rPr>
          <w:rFonts w:ascii="Times New Roman" w:hAnsi="Times New Roman" w:cs="Times New Roman"/>
        </w:rPr>
        <w:t xml:space="preserve"> the dictionary. After some trial and error I figured out to represent \ you have to write two of them right next to each other like \\. </w:t>
      </w:r>
      <w:proofErr w:type="gramStart"/>
      <w:r w:rsidRPr="002F3756">
        <w:rPr>
          <w:rFonts w:ascii="Times New Roman" w:hAnsi="Times New Roman" w:cs="Times New Roman"/>
        </w:rPr>
        <w:t>‘ and</w:t>
      </w:r>
      <w:proofErr w:type="gramEnd"/>
      <w:r w:rsidRPr="002F3756">
        <w:rPr>
          <w:rFonts w:ascii="Times New Roman" w:hAnsi="Times New Roman" w:cs="Times New Roman"/>
        </w:rPr>
        <w:t xml:space="preserve"> “ were also tricky because everything in this dictionary is represented as </w:t>
      </w:r>
      <w:r w:rsidRPr="002F3756">
        <w:rPr>
          <w:rFonts w:ascii="Times New Roman" w:hAnsi="Times New Roman" w:cs="Times New Roman"/>
        </w:rPr>
        <w:lastRenderedPageBreak/>
        <w:t xml:space="preserve">strings so I needed to wrap “ in double quotes like “””. However, python will just consider this a triple quote. In order to fix this I had to write these </w:t>
      </w:r>
      <w:proofErr w:type="spellStart"/>
      <w:r w:rsidRPr="002F3756">
        <w:rPr>
          <w:rFonts w:ascii="Times New Roman" w:hAnsi="Times New Roman" w:cs="Times New Roman"/>
        </w:rPr>
        <w:t>to</w:t>
      </w:r>
      <w:proofErr w:type="spellEnd"/>
      <w:r w:rsidRPr="002F3756">
        <w:rPr>
          <w:rFonts w:ascii="Times New Roman" w:hAnsi="Times New Roman" w:cs="Times New Roman"/>
        </w:rPr>
        <w:t xml:space="preserve"> parts as “’” which is an apostrophe between two quotation marks and ‘”’ which is one quotation mark between two apostrophes. These three problems can be found in lines 95, 96, and 105.</w:t>
      </w:r>
    </w:p>
    <w:p w14:paraId="1EB2E505" w14:textId="77777777" w:rsidR="007E7C1E" w:rsidRPr="002F3756" w:rsidRDefault="007E7C1E" w:rsidP="007E7C1E">
      <w:pPr>
        <w:ind w:firstLine="0"/>
        <w:rPr>
          <w:rFonts w:ascii="Times New Roman" w:hAnsi="Times New Roman" w:cs="Times New Roman"/>
        </w:rPr>
      </w:pPr>
    </w:p>
    <w:p w14:paraId="5008A2A5" w14:textId="7196E2F2" w:rsidR="007E7C1E" w:rsidRPr="002F3756" w:rsidRDefault="007E7C1E" w:rsidP="007E7C1E">
      <w:pPr>
        <w:ind w:firstLine="0"/>
        <w:rPr>
          <w:rFonts w:ascii="Times New Roman" w:hAnsi="Times New Roman" w:cs="Times New Roman"/>
          <w:b/>
          <w:bCs/>
          <w:color w:val="000000"/>
          <w:sz w:val="22"/>
          <w:szCs w:val="22"/>
        </w:rPr>
      </w:pPr>
      <w:r w:rsidRPr="002F3756">
        <w:rPr>
          <w:rFonts w:ascii="Times New Roman" w:hAnsi="Times New Roman" w:cs="Times New Roman"/>
          <w:b/>
          <w:bCs/>
          <w:color w:val="000000"/>
          <w:sz w:val="22"/>
          <w:szCs w:val="22"/>
        </w:rPr>
        <w:t>FILES</w:t>
      </w:r>
      <w:r w:rsidRPr="002F3756">
        <w:rPr>
          <w:rFonts w:ascii="Times New Roman" w:hAnsi="Times New Roman" w:cs="Times New Roman"/>
          <w:b/>
          <w:bCs/>
          <w:color w:val="000000"/>
          <w:sz w:val="22"/>
          <w:szCs w:val="22"/>
        </w:rPr>
        <w:t>:</w:t>
      </w:r>
    </w:p>
    <w:p w14:paraId="5120C79E" w14:textId="50B3172A" w:rsidR="007E7C1E" w:rsidRPr="002F3756" w:rsidRDefault="007E7C1E" w:rsidP="007E7C1E">
      <w:pPr>
        <w:pStyle w:val="ListParagraph"/>
        <w:numPr>
          <w:ilvl w:val="0"/>
          <w:numId w:val="28"/>
        </w:numPr>
        <w:rPr>
          <w:rFonts w:ascii="Times New Roman" w:hAnsi="Times New Roman" w:cs="Times New Roman"/>
        </w:rPr>
      </w:pPr>
      <w:r w:rsidRPr="002F3756">
        <w:rPr>
          <w:rFonts w:ascii="Times New Roman" w:hAnsi="Times New Roman" w:cs="Times New Roman"/>
        </w:rPr>
        <w:t>Final_Project.py</w:t>
      </w:r>
    </w:p>
    <w:p w14:paraId="37B909A0" w14:textId="0890946F" w:rsidR="007E7C1E" w:rsidRPr="002F3756" w:rsidRDefault="007E7C1E" w:rsidP="007E7C1E">
      <w:pPr>
        <w:pStyle w:val="ListParagraph"/>
        <w:numPr>
          <w:ilvl w:val="0"/>
          <w:numId w:val="28"/>
        </w:numPr>
        <w:rPr>
          <w:rFonts w:ascii="Times New Roman" w:hAnsi="Times New Roman" w:cs="Times New Roman"/>
        </w:rPr>
      </w:pPr>
      <w:r w:rsidRPr="002F3756">
        <w:rPr>
          <w:rFonts w:ascii="Times New Roman" w:hAnsi="Times New Roman" w:cs="Times New Roman"/>
        </w:rPr>
        <w:t>Final_Project_Test_Suite.py</w:t>
      </w:r>
    </w:p>
    <w:p w14:paraId="018C9083" w14:textId="77777777" w:rsidR="007E7C1E" w:rsidRPr="002F3756" w:rsidRDefault="007E7C1E" w:rsidP="007E7C1E">
      <w:pPr>
        <w:ind w:firstLine="0"/>
        <w:rPr>
          <w:rFonts w:ascii="Times New Roman" w:hAnsi="Times New Roman" w:cs="Times New Roman"/>
        </w:rPr>
      </w:pPr>
    </w:p>
    <w:p w14:paraId="6AA330C3" w14:textId="086A5818" w:rsidR="007E7C1E" w:rsidRDefault="007E7C1E" w:rsidP="007E7C1E">
      <w:pPr>
        <w:ind w:firstLine="0"/>
        <w:rPr>
          <w:rFonts w:ascii="Times New Roman" w:hAnsi="Times New Roman" w:cs="Times New Roman"/>
          <w:b/>
          <w:bCs/>
          <w:color w:val="000000"/>
          <w:sz w:val="22"/>
          <w:szCs w:val="22"/>
        </w:rPr>
      </w:pPr>
      <w:r w:rsidRPr="002F3756">
        <w:rPr>
          <w:rFonts w:ascii="Times New Roman" w:hAnsi="Times New Roman" w:cs="Times New Roman"/>
          <w:b/>
          <w:bCs/>
          <w:color w:val="000000"/>
          <w:sz w:val="22"/>
          <w:szCs w:val="22"/>
        </w:rPr>
        <w:t xml:space="preserve">VIDEO: </w:t>
      </w:r>
      <w:hyperlink r:id="rId8" w:history="1">
        <w:r w:rsidR="002F3756" w:rsidRPr="002F3756">
          <w:rPr>
            <w:rStyle w:val="Hyperlink"/>
            <w:rFonts w:ascii="Times New Roman" w:hAnsi="Times New Roman" w:cs="Times New Roman"/>
            <w:b/>
            <w:bCs/>
            <w:sz w:val="22"/>
            <w:szCs w:val="22"/>
          </w:rPr>
          <w:t>https://www.youtube.com/watch?v=kqGglrDa124</w:t>
        </w:r>
      </w:hyperlink>
    </w:p>
    <w:p w14:paraId="72C24265" w14:textId="77777777" w:rsidR="002F3756" w:rsidRDefault="002F3756" w:rsidP="007E7C1E">
      <w:pPr>
        <w:ind w:firstLine="0"/>
        <w:rPr>
          <w:rFonts w:ascii="Times New Roman" w:hAnsi="Times New Roman" w:cs="Times New Roman"/>
          <w:b/>
          <w:bCs/>
          <w:color w:val="000000"/>
          <w:sz w:val="22"/>
          <w:szCs w:val="22"/>
        </w:rPr>
      </w:pPr>
    </w:p>
    <w:p w14:paraId="217A06F1" w14:textId="1753DB74" w:rsidR="002F3756" w:rsidRDefault="002F3756" w:rsidP="007E7C1E">
      <w:pPr>
        <w:ind w:firstLine="0"/>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INSTRUCTIONS: </w:t>
      </w:r>
    </w:p>
    <w:p w14:paraId="616914E7" w14:textId="677CFA73" w:rsidR="002F3756" w:rsidRDefault="002F3756" w:rsidP="002F3756">
      <w:pPr>
        <w:pStyle w:val="ListParagraph"/>
        <w:numPr>
          <w:ilvl w:val="0"/>
          <w:numId w:val="29"/>
        </w:numPr>
        <w:rPr>
          <w:rFonts w:ascii="Times New Roman" w:hAnsi="Times New Roman" w:cs="Times New Roman"/>
        </w:rPr>
      </w:pPr>
      <w:r>
        <w:rPr>
          <w:rFonts w:ascii="Times New Roman" w:hAnsi="Times New Roman" w:cs="Times New Roman"/>
        </w:rPr>
        <w:t xml:space="preserve">Open </w:t>
      </w:r>
      <w:proofErr w:type="spellStart"/>
      <w:r>
        <w:rPr>
          <w:rFonts w:ascii="Times New Roman" w:hAnsi="Times New Roman" w:cs="Times New Roman"/>
        </w:rPr>
        <w:t>cmd</w:t>
      </w:r>
      <w:proofErr w:type="spellEnd"/>
    </w:p>
    <w:p w14:paraId="7374EB8A" w14:textId="68D90E19" w:rsidR="002F3756" w:rsidRDefault="002F3756" w:rsidP="002F3756">
      <w:pPr>
        <w:pStyle w:val="ListParagraph"/>
        <w:numPr>
          <w:ilvl w:val="0"/>
          <w:numId w:val="29"/>
        </w:numPr>
        <w:rPr>
          <w:rFonts w:ascii="Times New Roman" w:hAnsi="Times New Roman" w:cs="Times New Roman"/>
        </w:rPr>
      </w:pPr>
      <w:r>
        <w:rPr>
          <w:rFonts w:ascii="Times New Roman" w:hAnsi="Times New Roman" w:cs="Times New Roman"/>
        </w:rPr>
        <w:t>Type “cd “(the address of where the file is located)””</w:t>
      </w:r>
    </w:p>
    <w:p w14:paraId="7A42A731" w14:textId="42CBE914" w:rsidR="002F3756" w:rsidRDefault="002F3756" w:rsidP="002F3756">
      <w:pPr>
        <w:pStyle w:val="ListParagraph"/>
        <w:numPr>
          <w:ilvl w:val="0"/>
          <w:numId w:val="29"/>
        </w:numPr>
        <w:rPr>
          <w:rFonts w:ascii="Times New Roman" w:hAnsi="Times New Roman" w:cs="Times New Roman"/>
        </w:rPr>
      </w:pPr>
      <w:r>
        <w:rPr>
          <w:rFonts w:ascii="Times New Roman" w:hAnsi="Times New Roman" w:cs="Times New Roman"/>
        </w:rPr>
        <w:t>Type “</w:t>
      </w:r>
      <w:r w:rsidR="002E1C5C">
        <w:rPr>
          <w:rFonts w:ascii="Times New Roman" w:hAnsi="Times New Roman" w:cs="Times New Roman"/>
        </w:rPr>
        <w:t>python</w:t>
      </w:r>
      <w:r>
        <w:rPr>
          <w:rFonts w:ascii="Times New Roman" w:hAnsi="Times New Roman" w:cs="Times New Roman"/>
        </w:rPr>
        <w:t xml:space="preserve"> “(the name of the file to be run)”</w:t>
      </w:r>
    </w:p>
    <w:p w14:paraId="327BAD32" w14:textId="7766B24C" w:rsidR="002F3756" w:rsidRDefault="002F3756" w:rsidP="002F3756">
      <w:pPr>
        <w:pStyle w:val="ListParagraph"/>
        <w:numPr>
          <w:ilvl w:val="0"/>
          <w:numId w:val="29"/>
        </w:numPr>
        <w:rPr>
          <w:rFonts w:ascii="Times New Roman" w:hAnsi="Times New Roman" w:cs="Times New Roman"/>
        </w:rPr>
      </w:pPr>
      <w:r>
        <w:rPr>
          <w:rFonts w:ascii="Times New Roman" w:hAnsi="Times New Roman" w:cs="Times New Roman"/>
        </w:rPr>
        <w:t>Type what you want the parity bit added to</w:t>
      </w:r>
      <w:bookmarkStart w:id="0" w:name="_GoBack"/>
      <w:bookmarkEnd w:id="0"/>
    </w:p>
    <w:p w14:paraId="4DB016C7" w14:textId="6E6451B9" w:rsidR="002F3756" w:rsidRDefault="002F3756" w:rsidP="002F3756">
      <w:pPr>
        <w:pStyle w:val="ListParagraph"/>
        <w:numPr>
          <w:ilvl w:val="0"/>
          <w:numId w:val="29"/>
        </w:numPr>
        <w:rPr>
          <w:rFonts w:ascii="Times New Roman" w:hAnsi="Times New Roman" w:cs="Times New Roman"/>
        </w:rPr>
      </w:pPr>
      <w:r>
        <w:rPr>
          <w:rFonts w:ascii="Times New Roman" w:hAnsi="Times New Roman" w:cs="Times New Roman"/>
        </w:rPr>
        <w:t>If it is binary code type True. If not type False.</w:t>
      </w:r>
    </w:p>
    <w:p w14:paraId="39D2FDED" w14:textId="19A0243D" w:rsidR="002F3756" w:rsidRDefault="002F3756" w:rsidP="002F3756">
      <w:pPr>
        <w:pStyle w:val="ListParagraph"/>
        <w:numPr>
          <w:ilvl w:val="0"/>
          <w:numId w:val="29"/>
        </w:numPr>
        <w:rPr>
          <w:rFonts w:ascii="Times New Roman" w:hAnsi="Times New Roman" w:cs="Times New Roman"/>
        </w:rPr>
      </w:pPr>
      <w:r>
        <w:rPr>
          <w:rFonts w:ascii="Times New Roman" w:hAnsi="Times New Roman" w:cs="Times New Roman"/>
        </w:rPr>
        <w:t>You now have your ASCII binary with the parity bit added.</w:t>
      </w:r>
    </w:p>
    <w:p w14:paraId="2F9AFFB8" w14:textId="06EBE796" w:rsidR="002F3756" w:rsidRDefault="002F3756" w:rsidP="002F3756">
      <w:pPr>
        <w:ind w:firstLine="0"/>
        <w:rPr>
          <w:rFonts w:ascii="Times New Roman" w:hAnsi="Times New Roman" w:cs="Times New Roman"/>
        </w:rPr>
      </w:pPr>
      <w:r>
        <w:rPr>
          <w:rFonts w:ascii="Times New Roman" w:hAnsi="Times New Roman" w:cs="Times New Roman"/>
          <w:b/>
        </w:rPr>
        <w:t xml:space="preserve">ERRORS: </w:t>
      </w:r>
      <w:r>
        <w:rPr>
          <w:rFonts w:ascii="Times New Roman" w:hAnsi="Times New Roman" w:cs="Times New Roman"/>
        </w:rPr>
        <w:t>There are only 2 errors that I know of.</w:t>
      </w:r>
      <w:r w:rsidR="00DF25A9">
        <w:rPr>
          <w:rFonts w:ascii="Times New Roman" w:hAnsi="Times New Roman" w:cs="Times New Roman"/>
        </w:rPr>
        <w:t xml:space="preserve"> If text is copied and pasted to be used in the program, and the text </w:t>
      </w:r>
      <w:r w:rsidR="00A43E1E">
        <w:rPr>
          <w:rFonts w:ascii="Times New Roman" w:hAnsi="Times New Roman" w:cs="Times New Roman"/>
        </w:rPr>
        <w:t xml:space="preserve">has enters being used, the </w:t>
      </w:r>
      <w:r w:rsidR="00DF25A9">
        <w:rPr>
          <w:rFonts w:ascii="Times New Roman" w:hAnsi="Times New Roman" w:cs="Times New Roman"/>
        </w:rPr>
        <w:t xml:space="preserve">new line that was created by pressing enter is not represented as </w:t>
      </w:r>
      <w:r w:rsidR="00DF25A9" w:rsidRPr="00A43E1E">
        <w:rPr>
          <w:rFonts w:ascii="Courier New" w:hAnsi="Courier New" w:cs="Courier New"/>
        </w:rPr>
        <w:t>\n</w:t>
      </w:r>
      <w:r w:rsidR="00DF25A9">
        <w:rPr>
          <w:rFonts w:ascii="Times New Roman" w:hAnsi="Times New Roman" w:cs="Times New Roman"/>
        </w:rPr>
        <w:t xml:space="preserve"> but actually is used as if you pressed enter into the program. In addition, the binary portion of the code can only take 7 numbers at a time. Using any different number causes errors.</w:t>
      </w:r>
    </w:p>
    <w:p w14:paraId="23C01A17" w14:textId="77777777" w:rsidR="00DF25A9" w:rsidRDefault="00DF25A9" w:rsidP="002F3756">
      <w:pPr>
        <w:ind w:firstLine="0"/>
        <w:rPr>
          <w:rFonts w:ascii="Times New Roman" w:hAnsi="Times New Roman" w:cs="Times New Roman"/>
        </w:rPr>
      </w:pPr>
    </w:p>
    <w:p w14:paraId="7A2864F5" w14:textId="0886084A" w:rsidR="00A43E1E" w:rsidRDefault="00DF25A9" w:rsidP="002F3756">
      <w:pPr>
        <w:ind w:firstLine="0"/>
        <w:rPr>
          <w:rFonts w:ascii="Times New Roman" w:hAnsi="Times New Roman" w:cs="Times New Roman"/>
        </w:rPr>
      </w:pPr>
      <w:r>
        <w:rPr>
          <w:rFonts w:ascii="Times New Roman" w:hAnsi="Times New Roman" w:cs="Times New Roman"/>
          <w:b/>
        </w:rPr>
        <w:lastRenderedPageBreak/>
        <w:t xml:space="preserve">REFLECTION: </w:t>
      </w:r>
      <w:r w:rsidR="00A43E1E">
        <w:rPr>
          <w:rFonts w:ascii="Times New Roman" w:hAnsi="Times New Roman" w:cs="Times New Roman"/>
        </w:rPr>
        <w:t xml:space="preserve">I think this assignment is a great chance to show people the value in writing reusable code. Hopefully, it also shows the importance of test suites. In addition it allows people to get creative in how they can expand previous thinking. This also shows them that just because you finish one program does not mean you will never have to adjust the code or add to it. </w:t>
      </w:r>
    </w:p>
    <w:p w14:paraId="3406EB84" w14:textId="77777777" w:rsidR="00A43E1E" w:rsidRDefault="00A43E1E" w:rsidP="002F3756">
      <w:pPr>
        <w:ind w:firstLine="0"/>
        <w:rPr>
          <w:rFonts w:ascii="Times New Roman" w:hAnsi="Times New Roman" w:cs="Times New Roman"/>
        </w:rPr>
      </w:pPr>
    </w:p>
    <w:p w14:paraId="18F8B07D" w14:textId="268A2BD8" w:rsidR="00A43E1E" w:rsidRPr="00A43E1E" w:rsidRDefault="00A43E1E" w:rsidP="002F3756">
      <w:pPr>
        <w:ind w:firstLine="0"/>
        <w:rPr>
          <w:rFonts w:ascii="Times New Roman" w:hAnsi="Times New Roman" w:cs="Times New Roman"/>
        </w:rPr>
      </w:pPr>
      <w:r>
        <w:rPr>
          <w:rFonts w:ascii="Times New Roman" w:hAnsi="Times New Roman" w:cs="Times New Roman"/>
          <w:b/>
        </w:rPr>
        <w:t xml:space="preserve"> REFRENCES: </w:t>
      </w:r>
      <w:r>
        <w:rPr>
          <w:rFonts w:ascii="Times New Roman" w:hAnsi="Times New Roman" w:cs="Times New Roman"/>
        </w:rPr>
        <w:t>Dr. Scott Heggen helped me with my test suite. I was having errors with it running because I had to things in my code named the same. He pointed this out to me and it fixed my code.</w:t>
      </w:r>
    </w:p>
    <w:sectPr w:rsidR="00A43E1E" w:rsidRPr="00A43E1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6CBF9" w14:textId="77777777" w:rsidR="00E03D53" w:rsidRDefault="00E03D53">
      <w:pPr>
        <w:spacing w:line="240" w:lineRule="auto"/>
      </w:pPr>
      <w:r>
        <w:separator/>
      </w:r>
    </w:p>
  </w:endnote>
  <w:endnote w:type="continuationSeparator" w:id="0">
    <w:p w14:paraId="3BE8CD05" w14:textId="77777777" w:rsidR="00E03D53" w:rsidRDefault="00E03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B3167" w14:textId="77777777" w:rsidR="00E03D53" w:rsidRDefault="00E03D53">
      <w:pPr>
        <w:spacing w:line="240" w:lineRule="auto"/>
      </w:pPr>
      <w:r>
        <w:separator/>
      </w:r>
    </w:p>
  </w:footnote>
  <w:footnote w:type="continuationSeparator" w:id="0">
    <w:p w14:paraId="0D546A23" w14:textId="77777777" w:rsidR="00E03D53" w:rsidRDefault="00E03D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C942" w14:textId="77777777" w:rsidR="00E614DD" w:rsidRDefault="00E03D53">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2E1C5C">
      <w:rPr>
        <w:noProof/>
      </w:rPr>
      <w:t>5</w:t>
    </w:r>
    <w:r w:rsidR="00691EC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6DE6" w14:textId="77777777" w:rsidR="00E614DD" w:rsidRDefault="00E03D53">
    <w:pPr>
      <w:pStyle w:val="Header"/>
    </w:pPr>
    <w:sdt>
      <w:sdtPr>
        <w:alias w:val="Last Name:"/>
        <w:tag w:val="Last Name:"/>
        <w:id w:val="81423100"/>
        <w:placeholder>
          <w:docPart w:val="8F1609704DE64BB3A7A267B4BA68EA6C"/>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A43E1E">
      <w:rPr>
        <w:noProof/>
      </w:rPr>
      <w:t>1</w:t>
    </w:r>
    <w:r w:rsidR="00691EC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7D593E"/>
    <w:multiLevelType w:val="hybridMultilevel"/>
    <w:tmpl w:val="0ACC7FDE"/>
    <w:lvl w:ilvl="0" w:tplc="2CBA5C52">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5857AF"/>
    <w:multiLevelType w:val="multilevel"/>
    <w:tmpl w:val="4380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E468E8"/>
    <w:multiLevelType w:val="hybridMultilevel"/>
    <w:tmpl w:val="90E2D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8C7A4E"/>
    <w:multiLevelType w:val="hybridMultilevel"/>
    <w:tmpl w:val="CC42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F937C62"/>
    <w:multiLevelType w:val="hybridMultilevel"/>
    <w:tmpl w:val="CA7EEFA8"/>
    <w:lvl w:ilvl="0" w:tplc="A366F37A">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2A25441"/>
    <w:multiLevelType w:val="multilevel"/>
    <w:tmpl w:val="EE6E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B1B5787"/>
    <w:multiLevelType w:val="multilevel"/>
    <w:tmpl w:val="4572ABF8"/>
    <w:numStyleLink w:val="MLAOutline"/>
  </w:abstractNum>
  <w:abstractNum w:abstractNumId="25" w15:restartNumberingAfterBreak="0">
    <w:nsid w:val="5CF2078B"/>
    <w:multiLevelType w:val="multilevel"/>
    <w:tmpl w:val="253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3"/>
  </w:num>
  <w:num w:numId="13">
    <w:abstractNumId w:val="24"/>
  </w:num>
  <w:num w:numId="14">
    <w:abstractNumId w:val="16"/>
  </w:num>
  <w:num w:numId="15">
    <w:abstractNumId w:val="27"/>
  </w:num>
  <w:num w:numId="16">
    <w:abstractNumId w:val="22"/>
  </w:num>
  <w:num w:numId="17">
    <w:abstractNumId w:val="12"/>
  </w:num>
  <w:num w:numId="18">
    <w:abstractNumId w:val="11"/>
  </w:num>
  <w:num w:numId="19">
    <w:abstractNumId w:val="19"/>
  </w:num>
  <w:num w:numId="20">
    <w:abstractNumId w:val="28"/>
  </w:num>
  <w:num w:numId="21">
    <w:abstractNumId w:val="15"/>
  </w:num>
  <w:num w:numId="22">
    <w:abstractNumId w:val="26"/>
  </w:num>
  <w:num w:numId="23">
    <w:abstractNumId w:val="17"/>
  </w:num>
  <w:num w:numId="24">
    <w:abstractNumId w:val="20"/>
  </w:num>
  <w:num w:numId="25">
    <w:abstractNumId w:val="21"/>
  </w:num>
  <w:num w:numId="26">
    <w:abstractNumId w:val="13"/>
  </w:num>
  <w:num w:numId="27">
    <w:abstractNumId w:val="25"/>
  </w:num>
  <w:num w:numId="28">
    <w:abstractNumId w:val="1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4C"/>
    <w:rsid w:val="00040CBB"/>
    <w:rsid w:val="000B78C8"/>
    <w:rsid w:val="000F7C36"/>
    <w:rsid w:val="001463B2"/>
    <w:rsid w:val="001F62C0"/>
    <w:rsid w:val="00245E02"/>
    <w:rsid w:val="00263619"/>
    <w:rsid w:val="002E1C5C"/>
    <w:rsid w:val="002F3756"/>
    <w:rsid w:val="00353B66"/>
    <w:rsid w:val="004A2675"/>
    <w:rsid w:val="004F7139"/>
    <w:rsid w:val="0050234C"/>
    <w:rsid w:val="00691EC1"/>
    <w:rsid w:val="006B36F3"/>
    <w:rsid w:val="006B39C6"/>
    <w:rsid w:val="007C53FB"/>
    <w:rsid w:val="007E7C1E"/>
    <w:rsid w:val="008B6FA6"/>
    <w:rsid w:val="008B7D18"/>
    <w:rsid w:val="008F1F97"/>
    <w:rsid w:val="008F4052"/>
    <w:rsid w:val="009D4EB3"/>
    <w:rsid w:val="00A43E1E"/>
    <w:rsid w:val="00B13D1B"/>
    <w:rsid w:val="00B818DF"/>
    <w:rsid w:val="00D52117"/>
    <w:rsid w:val="00DB0D39"/>
    <w:rsid w:val="00DF25A9"/>
    <w:rsid w:val="00E03D53"/>
    <w:rsid w:val="00E14005"/>
    <w:rsid w:val="00E32221"/>
    <w:rsid w:val="00E614DD"/>
    <w:rsid w:val="00E949C3"/>
    <w:rsid w:val="00F9444C"/>
    <w:rsid w:val="00FB0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1DE48"/>
  <w15:chartTrackingRefBased/>
  <w15:docId w15:val="{768CE3A8-8363-4E02-AB5C-21B67285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59D85791625D46E8A8A4AE934C77E33D">
    <w:name w:val="59D85791625D46E8A8A4AE934C77E33D"/>
    <w:rsid w:val="0050234C"/>
    <w:pPr>
      <w:spacing w:after="160" w:line="259" w:lineRule="auto"/>
      <w:ind w:firstLine="0"/>
    </w:pPr>
    <w:rPr>
      <w:sz w:val="22"/>
      <w:szCs w:val="22"/>
      <w:lang w:eastAsia="en-US"/>
    </w:rPr>
  </w:style>
  <w:style w:type="paragraph" w:styleId="ListParagraph">
    <w:name w:val="List Paragraph"/>
    <w:basedOn w:val="Normal"/>
    <w:uiPriority w:val="34"/>
    <w:unhideWhenUsed/>
    <w:qFormat/>
    <w:rsid w:val="0050234C"/>
    <w:pPr>
      <w:ind w:left="720"/>
      <w:contextualSpacing/>
    </w:pPr>
  </w:style>
  <w:style w:type="character" w:styleId="Hyperlink">
    <w:name w:val="Hyperlink"/>
    <w:basedOn w:val="DefaultParagraphFont"/>
    <w:uiPriority w:val="99"/>
    <w:unhideWhenUsed/>
    <w:rsid w:val="002F375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0893142">
      <w:bodyDiv w:val="1"/>
      <w:marLeft w:val="0"/>
      <w:marRight w:val="0"/>
      <w:marTop w:val="0"/>
      <w:marBottom w:val="0"/>
      <w:divBdr>
        <w:top w:val="none" w:sz="0" w:space="0" w:color="auto"/>
        <w:left w:val="none" w:sz="0" w:space="0" w:color="auto"/>
        <w:bottom w:val="none" w:sz="0" w:space="0" w:color="auto"/>
        <w:right w:val="none" w:sz="0" w:space="0" w:color="auto"/>
      </w:divBdr>
      <w:divsChild>
        <w:div w:id="1472207378">
          <w:marLeft w:val="0"/>
          <w:marRight w:val="0"/>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qGglrDa12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midtt\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1609704DE64BB3A7A267B4BA68EA6C"/>
        <w:category>
          <w:name w:val="General"/>
          <w:gallery w:val="placeholder"/>
        </w:category>
        <w:types>
          <w:type w:val="bbPlcHdr"/>
        </w:types>
        <w:behaviors>
          <w:behavior w:val="content"/>
        </w:behaviors>
        <w:guid w:val="{C231FFE7-0432-4A93-B85C-0654D0B23F35}"/>
      </w:docPartPr>
      <w:docPartBody>
        <w:p w:rsidR="00B97ED4" w:rsidRDefault="00B97ED4">
          <w:pPr>
            <w:pStyle w:val="8F1609704DE64BB3A7A267B4BA68EA6C"/>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ED4"/>
    <w:rsid w:val="000D4F89"/>
    <w:rsid w:val="00B9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EFDB82546E4A8484090715597AD86A">
    <w:name w:val="91EFDB82546E4A8484090715597AD86A"/>
  </w:style>
  <w:style w:type="paragraph" w:customStyle="1" w:styleId="F1AC6F665006450998432AC977D59D3B">
    <w:name w:val="F1AC6F665006450998432AC977D59D3B"/>
  </w:style>
  <w:style w:type="paragraph" w:customStyle="1" w:styleId="229C4BF77C04499CB462419E89F75CD2">
    <w:name w:val="229C4BF77C04499CB462419E89F75CD2"/>
  </w:style>
  <w:style w:type="paragraph" w:customStyle="1" w:styleId="B76FD61C893C436285EC930053AB3E04">
    <w:name w:val="B76FD61C893C436285EC930053AB3E04"/>
  </w:style>
  <w:style w:type="paragraph" w:customStyle="1" w:styleId="59D85791625D46E8A8A4AE934C77E33D">
    <w:name w:val="59D85791625D46E8A8A4AE934C77E33D"/>
  </w:style>
  <w:style w:type="paragraph" w:customStyle="1" w:styleId="2ADC7A4E39644C9DB1185989CFD772F9">
    <w:name w:val="2ADC7A4E39644C9DB1185989CFD772F9"/>
  </w:style>
  <w:style w:type="character" w:styleId="Emphasis">
    <w:name w:val="Emphasis"/>
    <w:basedOn w:val="DefaultParagraphFont"/>
    <w:uiPriority w:val="8"/>
    <w:qFormat/>
    <w:rPr>
      <w:i/>
      <w:iCs/>
    </w:rPr>
  </w:style>
  <w:style w:type="paragraph" w:customStyle="1" w:styleId="72AD03827D1340E4BDCB53486BAB1AF2">
    <w:name w:val="72AD03827D1340E4BDCB53486BAB1AF2"/>
  </w:style>
  <w:style w:type="paragraph" w:customStyle="1" w:styleId="4DA799C3A57C4064BEFECA708A9A02D0">
    <w:name w:val="4DA799C3A57C4064BEFECA708A9A02D0"/>
  </w:style>
  <w:style w:type="paragraph" w:customStyle="1" w:styleId="BC51118566BB4D9BA34AA244AD8FEA0E">
    <w:name w:val="BC51118566BB4D9BA34AA244AD8FEA0E"/>
  </w:style>
  <w:style w:type="paragraph" w:customStyle="1" w:styleId="653193AFCAA54A06987FB2CC0035892C">
    <w:name w:val="653193AFCAA54A06987FB2CC0035892C"/>
  </w:style>
  <w:style w:type="paragraph" w:customStyle="1" w:styleId="BC5680595C4045EBB3D589BCEBAA1B8A">
    <w:name w:val="BC5680595C4045EBB3D589BCEBAA1B8A"/>
  </w:style>
  <w:style w:type="paragraph" w:customStyle="1" w:styleId="337E9BC523F84959A708D41BDCB0826E">
    <w:name w:val="337E9BC523F84959A708D41BDCB0826E"/>
  </w:style>
  <w:style w:type="paragraph" w:customStyle="1" w:styleId="4113BD09362A403A97161197C2073DD9">
    <w:name w:val="4113BD09362A403A97161197C2073DD9"/>
  </w:style>
  <w:style w:type="paragraph" w:customStyle="1" w:styleId="E374E84311444390BCCE7B7C806BA6A5">
    <w:name w:val="E374E84311444390BCCE7B7C806BA6A5"/>
  </w:style>
  <w:style w:type="paragraph" w:customStyle="1" w:styleId="4D19BD65447F4A319BB29694FC5B2EA1">
    <w:name w:val="4D19BD65447F4A319BB29694FC5B2EA1"/>
  </w:style>
  <w:style w:type="paragraph" w:customStyle="1" w:styleId="1F64D9217D46441BBF503888BF5491DD">
    <w:name w:val="1F64D9217D46441BBF503888BF5491DD"/>
  </w:style>
  <w:style w:type="paragraph" w:customStyle="1" w:styleId="2E85405522CB40B9A3C58D8DEE6FE6B0">
    <w:name w:val="2E85405522CB40B9A3C58D8DEE6FE6B0"/>
  </w:style>
  <w:style w:type="paragraph" w:customStyle="1" w:styleId="ED1020A7BEF14BEDBEF0B566484BABA5">
    <w:name w:val="ED1020A7BEF14BEDBEF0B566484BABA5"/>
  </w:style>
  <w:style w:type="paragraph" w:customStyle="1" w:styleId="E4AE6F245BCB43DABDB5113ABCF050E7">
    <w:name w:val="E4AE6F245BCB43DABDB5113ABCF050E7"/>
  </w:style>
  <w:style w:type="paragraph" w:customStyle="1" w:styleId="E1668A1BD1AE4122B9BE689C9191051C">
    <w:name w:val="E1668A1BD1AE4122B9BE689C9191051C"/>
  </w:style>
  <w:style w:type="paragraph" w:customStyle="1" w:styleId="FF6DB44A69B44D19B58BD7C01CBEA232">
    <w:name w:val="FF6DB44A69B44D19B58BD7C01CBEA232"/>
  </w:style>
  <w:style w:type="paragraph" w:customStyle="1" w:styleId="19A74721B0F24810A84BA21786CF592A">
    <w:name w:val="19A74721B0F24810A84BA21786CF592A"/>
  </w:style>
  <w:style w:type="paragraph" w:customStyle="1" w:styleId="928DCBF81B4A4C4B99C6632563F59DDF">
    <w:name w:val="928DCBF81B4A4C4B99C6632563F59DDF"/>
  </w:style>
  <w:style w:type="paragraph" w:customStyle="1" w:styleId="92240B851D5D4C13BF6CF0316996A30D">
    <w:name w:val="92240B851D5D4C13BF6CF0316996A30D"/>
  </w:style>
  <w:style w:type="paragraph" w:customStyle="1" w:styleId="0FF623FF79334CCCB8299A775D94534A">
    <w:name w:val="0FF623FF79334CCCB8299A775D94534A"/>
  </w:style>
  <w:style w:type="paragraph" w:customStyle="1" w:styleId="4B81853FCA3C4CE389F52D7F6E820E76">
    <w:name w:val="4B81853FCA3C4CE389F52D7F6E820E76"/>
  </w:style>
  <w:style w:type="paragraph" w:customStyle="1" w:styleId="4275295F9B3E410F80545398173E2D67">
    <w:name w:val="4275295F9B3E410F80545398173E2D67"/>
  </w:style>
  <w:style w:type="paragraph" w:customStyle="1" w:styleId="7C08A0909A7F4277843EA22C7F855797">
    <w:name w:val="7C08A0909A7F4277843EA22C7F855797"/>
  </w:style>
  <w:style w:type="paragraph" w:customStyle="1" w:styleId="50D82588C04E4FA682ABA9757E50C284">
    <w:name w:val="50D82588C04E4FA682ABA9757E50C284"/>
  </w:style>
  <w:style w:type="paragraph" w:customStyle="1" w:styleId="51C99B16C02C423982A979375FCB3836">
    <w:name w:val="51C99B16C02C423982A979375FCB3836"/>
  </w:style>
  <w:style w:type="paragraph" w:customStyle="1" w:styleId="C4AD4265997D4C67A5940783FCF16998">
    <w:name w:val="C4AD4265997D4C67A5940783FCF16998"/>
  </w:style>
  <w:style w:type="paragraph" w:customStyle="1" w:styleId="7F70F89A67984032829D5AD0CF8CD109">
    <w:name w:val="7F70F89A67984032829D5AD0CF8CD109"/>
  </w:style>
  <w:style w:type="paragraph" w:customStyle="1" w:styleId="45F3A723BCFB4BEEA16BB9C7AFCFE595">
    <w:name w:val="45F3A723BCFB4BEEA16BB9C7AFCFE595"/>
  </w:style>
  <w:style w:type="paragraph" w:customStyle="1" w:styleId="A9B9FEF6D0324E16AFB312DE2F9D110A">
    <w:name w:val="A9B9FEF6D0324E16AFB312DE2F9D110A"/>
  </w:style>
  <w:style w:type="paragraph" w:customStyle="1" w:styleId="5F60776524FE495F92DCC27133CC40C2">
    <w:name w:val="5F60776524FE495F92DCC27133CC40C2"/>
  </w:style>
  <w:style w:type="paragraph" w:customStyle="1" w:styleId="061C13E80A16493DA16DB448ACD40C43">
    <w:name w:val="061C13E80A16493DA16DB448ACD40C43"/>
  </w:style>
  <w:style w:type="paragraph" w:customStyle="1" w:styleId="5A086A5E5F9745A185DF8D55517631A8">
    <w:name w:val="5A086A5E5F9745A185DF8D55517631A8"/>
  </w:style>
  <w:style w:type="paragraph" w:customStyle="1" w:styleId="48BEC678786546CDA4C4D9FC3A46A9BD">
    <w:name w:val="48BEC678786546CDA4C4D9FC3A46A9BD"/>
  </w:style>
  <w:style w:type="paragraph" w:customStyle="1" w:styleId="722473FA350043008633E6818B3584CC">
    <w:name w:val="722473FA350043008633E6818B3584CC"/>
  </w:style>
  <w:style w:type="paragraph" w:customStyle="1" w:styleId="8F1609704DE64BB3A7A267B4BA68EA6C">
    <w:name w:val="8F1609704DE64BB3A7A267B4BA68E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260</TotalTime>
  <Pages>5</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Berea College</dc:creator>
  <cp:keywords/>
  <dc:description/>
  <cp:lastModifiedBy>Tradd A. Schmidt</cp:lastModifiedBy>
  <cp:revision>4</cp:revision>
  <dcterms:created xsi:type="dcterms:W3CDTF">2017-04-11T03:43:00Z</dcterms:created>
  <dcterms:modified xsi:type="dcterms:W3CDTF">2017-04-28T17:41:00Z</dcterms:modified>
  <cp:version/>
</cp:coreProperties>
</file>