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8F75" w14:textId="77576B2D" w:rsidR="00D17DC9" w:rsidRPr="00DA4C1D" w:rsidRDefault="00AE3554" w:rsidP="00D17DC9">
      <w:pPr>
        <w:rPr>
          <w:b/>
          <w:bCs/>
          <w:sz w:val="24"/>
          <w:szCs w:val="24"/>
        </w:rPr>
      </w:pPr>
      <w:bookmarkStart w:id="0" w:name="_Hlk15026519"/>
      <w:bookmarkStart w:id="1" w:name="_GoBack"/>
      <w:bookmarkEnd w:id="1"/>
      <w:r w:rsidRPr="00DA4C1D">
        <w:rPr>
          <w:b/>
          <w:bCs/>
          <w:sz w:val="24"/>
          <w:szCs w:val="24"/>
        </w:rPr>
        <w:t>PREÇOS 2020</w:t>
      </w:r>
      <w:r w:rsidR="00DA4C1D" w:rsidRPr="00DA4C1D">
        <w:rPr>
          <w:b/>
          <w:bCs/>
          <w:sz w:val="24"/>
          <w:szCs w:val="24"/>
        </w:rPr>
        <w:t>.1</w:t>
      </w:r>
      <w:r w:rsidRPr="00DA4C1D">
        <w:rPr>
          <w:b/>
          <w:bCs/>
          <w:sz w:val="24"/>
          <w:szCs w:val="24"/>
        </w:rPr>
        <w:t xml:space="preserve"> – VALIDADE </w:t>
      </w:r>
      <w:r w:rsidR="00DA4C1D" w:rsidRPr="00DA4C1D">
        <w:rPr>
          <w:b/>
          <w:bCs/>
          <w:sz w:val="24"/>
          <w:szCs w:val="24"/>
        </w:rPr>
        <w:t>a partir de 01</w:t>
      </w:r>
      <w:r w:rsidRPr="00DA4C1D">
        <w:rPr>
          <w:b/>
          <w:bCs/>
          <w:sz w:val="24"/>
          <w:szCs w:val="24"/>
        </w:rPr>
        <w:t>/</w:t>
      </w:r>
      <w:r w:rsidR="00DA4C1D" w:rsidRPr="00DA4C1D">
        <w:rPr>
          <w:b/>
          <w:bCs/>
          <w:sz w:val="24"/>
          <w:szCs w:val="24"/>
        </w:rPr>
        <w:t>7</w:t>
      </w:r>
      <w:r w:rsidRPr="00DA4C1D">
        <w:rPr>
          <w:b/>
          <w:bCs/>
          <w:sz w:val="24"/>
          <w:szCs w:val="24"/>
        </w:rPr>
        <w:t xml:space="preserve"> TAXA: U$S </w:t>
      </w:r>
      <w:r w:rsidR="00DA4C1D" w:rsidRPr="00DA4C1D">
        <w:rPr>
          <w:b/>
          <w:bCs/>
          <w:sz w:val="24"/>
          <w:szCs w:val="24"/>
        </w:rPr>
        <w:t>5,</w:t>
      </w:r>
      <w:r w:rsidR="00DA4C1D">
        <w:rPr>
          <w:b/>
          <w:bCs/>
          <w:sz w:val="24"/>
          <w:szCs w:val="24"/>
        </w:rPr>
        <w:t>00</w:t>
      </w:r>
    </w:p>
    <w:p w14:paraId="3D15483C" w14:textId="77777777" w:rsidR="00D17DC9" w:rsidRPr="00DA4C1D" w:rsidRDefault="00D17DC9" w:rsidP="00D17DC9">
      <w:pPr>
        <w:rPr>
          <w:b/>
          <w:bCs/>
          <w:sz w:val="24"/>
          <w:szCs w:val="24"/>
        </w:rPr>
      </w:pPr>
      <w:r w:rsidRPr="00DA4C1D">
        <w:rPr>
          <w:b/>
          <w:bCs/>
          <w:sz w:val="24"/>
          <w:szCs w:val="24"/>
        </w:rPr>
        <w:t>Porto de Vila do Conde e Terminais:</w:t>
      </w:r>
    </w:p>
    <w:p w14:paraId="7480F046" w14:textId="77777777" w:rsidR="00D17DC9" w:rsidRDefault="00D17DC9" w:rsidP="00D17DC9"/>
    <w:p w14:paraId="118E9C67" w14:textId="595594F9" w:rsidR="00D17DC9" w:rsidRDefault="00D17DC9" w:rsidP="00D17DC9">
      <w:bookmarkStart w:id="2" w:name="_Hlk8338334"/>
      <w:r>
        <w:t>- Agency fee crewchange;  </w:t>
      </w:r>
      <w:r w:rsidR="00601246">
        <w:t xml:space="preserve">R$ </w:t>
      </w:r>
      <w:r w:rsidR="00B821BB">
        <w:t>260</w:t>
      </w:r>
      <w:r w:rsidR="00601246">
        <w:t>,00</w:t>
      </w:r>
      <w:r>
        <w:t xml:space="preserve"> por tripulante</w:t>
      </w:r>
    </w:p>
    <w:p w14:paraId="2712CF58" w14:textId="77777777" w:rsidR="00D17DC9" w:rsidRDefault="00D17DC9" w:rsidP="00D17DC9"/>
    <w:p w14:paraId="17A93817" w14:textId="77777777" w:rsidR="00D17DC9" w:rsidRDefault="00D17DC9" w:rsidP="00D17DC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678"/>
        <w:gridCol w:w="1559"/>
        <w:gridCol w:w="1418"/>
      </w:tblGrid>
      <w:tr w:rsidR="00D17DC9" w14:paraId="2038CD8A" w14:textId="77777777" w:rsidTr="00D17DC9"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98B05" w14:textId="77777777" w:rsidR="00D17DC9" w:rsidRDefault="00D17DC9">
            <w:r>
              <w:t>1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0F4B" w14:textId="77777777" w:rsidR="00D17DC9" w:rsidRDefault="00D17DC9">
            <w:r>
              <w:t xml:space="preserve">Transporte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266DF" w14:textId="77777777" w:rsidR="00D17DC9" w:rsidRDefault="00D17DC9">
            <w:r>
              <w:t>Quantidade Tripulantes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3C72" w14:textId="77777777" w:rsidR="00D17DC9" w:rsidRDefault="00D17DC9">
            <w:r>
              <w:t>Valor em R$</w:t>
            </w:r>
          </w:p>
        </w:tc>
      </w:tr>
      <w:tr w:rsidR="00D17DC9" w14:paraId="240AD15B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1DEBB" w14:textId="77777777" w:rsidR="00D17DC9" w:rsidRDefault="00D17DC9">
            <w:r>
              <w:t>1.1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A7D3C" w14:textId="77777777" w:rsidR="00D17DC9" w:rsidRDefault="00D17DC9">
            <w:r>
              <w:t>Aeroporto/Belem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D58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99BCD" w14:textId="77777777" w:rsidR="00D17DC9" w:rsidRDefault="00D17DC9"/>
        </w:tc>
      </w:tr>
      <w:tr w:rsidR="00D17DC9" w14:paraId="702FA0FE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E4748" w14:textId="77777777" w:rsidR="00D17DC9" w:rsidRDefault="00D17DC9">
            <w:r>
              <w:t>1.1.1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69FA" w14:textId="77777777" w:rsidR="00D17DC9" w:rsidRDefault="00D17DC9">
            <w:r>
              <w:t>Aeroporto Belem/Hotel em Belem ou vice e 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B66F9" w14:textId="77777777" w:rsidR="00D17DC9" w:rsidRDefault="00D17DC9">
            <w:r>
              <w:t xml:space="preserve">Até 03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3F6A" w14:textId="6C4360B0" w:rsidR="00D17DC9" w:rsidRDefault="00D17DC9">
            <w:r>
              <w:t xml:space="preserve">R$ </w:t>
            </w:r>
            <w:r w:rsidR="00DA4C1D">
              <w:t>200,00</w:t>
            </w:r>
          </w:p>
        </w:tc>
      </w:tr>
      <w:tr w:rsidR="00D17DC9" w14:paraId="4106003B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2828" w14:textId="77777777" w:rsidR="00D17DC9" w:rsidRDefault="00D17DC9">
            <w:r>
              <w:t>1.1.2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17859" w14:textId="77777777" w:rsidR="00D17DC9" w:rsidRDefault="00D17DC9">
            <w:r>
              <w:t>Aeroporto Belem/Hotel em Belem ou vice e 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C4E1" w14:textId="77777777" w:rsidR="00D17DC9" w:rsidRDefault="00D17DC9">
            <w:r>
              <w:t>De 04 a 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79758" w14:textId="63BBA13B" w:rsidR="00D17DC9" w:rsidRDefault="00D17DC9">
            <w:r>
              <w:t xml:space="preserve">R$ </w:t>
            </w:r>
            <w:r w:rsidR="00DA4C1D">
              <w:t>350,00</w:t>
            </w:r>
          </w:p>
        </w:tc>
      </w:tr>
      <w:tr w:rsidR="00D17DC9" w14:paraId="79BE7465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BB8A" w14:textId="77777777" w:rsidR="00D17DC9" w:rsidRDefault="00D17DC9">
            <w:r>
              <w:t>1.1.3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E6A63" w14:textId="77777777" w:rsidR="00D17DC9" w:rsidRDefault="00D17DC9">
            <w:r>
              <w:t>Aeroporto Belem/Hotel em Belem ou vice 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415DB" w14:textId="27004EEB" w:rsidR="00D17DC9" w:rsidRDefault="00D17DC9">
            <w:r>
              <w:t>De 0</w:t>
            </w:r>
            <w:r w:rsidR="005F54F5">
              <w:t>6</w:t>
            </w:r>
            <w:r>
              <w:t xml:space="preserve"> a 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74DBE" w14:textId="3C54DAA6" w:rsidR="00D17DC9" w:rsidRDefault="00D17DC9">
            <w:r>
              <w:t xml:space="preserve">R$ </w:t>
            </w:r>
            <w:r w:rsidR="00DA4C1D">
              <w:t>600,00</w:t>
            </w:r>
          </w:p>
        </w:tc>
      </w:tr>
      <w:tr w:rsidR="00D17DC9" w14:paraId="02DC3132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448FF" w14:textId="77777777" w:rsidR="00D17DC9" w:rsidRDefault="00D17DC9">
            <w:r>
              <w:t>1.2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10D51" w14:textId="77777777" w:rsidR="00D17DC9" w:rsidRDefault="00D17DC9">
            <w:r>
              <w:t>Transporte para Vila do Conde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8BC7C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3B5A5" w14:textId="77777777" w:rsidR="00D17DC9" w:rsidRDefault="00D17DC9"/>
        </w:tc>
      </w:tr>
      <w:tr w:rsidR="00D17DC9" w14:paraId="223C2A0A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EBC2" w14:textId="77777777" w:rsidR="00D17DC9" w:rsidRDefault="00D17DC9">
            <w:r>
              <w:t>1.2.1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C4BD8" w14:textId="77777777" w:rsidR="00D17DC9" w:rsidRDefault="00D17DC9">
            <w:r>
              <w:t>Aeroporto/Vila do Conde ou vice-versa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6A32" w14:textId="77777777" w:rsidR="00D17DC9" w:rsidRDefault="00D17DC9">
            <w:r>
              <w:t xml:space="preserve">Até 03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DA02" w14:textId="1AD5FD62" w:rsidR="00D17DC9" w:rsidRDefault="00D17DC9">
            <w:r>
              <w:t xml:space="preserve">R$ </w:t>
            </w:r>
            <w:r w:rsidR="00DA4C1D">
              <w:t>500,00</w:t>
            </w:r>
          </w:p>
        </w:tc>
      </w:tr>
      <w:tr w:rsidR="00D17DC9" w14:paraId="43C2227E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574A8" w14:textId="77777777" w:rsidR="00D17DC9" w:rsidRDefault="00D17DC9">
            <w:r>
              <w:t>1.2.2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9459F" w14:textId="77777777" w:rsidR="00D17DC9" w:rsidRDefault="00D17DC9">
            <w:r>
              <w:t>Aeroporto/Vila do Conde ou vice-versa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0B083" w14:textId="77777777" w:rsidR="00D17DC9" w:rsidRDefault="00D17DC9">
            <w:r>
              <w:t>De 04 a 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83EE" w14:textId="487C0E8F" w:rsidR="00D17DC9" w:rsidRDefault="00D17DC9">
            <w:r>
              <w:t xml:space="preserve">R$ </w:t>
            </w:r>
            <w:r w:rsidR="00DA4C1D">
              <w:t>850,00</w:t>
            </w:r>
          </w:p>
        </w:tc>
      </w:tr>
      <w:tr w:rsidR="00D17DC9" w14:paraId="65CADE4E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21E3C" w14:textId="77777777" w:rsidR="00D17DC9" w:rsidRDefault="00D17DC9">
            <w:r>
              <w:t>1.2.3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8AD6" w14:textId="77777777" w:rsidR="00D17DC9" w:rsidRDefault="00D17DC9">
            <w:r>
              <w:t>Aeroporto/Vila do Conde ou Vice-versa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0FF92" w14:textId="77777777" w:rsidR="00D17DC9" w:rsidRDefault="00D17DC9">
            <w:r>
              <w:t>De 06 a 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56FC" w14:textId="622BDCDC" w:rsidR="00D17DC9" w:rsidRDefault="00D17DC9">
            <w:r>
              <w:t xml:space="preserve">R$ </w:t>
            </w:r>
            <w:r w:rsidR="00DA4C1D">
              <w:t>1.200,00</w:t>
            </w:r>
          </w:p>
        </w:tc>
      </w:tr>
      <w:tr w:rsidR="00D17DC9" w14:paraId="5B26D4E1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F5198" w14:textId="77777777" w:rsidR="00D17DC9" w:rsidRDefault="00D17DC9">
            <w:r>
              <w:t xml:space="preserve">1.3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A0656" w14:textId="77777777" w:rsidR="00D17DC9" w:rsidRDefault="00D17DC9">
            <w:r>
              <w:t>Liberação na imigração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21471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70EFD" w14:textId="43E8694E" w:rsidR="00D17DC9" w:rsidRDefault="00D17DC9">
            <w:r>
              <w:t xml:space="preserve">R$ </w:t>
            </w:r>
            <w:r w:rsidR="00DA4C1D">
              <w:t>200,00</w:t>
            </w:r>
          </w:p>
        </w:tc>
      </w:tr>
      <w:tr w:rsidR="00D17DC9" w14:paraId="26C58ED6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194D3" w14:textId="77777777" w:rsidR="00D17DC9" w:rsidRDefault="00D17DC9"/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61BB" w14:textId="77777777" w:rsidR="00D17DC9" w:rsidRDefault="00D17DC9"/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1F2C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A577" w14:textId="77777777" w:rsidR="00D17DC9" w:rsidRDefault="00D17DC9"/>
        </w:tc>
      </w:tr>
      <w:tr w:rsidR="00D17DC9" w14:paraId="363A4130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81F6" w14:textId="77777777" w:rsidR="00D17DC9" w:rsidRDefault="00D17DC9">
            <w:r>
              <w:t>2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76227" w14:textId="77777777" w:rsidR="00D17DC9" w:rsidRDefault="00D17DC9">
            <w:r>
              <w:t>Taxa de imigração – compulsório Decreto 2381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D5D51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BC87" w14:textId="77777777" w:rsidR="00D17DC9" w:rsidRDefault="00D17DC9">
            <w:r>
              <w:t>R$ 532,05</w:t>
            </w:r>
          </w:p>
        </w:tc>
      </w:tr>
      <w:tr w:rsidR="00D17DC9" w14:paraId="67C0C475" w14:textId="77777777" w:rsidTr="00D17DC9">
        <w:tc>
          <w:tcPr>
            <w:tcW w:w="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3A67A" w14:textId="77777777" w:rsidR="00D17DC9" w:rsidRDefault="00D17DC9">
            <w: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68091" w14:textId="77777777" w:rsidR="00D17DC9" w:rsidRDefault="00D17DC9">
            <w:r>
              <w:t>Serviço de lancha para os terminais privados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F2A66" w14:textId="77777777" w:rsidR="00D17DC9" w:rsidRDefault="00D17DC9"/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A37F0" w14:textId="1C871F31" w:rsidR="00D17DC9" w:rsidRDefault="00D17DC9">
            <w:r>
              <w:t xml:space="preserve">R$ </w:t>
            </w:r>
            <w:r w:rsidR="00DA4C1D">
              <w:t>800,00</w:t>
            </w:r>
          </w:p>
        </w:tc>
      </w:tr>
    </w:tbl>
    <w:p w14:paraId="693DB5A9" w14:textId="77777777" w:rsidR="00D17DC9" w:rsidRDefault="00D17DC9" w:rsidP="00D17DC9"/>
    <w:bookmarkEnd w:id="2"/>
    <w:p w14:paraId="7F6F0994" w14:textId="6ADECB2A" w:rsidR="00D17DC9" w:rsidRDefault="00D17DC9" w:rsidP="005F54F5">
      <w:pPr>
        <w:jc w:val="both"/>
      </w:pPr>
      <w:r w:rsidRPr="005F54F5">
        <w:rPr>
          <w:b/>
          <w:bCs/>
        </w:rPr>
        <w:t>EMBARQUE/desembarques</w:t>
      </w:r>
      <w:r>
        <w:t xml:space="preserve"> –</w:t>
      </w:r>
      <w:r w:rsidR="005F54F5">
        <w:t xml:space="preserve">  Policia Federal atende</w:t>
      </w:r>
      <w:r>
        <w:t xml:space="preserve"> no período das 09;00 as 17;00 horas,</w:t>
      </w:r>
      <w:r w:rsidR="005F54F5">
        <w:t xml:space="preserve"> de segunda a sexta-feira, sábados e domingos somente com agendamento prévio. </w:t>
      </w:r>
      <w:r>
        <w:t xml:space="preserve"> </w:t>
      </w:r>
      <w:r w:rsidR="005F54F5">
        <w:t>T</w:t>
      </w:r>
      <w:r>
        <w:t>ripulantes que chegam a noite ou viagem pela madrugada, aguardam em hotel para a realização da sua movimentação;</w:t>
      </w:r>
    </w:p>
    <w:p w14:paraId="0024F615" w14:textId="28576A6C" w:rsidR="005F54F5" w:rsidRDefault="005F54F5" w:rsidP="005F54F5">
      <w:pPr>
        <w:jc w:val="both"/>
      </w:pPr>
      <w:r>
        <w:t xml:space="preserve">                                                    - Receita Federal. Atendimento de segunda a sexta feira no horário da 09;00 horas as 16;30 hs. Para Desembarque finais de semana e feriados, pode ser feito o desembaraço de bagagem antecipado;</w:t>
      </w:r>
    </w:p>
    <w:p w14:paraId="61CF7643" w14:textId="77777777" w:rsidR="00D17DC9" w:rsidRDefault="00D17DC9" w:rsidP="00D17DC9"/>
    <w:p w14:paraId="0CD3CC3D" w14:textId="008C6D0C" w:rsidR="005F54F5" w:rsidRDefault="005F54F5" w:rsidP="00D17DC9">
      <w:r>
        <w:t xml:space="preserve">                                                     </w:t>
      </w:r>
    </w:p>
    <w:p w14:paraId="3A9BB967" w14:textId="03246982" w:rsidR="005F54F5" w:rsidRDefault="005F54F5" w:rsidP="00D17DC9"/>
    <w:p w14:paraId="26F03F79" w14:textId="61CA166A" w:rsidR="005F54F5" w:rsidRDefault="005F54F5" w:rsidP="00D17DC9">
      <w:r>
        <w:t>ACESSOS:</w:t>
      </w:r>
    </w:p>
    <w:p w14:paraId="20CAD16D" w14:textId="603DDF50" w:rsidR="005F54F5" w:rsidRDefault="005F54F5" w:rsidP="00D17DC9">
      <w:r>
        <w:t>Porto de Vila do Conde  (Porto público)                 – Acesso terrestre;</w:t>
      </w:r>
    </w:p>
    <w:p w14:paraId="5B2609CC" w14:textId="1516F47D" w:rsidR="005F54F5" w:rsidRDefault="005F54F5" w:rsidP="00D17DC9">
      <w:r>
        <w:t>TERMINAIS GRANELEIROS (Barcarena terminals) – Acesso somente de LANCHA;</w:t>
      </w:r>
      <w:r w:rsidR="00AE3554">
        <w:t xml:space="preserve"> R$ 800,00</w:t>
      </w:r>
    </w:p>
    <w:p w14:paraId="5CBBFCA7" w14:textId="77777777" w:rsidR="00D17DC9" w:rsidRDefault="00D17DC9" w:rsidP="00D17DC9"/>
    <w:p w14:paraId="32D86D68" w14:textId="51CFFCAA" w:rsidR="00D17DC9" w:rsidRDefault="00D17DC9" w:rsidP="00D17DC9">
      <w:r>
        <w:t>TRIPULANTES CHINESES</w:t>
      </w:r>
      <w:r w:rsidR="005F54F5">
        <w:t xml:space="preserve"> – Não há restrição para embarque e desembarque</w:t>
      </w:r>
    </w:p>
    <w:p w14:paraId="331CDBB4" w14:textId="752548FA" w:rsidR="005F54F5" w:rsidRDefault="005F54F5" w:rsidP="00D17DC9"/>
    <w:p w14:paraId="326D8EB0" w14:textId="3367559B" w:rsidR="005F54F5" w:rsidRDefault="005F54F5" w:rsidP="00D17DC9">
      <w:r>
        <w:t>AEROPORTO PROXIMO: Aeroporto internacional de Belem;</w:t>
      </w:r>
    </w:p>
    <w:bookmarkEnd w:id="0"/>
    <w:p w14:paraId="33EA0759" w14:textId="77777777" w:rsidR="00D17DC9" w:rsidRDefault="00D17DC9" w:rsidP="00D17DC9"/>
    <w:p w14:paraId="3428AFA2" w14:textId="734B2486" w:rsidR="00D17DC9" w:rsidRPr="005F54F5" w:rsidRDefault="00D17DC9" w:rsidP="00D17DC9">
      <w:pPr>
        <w:rPr>
          <w:b/>
          <w:bCs/>
        </w:rPr>
      </w:pPr>
      <w:r w:rsidRPr="005F54F5">
        <w:rPr>
          <w:b/>
          <w:bCs/>
        </w:rPr>
        <w:t>PORT INFORMATIONS</w:t>
      </w:r>
      <w:r w:rsidR="005F54F5" w:rsidRPr="005F54F5">
        <w:rPr>
          <w:b/>
          <w:bCs/>
        </w:rPr>
        <w:t>:</w:t>
      </w:r>
    </w:p>
    <w:p w14:paraId="17E6AC93" w14:textId="77777777" w:rsidR="00D17DC9" w:rsidRDefault="00D17DC9" w:rsidP="00D17DC9"/>
    <w:p w14:paraId="07774B43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Vila do Conde Port 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– Barcarena – Para – Brazil</w:t>
      </w:r>
    </w:p>
    <w:p w14:paraId="37A242CC" w14:textId="70463E46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Barcarena is a city where is located the Vila do Conde Port, in Para State, at the right side of the Para river, a main public</w:t>
      </w:r>
      <w:r w:rsidR="005F54F5">
        <w:rPr>
          <w:rFonts w:ascii="Arial" w:hAnsi="Arial" w:cs="Arial"/>
          <w:color w:val="000000"/>
          <w:sz w:val="20"/>
          <w:szCs w:val="20"/>
          <w:lang w:eastAsia="pt-BR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port with considerable volume of cargo movements per year. The port is managed by “CDP – Companhia Docas do</w:t>
      </w:r>
    </w:p>
    <w:p w14:paraId="66E94D25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Pará”.</w:t>
      </w:r>
    </w:p>
    <w:p w14:paraId="1F4177C2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Location</w:t>
      </w:r>
    </w:p>
    <w:p w14:paraId="2D9C15D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Latitude: </w:t>
      </w:r>
      <w:r>
        <w:rPr>
          <w:color w:val="000000"/>
          <w:sz w:val="20"/>
          <w:szCs w:val="20"/>
          <w:lang w:eastAsia="pt-BR"/>
        </w:rPr>
        <w:t>01° 32’42” S</w:t>
      </w:r>
    </w:p>
    <w:p w14:paraId="57FF5E3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Longitude: </w:t>
      </w:r>
      <w:r>
        <w:rPr>
          <w:color w:val="000000"/>
          <w:sz w:val="20"/>
          <w:szCs w:val="20"/>
          <w:lang w:eastAsia="pt-BR"/>
        </w:rPr>
        <w:t>48 ° 45’00” W</w:t>
      </w:r>
    </w:p>
    <w:p w14:paraId="7ACED7F2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Information &amp; Restrictions</w:t>
      </w:r>
    </w:p>
    <w:p w14:paraId="6C3F48EF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Sailing/Arrival draft: </w:t>
      </w:r>
      <w:r>
        <w:rPr>
          <w:color w:val="000000"/>
          <w:sz w:val="20"/>
          <w:szCs w:val="20"/>
          <w:lang w:eastAsia="pt-BR"/>
        </w:rPr>
        <w:t>12.20 meters FW delimited by Quiriri channel.</w:t>
      </w:r>
    </w:p>
    <w:p w14:paraId="52DDF9E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lastRenderedPageBreak/>
        <w:t xml:space="preserve">Maximum Sailing/Arrival draft: </w:t>
      </w:r>
      <w:r>
        <w:rPr>
          <w:color w:val="000000"/>
          <w:sz w:val="20"/>
          <w:szCs w:val="20"/>
          <w:lang w:eastAsia="pt-BR"/>
        </w:rPr>
        <w:t>13.00 meters FW delimited by Quiriri channel with compulsory pilotage service for</w:t>
      </w:r>
    </w:p>
    <w:p w14:paraId="28C9D1B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navigation at Espadarte channel.</w:t>
      </w:r>
    </w:p>
    <w:p w14:paraId="618014ED" w14:textId="77777777" w:rsidR="00D17DC9" w:rsidRDefault="00D17DC9" w:rsidP="00D17DC9">
      <w:pPr>
        <w:autoSpaceDE w:val="0"/>
        <w:autoSpaceDN w:val="0"/>
        <w:rPr>
          <w:rFonts w:ascii="Arial,Bold" w:hAnsi="Arial,Bold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Berth 101 </w:t>
      </w:r>
      <w:r>
        <w:rPr>
          <w:rFonts w:ascii="Arial,Bold" w:hAnsi="Arial,Bold"/>
          <w:b/>
          <w:bCs/>
          <w:color w:val="000000"/>
          <w:sz w:val="24"/>
          <w:szCs w:val="24"/>
          <w:lang w:eastAsia="pt-BR"/>
        </w:rPr>
        <w:t>– Alunorte’s preferential quay</w:t>
      </w:r>
    </w:p>
    <w:p w14:paraId="09AFBD10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35F4D70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250.00 meters.</w:t>
      </w:r>
    </w:p>
    <w:p w14:paraId="0CEA9EB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38.00 meters.</w:t>
      </w:r>
    </w:p>
    <w:p w14:paraId="1FD84EB1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DWT: </w:t>
      </w:r>
      <w:r>
        <w:rPr>
          <w:color w:val="000000"/>
          <w:sz w:val="20"/>
          <w:szCs w:val="20"/>
          <w:lang w:eastAsia="pt-BR"/>
        </w:rPr>
        <w:t>75,000 mt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484F9F3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Minimum draft alongside: </w:t>
      </w:r>
      <w:r>
        <w:rPr>
          <w:color w:val="000000"/>
          <w:sz w:val="20"/>
          <w:szCs w:val="20"/>
          <w:lang w:eastAsia="pt-BR"/>
        </w:rPr>
        <w:t>18.00 meters (low tide).</w:t>
      </w:r>
    </w:p>
    <w:p w14:paraId="319BBC53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Discharge of Bauxite and Coal.</w:t>
      </w:r>
    </w:p>
    <w:p w14:paraId="3E94909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Shore unloaders available: </w:t>
      </w:r>
      <w:r>
        <w:rPr>
          <w:color w:val="000000"/>
          <w:sz w:val="20"/>
          <w:szCs w:val="20"/>
          <w:lang w:eastAsia="pt-BR"/>
        </w:rPr>
        <w:t>02.</w:t>
      </w:r>
    </w:p>
    <w:p w14:paraId="647C0C41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Discharging rate: </w:t>
      </w:r>
      <w:r>
        <w:rPr>
          <w:color w:val="000000"/>
          <w:sz w:val="20"/>
          <w:szCs w:val="20"/>
          <w:lang w:eastAsia="pt-BR"/>
        </w:rPr>
        <w:t>20,000 – 25,000 mt/day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05EF0F2E" w14:textId="77777777" w:rsidR="00D17DC9" w:rsidRDefault="00D17DC9" w:rsidP="00D17DC9">
      <w:pPr>
        <w:autoSpaceDE w:val="0"/>
        <w:autoSpaceDN w:val="0"/>
        <w:rPr>
          <w:rFonts w:ascii="Arial,Bold" w:hAnsi="Arial,Bold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 xml:space="preserve">Berth 102 </w:t>
      </w:r>
      <w:r>
        <w:rPr>
          <w:rFonts w:ascii="Arial,Bold" w:hAnsi="Arial,Bold"/>
          <w:b/>
          <w:bCs/>
          <w:color w:val="000000"/>
          <w:sz w:val="24"/>
          <w:szCs w:val="24"/>
          <w:lang w:eastAsia="pt-BR"/>
        </w:rPr>
        <w:t>– Alunorte’s preferential quay</w:t>
      </w:r>
    </w:p>
    <w:p w14:paraId="3F260AF6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and ALBRAS as a second option.</w:t>
      </w:r>
    </w:p>
    <w:p w14:paraId="317F6280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7EF287E3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200.00 meters.</w:t>
      </w:r>
    </w:p>
    <w:p w14:paraId="395402EE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35.00 meters.</w:t>
      </w:r>
    </w:p>
    <w:p w14:paraId="67013ADA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DWT: 75,000 mt.</w:t>
      </w:r>
    </w:p>
    <w:p w14:paraId="353BA798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Minimum draft alongside: </w:t>
      </w:r>
      <w:r>
        <w:rPr>
          <w:color w:val="000000"/>
          <w:sz w:val="20"/>
          <w:szCs w:val="20"/>
          <w:lang w:eastAsia="pt-BR"/>
        </w:rPr>
        <w:t>18.00 meters (low tide).</w:t>
      </w:r>
    </w:p>
    <w:p w14:paraId="4C99495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 by shiploader: </w:t>
      </w:r>
      <w:r>
        <w:rPr>
          <w:color w:val="000000"/>
          <w:sz w:val="20"/>
          <w:szCs w:val="20"/>
          <w:lang w:eastAsia="pt-BR"/>
        </w:rPr>
        <w:t>Alumina, Hydrate and Aluminum</w:t>
      </w:r>
    </w:p>
    <w:p w14:paraId="2FA031C7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Ingots – loading rate 15,000 mt/day.</w:t>
      </w:r>
    </w:p>
    <w:p w14:paraId="2FA27397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 by crane: </w:t>
      </w:r>
      <w:r>
        <w:rPr>
          <w:color w:val="000000"/>
          <w:sz w:val="20"/>
          <w:szCs w:val="20"/>
          <w:lang w:eastAsia="pt-BR"/>
        </w:rPr>
        <w:t>Loading of Aluminum ingots – 8,000 mt/day.</w:t>
      </w:r>
    </w:p>
    <w:p w14:paraId="0639289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 by grab or suction pipe: </w:t>
      </w:r>
      <w:r>
        <w:rPr>
          <w:color w:val="000000"/>
          <w:sz w:val="20"/>
          <w:szCs w:val="20"/>
          <w:lang w:eastAsia="pt-BR"/>
        </w:rPr>
        <w:t>Discharge of Pencil Pitch and PetCoke – 4,000 mt/day.</w:t>
      </w:r>
    </w:p>
    <w:p w14:paraId="59D726A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Shore loaders available: </w:t>
      </w:r>
      <w:r>
        <w:rPr>
          <w:color w:val="000000"/>
          <w:sz w:val="20"/>
          <w:szCs w:val="20"/>
          <w:lang w:eastAsia="pt-BR"/>
        </w:rPr>
        <w:t>01.</w:t>
      </w:r>
    </w:p>
    <w:p w14:paraId="2DF2FA43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Shore unloaders available: </w:t>
      </w:r>
      <w:r>
        <w:rPr>
          <w:color w:val="000000"/>
          <w:sz w:val="20"/>
          <w:szCs w:val="20"/>
          <w:lang w:eastAsia="pt-BR"/>
        </w:rPr>
        <w:t>01.</w:t>
      </w:r>
    </w:p>
    <w:p w14:paraId="5D77A02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Discharging rate: </w:t>
      </w:r>
      <w:r>
        <w:rPr>
          <w:color w:val="000000"/>
          <w:sz w:val="20"/>
          <w:szCs w:val="20"/>
          <w:lang w:eastAsia="pt-BR"/>
        </w:rPr>
        <w:t>20,000 – 25,000 mt per day.</w:t>
      </w:r>
    </w:p>
    <w:p w14:paraId="5147BA67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Berth 201 and 301</w:t>
      </w:r>
    </w:p>
    <w:p w14:paraId="47C6F123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301 is preferential for general cargo</w:t>
      </w:r>
    </w:p>
    <w:p w14:paraId="361D9EE3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296535C5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250.00 meters.</w:t>
      </w:r>
    </w:p>
    <w:p w14:paraId="2ACC8F1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35.00 meters.</w:t>
      </w:r>
    </w:p>
    <w:p w14:paraId="049A8555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DWT: </w:t>
      </w:r>
      <w:r>
        <w:rPr>
          <w:color w:val="000000"/>
          <w:sz w:val="20"/>
          <w:szCs w:val="20"/>
          <w:lang w:eastAsia="pt-BR"/>
        </w:rPr>
        <w:t>75,000 mt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36F9B9CA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Minimum draft alongside: </w:t>
      </w:r>
      <w:r>
        <w:rPr>
          <w:color w:val="000000"/>
          <w:sz w:val="20"/>
          <w:szCs w:val="20"/>
          <w:lang w:eastAsia="pt-BR"/>
        </w:rPr>
        <w:t>18.00 meters (low tide).</w:t>
      </w:r>
    </w:p>
    <w:p w14:paraId="25593EC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Loading of Manganese Ore, Pig Iron, Container, Livestock, etc</w:t>
      </w:r>
    </w:p>
    <w:p w14:paraId="6BCAC55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Discharge of Met coke, Pet coke, Coal, Fertilizer,</w:t>
      </w:r>
    </w:p>
    <w:p w14:paraId="5D0275E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Limestone, Aluminum, Fluoride, Alumina, Livestock, Container, etc.</w:t>
      </w:r>
    </w:p>
    <w:p w14:paraId="4271CEC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Additional information: </w:t>
      </w:r>
      <w:r>
        <w:rPr>
          <w:color w:val="000000"/>
          <w:sz w:val="20"/>
          <w:szCs w:val="20"/>
          <w:lang w:eastAsia="pt-BR"/>
        </w:rPr>
        <w:t>Vessels over than 32,000 of GRT</w:t>
      </w:r>
    </w:p>
    <w:p w14:paraId="23174493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have berthing/unberthing maneuvers on high tide only.</w:t>
      </w:r>
    </w:p>
    <w:p w14:paraId="4EAE746C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>Berth 202</w:t>
      </w:r>
    </w:p>
    <w:p w14:paraId="15B535D8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63DF547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250.00 meters.</w:t>
      </w:r>
    </w:p>
    <w:p w14:paraId="09B75D0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35.00 meters.</w:t>
      </w:r>
    </w:p>
    <w:p w14:paraId="5A779CB2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DWT: </w:t>
      </w:r>
      <w:r>
        <w:rPr>
          <w:color w:val="000000"/>
          <w:sz w:val="20"/>
          <w:szCs w:val="20"/>
          <w:lang w:eastAsia="pt-BR"/>
        </w:rPr>
        <w:t>75,000 mt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39C32E6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Minimum draft alongside: </w:t>
      </w:r>
      <w:r>
        <w:rPr>
          <w:color w:val="000000"/>
          <w:sz w:val="20"/>
          <w:szCs w:val="20"/>
          <w:lang w:eastAsia="pt-BR"/>
        </w:rPr>
        <w:t>18.00 meters (low tide).</w:t>
      </w:r>
    </w:p>
    <w:p w14:paraId="0FD737A7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Loading of Manganese Ore, Pig Iron, Container, Livestock, etc</w:t>
      </w:r>
    </w:p>
    <w:p w14:paraId="4E7EB12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Discharge of Met coke, Pet coke, Coal, Fertilizer,</w:t>
      </w:r>
    </w:p>
    <w:p w14:paraId="6D5FC4F7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Limestone, Aluminum, Fluoride, Alumina, Livestock, Container, etc.</w:t>
      </w:r>
    </w:p>
    <w:p w14:paraId="0E142BB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Shore unloaders available: </w:t>
      </w:r>
      <w:r>
        <w:rPr>
          <w:color w:val="000000"/>
          <w:sz w:val="20"/>
          <w:szCs w:val="20"/>
          <w:lang w:eastAsia="pt-BR"/>
        </w:rPr>
        <w:t>02.</w:t>
      </w:r>
    </w:p>
    <w:p w14:paraId="36DE1294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Discharging rate: </w:t>
      </w:r>
      <w:r>
        <w:rPr>
          <w:color w:val="000000"/>
          <w:sz w:val="20"/>
          <w:szCs w:val="20"/>
          <w:lang w:eastAsia="pt-BR"/>
        </w:rPr>
        <w:t>20,000 – 25,000 mt per day</w:t>
      </w:r>
    </w:p>
    <w:p w14:paraId="007B7E5A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Berth 401 and 402</w:t>
      </w:r>
    </w:p>
    <w:p w14:paraId="1CAAFA38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401 is preferential for containers vessels</w:t>
      </w:r>
    </w:p>
    <w:p w14:paraId="664E00A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597CB304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401: 250.00 meters / 402 180.00 meters.</w:t>
      </w:r>
    </w:p>
    <w:p w14:paraId="1FEC919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N/A.</w:t>
      </w:r>
    </w:p>
    <w:p w14:paraId="519A58B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sailing/arrival draft</w:t>
      </w:r>
      <w:r>
        <w:rPr>
          <w:color w:val="000000"/>
          <w:sz w:val="20"/>
          <w:szCs w:val="20"/>
          <w:lang w:eastAsia="pt-BR"/>
        </w:rPr>
        <w:t>: For berth 402 is 10.00 meters FW.</w:t>
      </w:r>
    </w:p>
    <w:p w14:paraId="294994C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Operation: </w:t>
      </w:r>
      <w:r>
        <w:rPr>
          <w:color w:val="000000"/>
          <w:sz w:val="20"/>
          <w:szCs w:val="20"/>
          <w:lang w:eastAsia="pt-BR"/>
        </w:rPr>
        <w:t>Loading/Discharge of General cargo.</w:t>
      </w:r>
    </w:p>
    <w:p w14:paraId="06DCA621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Berth TGL 500 - Liquid bulk cargoes</w:t>
      </w:r>
    </w:p>
    <w:p w14:paraId="59DDF6AF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Maximum air draft</w:t>
      </w:r>
      <w:r>
        <w:rPr>
          <w:color w:val="000000"/>
          <w:sz w:val="20"/>
          <w:szCs w:val="20"/>
          <w:lang w:eastAsia="pt-BR"/>
        </w:rPr>
        <w:t>: N/A.</w:t>
      </w:r>
    </w:p>
    <w:p w14:paraId="334D8858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LOA: </w:t>
      </w:r>
      <w:r>
        <w:rPr>
          <w:color w:val="000000"/>
          <w:sz w:val="20"/>
          <w:szCs w:val="20"/>
          <w:lang w:eastAsia="pt-BR"/>
        </w:rPr>
        <w:t>250.00 meters.</w:t>
      </w:r>
    </w:p>
    <w:p w14:paraId="4074599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beam: </w:t>
      </w:r>
      <w:r>
        <w:rPr>
          <w:color w:val="000000"/>
          <w:sz w:val="20"/>
          <w:szCs w:val="20"/>
          <w:lang w:eastAsia="pt-BR"/>
        </w:rPr>
        <w:t>38.00 meters.</w:t>
      </w:r>
    </w:p>
    <w:p w14:paraId="4A9E6DA5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Maximum DWT: </w:t>
      </w:r>
      <w:r>
        <w:rPr>
          <w:color w:val="000000"/>
          <w:sz w:val="20"/>
          <w:szCs w:val="20"/>
          <w:lang w:eastAsia="pt-BR"/>
        </w:rPr>
        <w:t>75,000 mt</w:t>
      </w:r>
      <w:r>
        <w:rPr>
          <w:rFonts w:ascii="Arial" w:hAnsi="Arial" w:cs="Arial"/>
          <w:color w:val="000000"/>
          <w:sz w:val="20"/>
          <w:szCs w:val="20"/>
          <w:lang w:eastAsia="pt-BR"/>
        </w:rPr>
        <w:t>.</w:t>
      </w:r>
    </w:p>
    <w:p w14:paraId="3AE120B8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Port Information / Facilities</w:t>
      </w:r>
    </w:p>
    <w:p w14:paraId="69B0FB2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Water Density: </w:t>
      </w:r>
      <w:r>
        <w:rPr>
          <w:color w:val="000000"/>
          <w:sz w:val="20"/>
          <w:szCs w:val="20"/>
          <w:lang w:eastAsia="pt-BR"/>
        </w:rPr>
        <w:t>0.997 FW at berths.</w:t>
      </w:r>
    </w:p>
    <w:p w14:paraId="459FC58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Working times: </w:t>
      </w:r>
      <w:r>
        <w:rPr>
          <w:color w:val="000000"/>
          <w:sz w:val="20"/>
          <w:szCs w:val="20"/>
          <w:lang w:eastAsia="pt-BR"/>
        </w:rPr>
        <w:t>24 hours daily SHINC.</w:t>
      </w:r>
    </w:p>
    <w:p w14:paraId="1D68EAD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Towage assistance: </w:t>
      </w:r>
      <w:r>
        <w:rPr>
          <w:color w:val="000000"/>
          <w:sz w:val="20"/>
          <w:szCs w:val="20"/>
          <w:lang w:eastAsia="pt-BR"/>
        </w:rPr>
        <w:t>Available and compulsory.</w:t>
      </w:r>
    </w:p>
    <w:p w14:paraId="5D06E39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Bunker: </w:t>
      </w:r>
      <w:r>
        <w:rPr>
          <w:color w:val="000000"/>
          <w:sz w:val="20"/>
          <w:szCs w:val="20"/>
          <w:lang w:eastAsia="pt-BR"/>
        </w:rPr>
        <w:t>Available at berth and anchorage.</w:t>
      </w:r>
    </w:p>
    <w:p w14:paraId="6C55363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Port Crane / Grabs: </w:t>
      </w:r>
      <w:r>
        <w:rPr>
          <w:color w:val="000000"/>
          <w:sz w:val="20"/>
          <w:szCs w:val="20"/>
          <w:lang w:eastAsia="pt-BR"/>
        </w:rPr>
        <w:t>N/A.</w:t>
      </w:r>
    </w:p>
    <w:p w14:paraId="1C0E0EE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Fresh water supply: </w:t>
      </w:r>
      <w:r>
        <w:rPr>
          <w:color w:val="000000"/>
          <w:sz w:val="20"/>
          <w:szCs w:val="20"/>
          <w:lang w:eastAsia="pt-BR"/>
        </w:rPr>
        <w:t>Available by hydrant and barge.</w:t>
      </w:r>
    </w:p>
    <w:p w14:paraId="625ED13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Garbage and Sludge removal: </w:t>
      </w:r>
      <w:r>
        <w:rPr>
          <w:color w:val="000000"/>
          <w:sz w:val="20"/>
          <w:szCs w:val="20"/>
          <w:lang w:eastAsia="pt-BR"/>
        </w:rPr>
        <w:t>Available.</w:t>
      </w:r>
    </w:p>
    <w:p w14:paraId="6A8C28C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Weather seasons: </w:t>
      </w:r>
      <w:r>
        <w:rPr>
          <w:color w:val="000000"/>
          <w:sz w:val="20"/>
          <w:szCs w:val="20"/>
          <w:lang w:eastAsia="pt-BR"/>
        </w:rPr>
        <w:t>Rainy season usual from December up to April.</w:t>
      </w:r>
    </w:p>
    <w:p w14:paraId="1E0459C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Berthing / Unberthing Maneuvers: </w:t>
      </w:r>
      <w:r>
        <w:rPr>
          <w:color w:val="000000"/>
          <w:sz w:val="20"/>
          <w:szCs w:val="20"/>
          <w:lang w:eastAsia="pt-BR"/>
        </w:rPr>
        <w:t>During day and night time. For berths 102, 202 and 402 the berthing/unberthing</w:t>
      </w:r>
    </w:p>
    <w:p w14:paraId="27F586E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maneuvers are performed with ebb tide only.</w:t>
      </w:r>
    </w:p>
    <w:p w14:paraId="1144402E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Local Time: </w:t>
      </w:r>
      <w:r>
        <w:rPr>
          <w:color w:val="000000"/>
          <w:sz w:val="20"/>
          <w:szCs w:val="20"/>
          <w:lang w:eastAsia="pt-BR"/>
        </w:rPr>
        <w:t>GMT – (minus) 03hours.</w:t>
      </w:r>
    </w:p>
    <w:p w14:paraId="025EE168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</w:p>
    <w:p w14:paraId="0CFA0B35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Pilotage: </w:t>
      </w:r>
      <w:r>
        <w:rPr>
          <w:color w:val="000000"/>
          <w:sz w:val="20"/>
          <w:szCs w:val="20"/>
          <w:lang w:eastAsia="pt-BR"/>
        </w:rPr>
        <w:t>Pilotage from Mosqueiro Pilot Station (Lat 01° 06’00 S – Long 048° 29’50 W) to Vila do Conde port is compulsory.</w:t>
      </w:r>
    </w:p>
    <w:p w14:paraId="6F8C9B1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Access channel: </w:t>
      </w:r>
      <w:r>
        <w:rPr>
          <w:color w:val="000000"/>
          <w:sz w:val="20"/>
          <w:szCs w:val="20"/>
          <w:lang w:eastAsia="pt-BR"/>
        </w:rPr>
        <w:t>Quiriri channel, the self-pilotage navigation till Mosqueiro is allowed with max draft 12.20 mts FW. For</w:t>
      </w:r>
    </w:p>
    <w:p w14:paraId="0027947A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13.00 mts FW draft the pilots are compulsory. The navigation is safe day and night time. The distance from sea to Mosqueiro P/S is 68 NM, around 05 hours of navigation.</w:t>
      </w:r>
    </w:p>
    <w:p w14:paraId="0977B4B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Additional Information: </w:t>
      </w:r>
      <w:r>
        <w:rPr>
          <w:color w:val="000000"/>
          <w:sz w:val="20"/>
          <w:szCs w:val="20"/>
          <w:lang w:eastAsia="pt-BR"/>
        </w:rPr>
        <w:t>Favorable for crew change process, the nearest airport is at Belem city far way 110 km.</w:t>
      </w:r>
    </w:p>
    <w:p w14:paraId="505C59E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 xml:space="preserve">Minimum draft alongside: </w:t>
      </w:r>
      <w:r>
        <w:rPr>
          <w:color w:val="000000"/>
          <w:sz w:val="20"/>
          <w:szCs w:val="20"/>
          <w:lang w:eastAsia="pt-BR"/>
        </w:rPr>
        <w:t>18.00 meters (low tide).</w:t>
      </w:r>
    </w:p>
    <w:p w14:paraId="01F2969C" w14:textId="77777777" w:rsidR="00D17DC9" w:rsidRDefault="00D17DC9" w:rsidP="00D17DC9">
      <w:pPr>
        <w:autoSpaceDE w:val="0"/>
        <w:autoSpaceDN w:val="0"/>
        <w:rPr>
          <w:rFonts w:ascii="Arial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color w:val="000000"/>
          <w:sz w:val="20"/>
          <w:szCs w:val="20"/>
          <w:lang w:eastAsia="pt-BR"/>
        </w:rPr>
        <w:t>Operation by 01 terminal hose connection (08” inches):</w:t>
      </w:r>
    </w:p>
    <w:p w14:paraId="528887B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Discharge of Caustic Soda and Oil – loading rate for Caustic soda is 1,000 mt/hour or 10 bars / Oil is 800 mt/hour.</w:t>
      </w:r>
    </w:p>
    <w:p w14:paraId="5ACBFF74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Vila do Conde Port anchorage Information</w:t>
      </w:r>
    </w:p>
    <w:p w14:paraId="5F13F2E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Depth is 15m to 25m; Height of tide at high water is 2,20m to 3,30m.</w:t>
      </w:r>
    </w:p>
    <w:p w14:paraId="1B5AB275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Current is 1.5kn to 3.0kn and direction is 215 during flood and opposite during ebb.</w:t>
      </w:r>
    </w:p>
    <w:p w14:paraId="017CF5DE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Wind is about 10knots, blowing ENE/WSW during the morning and NNW/SSE during afternoon and evening.</w:t>
      </w:r>
    </w:p>
    <w:p w14:paraId="31F10471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river bottom is mostly sand but there are some parts mixed with mud, what make it a very good holding ground.</w:t>
      </w:r>
    </w:p>
    <w:p w14:paraId="06441EC6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ships drop usually 6 shackles;</w:t>
      </w:r>
    </w:p>
    <w:p w14:paraId="7E5D47FD" w14:textId="77777777" w:rsidR="00D17DC9" w:rsidRDefault="00D17DC9" w:rsidP="00D17DC9">
      <w:pPr>
        <w:autoSpaceDE w:val="0"/>
        <w:autoSpaceDN w:val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Quiriri Channel Information</w:t>
      </w:r>
    </w:p>
    <w:p w14:paraId="5B9FA3F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traffic is 3 to 5 ships a day on the channel.</w:t>
      </w:r>
    </w:p>
    <w:p w14:paraId="166318E0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It is possible to find some small fishing boat along the channel.</w:t>
      </w:r>
    </w:p>
    <w:p w14:paraId="72BDF56E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It is also possible some fishing nets but up to 12.2m draft there is no problem.</w:t>
      </w:r>
    </w:p>
    <w:p w14:paraId="7C7D75AB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current during spring tide is up to 3.5kn.</w:t>
      </w:r>
    </w:p>
    <w:p w14:paraId="741812EF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During neap tides is up to 2.5kn.</w:t>
      </w:r>
    </w:p>
    <w:p w14:paraId="5A9B57BA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tide current along the river has an average direction of</w:t>
      </w:r>
    </w:p>
    <w:p w14:paraId="148172FC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NNE to SSW on the flood and opposite on the ebb.</w:t>
      </w:r>
    </w:p>
    <w:p w14:paraId="4524DD0D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local weather is usually clear sky from 22h00 to 15h00 and eventually some shower during the end of the afternoon and beginning of the evening.</w:t>
      </w:r>
    </w:p>
    <w:p w14:paraId="32411BB5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wind normally blows from E to W during the morning and from NNE to SSW during the afternoon and evening and force</w:t>
      </w:r>
    </w:p>
    <w:p w14:paraId="06D0BC62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1 to 2 and 3 to 4 respectively.</w:t>
      </w:r>
    </w:p>
    <w:p w14:paraId="10D7B5F9" w14:textId="77777777" w:rsidR="00D17DC9" w:rsidRDefault="00D17DC9" w:rsidP="00D17DC9">
      <w:pPr>
        <w:autoSpaceDE w:val="0"/>
        <w:autoSpaceDN w:val="0"/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The minimum depth along this channel is 13.5m on Low Water.</w:t>
      </w:r>
    </w:p>
    <w:p w14:paraId="3E6CD80A" w14:textId="77777777" w:rsidR="00D17DC9" w:rsidRDefault="00D17DC9" w:rsidP="00D17DC9">
      <w:pPr>
        <w:rPr>
          <w:color w:val="000000"/>
          <w:sz w:val="20"/>
          <w:szCs w:val="20"/>
          <w:lang w:eastAsia="pt-BR"/>
        </w:rPr>
      </w:pPr>
    </w:p>
    <w:p w14:paraId="70A8D584" w14:textId="77777777" w:rsidR="00D17DC9" w:rsidRDefault="00D17DC9" w:rsidP="00D17DC9">
      <w:pPr>
        <w:rPr>
          <w:color w:val="000000"/>
          <w:sz w:val="20"/>
          <w:szCs w:val="20"/>
          <w:lang w:eastAsia="pt-BR"/>
        </w:rPr>
      </w:pPr>
      <w:r>
        <w:rPr>
          <w:color w:val="000000"/>
          <w:sz w:val="20"/>
          <w:szCs w:val="20"/>
          <w:lang w:eastAsia="pt-BR"/>
        </w:rPr>
        <w:t>Also 03 (three PRIVATE grains terminals are located in the same área as follows:</w:t>
      </w:r>
    </w:p>
    <w:p w14:paraId="181419A6" w14:textId="77777777" w:rsidR="00D17DC9" w:rsidRDefault="00D17DC9" w:rsidP="00D17DC9">
      <w:pPr>
        <w:rPr>
          <w:color w:val="000000"/>
          <w:sz w:val="20"/>
          <w:szCs w:val="20"/>
          <w:lang w:eastAsia="pt-BR"/>
        </w:rPr>
      </w:pPr>
    </w:p>
    <w:p w14:paraId="5628AFF9" w14:textId="77777777" w:rsidR="00D17DC9" w:rsidRDefault="00D17DC9" w:rsidP="00D17DC9">
      <w:pPr>
        <w:numPr>
          <w:ilvl w:val="0"/>
          <w:numId w:val="1"/>
        </w:numPr>
      </w:pPr>
      <w:r>
        <w:t>Terfron/Bunge terminal</w:t>
      </w:r>
    </w:p>
    <w:p w14:paraId="71F3C5E9" w14:textId="77777777" w:rsidR="00D17DC9" w:rsidRDefault="00D17DC9" w:rsidP="00D17DC9">
      <w:pPr>
        <w:numPr>
          <w:ilvl w:val="0"/>
          <w:numId w:val="1"/>
        </w:numPr>
      </w:pPr>
      <w:r>
        <w:t>Hidrovias do Brasil (HB)</w:t>
      </w:r>
    </w:p>
    <w:p w14:paraId="2FFC6F69" w14:textId="77777777" w:rsidR="00D17DC9" w:rsidRDefault="00D17DC9" w:rsidP="00D17DC9">
      <w:pPr>
        <w:numPr>
          <w:ilvl w:val="0"/>
          <w:numId w:val="1"/>
        </w:numPr>
      </w:pPr>
      <w:r>
        <w:t>TGPM (ADM) grain terminal</w:t>
      </w:r>
    </w:p>
    <w:p w14:paraId="024ADB0D" w14:textId="77777777" w:rsidR="00D17DC9" w:rsidRDefault="00D17DC9" w:rsidP="00D17DC9">
      <w:pPr>
        <w:ind w:left="720"/>
      </w:pPr>
    </w:p>
    <w:p w14:paraId="0CC23547" w14:textId="77777777" w:rsidR="00D17DC9" w:rsidRDefault="00D17DC9" w:rsidP="00D17DC9">
      <w:pPr>
        <w:ind w:left="720"/>
      </w:pPr>
      <w:r>
        <w:t>These vessel´s for grain terminals wait for berth at Mosqueiro at Pilot Station.</w:t>
      </w:r>
    </w:p>
    <w:p w14:paraId="11829713" w14:textId="77777777" w:rsidR="00D17DC9" w:rsidRDefault="00D17DC9" w:rsidP="00D17DC9">
      <w:pPr>
        <w:ind w:left="720"/>
      </w:pPr>
    </w:p>
    <w:p w14:paraId="59EA79CD" w14:textId="77777777" w:rsidR="00D17DC9" w:rsidRDefault="00D17DC9" w:rsidP="00D17DC9">
      <w:pPr>
        <w:ind w:left="720"/>
      </w:pPr>
      <w:r>
        <w:rPr>
          <w:sz w:val="28"/>
          <w:szCs w:val="28"/>
        </w:rPr>
        <w:t>Access for these terminal are only by boat service, nor fresh water supply service are available from shore but only by barg</w:t>
      </w:r>
      <w:r>
        <w:t>es.</w:t>
      </w:r>
    </w:p>
    <w:p w14:paraId="134F8A20" w14:textId="77777777" w:rsidR="00D17DC9" w:rsidRDefault="00D17DC9" w:rsidP="00D17DC9">
      <w:pPr>
        <w:ind w:left="720"/>
      </w:pPr>
    </w:p>
    <w:p w14:paraId="6D72A4EB" w14:textId="77777777" w:rsidR="00D17DC9" w:rsidRDefault="00D17DC9" w:rsidP="00D17DC9">
      <w:pPr>
        <w:ind w:left="720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622DCD85" w14:textId="77777777" w:rsidR="00D17DC9" w:rsidRDefault="00D17DC9" w:rsidP="00D17DC9">
      <w:pPr>
        <w:ind w:left="720"/>
      </w:pPr>
      <w:r>
        <w:t>Please do not hesitate to contact us, we are at your entire disposal</w:t>
      </w:r>
    </w:p>
    <w:p w14:paraId="123254CA" w14:textId="77777777" w:rsidR="00D17DC9" w:rsidRDefault="00D17DC9" w:rsidP="00D17DC9">
      <w:pPr>
        <w:ind w:left="720"/>
      </w:pPr>
    </w:p>
    <w:p w14:paraId="2FEB8B52" w14:textId="77777777" w:rsidR="00D17DC9" w:rsidRDefault="00D17DC9" w:rsidP="00D17DC9">
      <w:pPr>
        <w:ind w:left="720"/>
      </w:pPr>
      <w:r>
        <w:t>MIC 091 99177-7498 Jose Erivaldo Filho</w:t>
      </w:r>
    </w:p>
    <w:p w14:paraId="7A4C9CA1" w14:textId="77777777" w:rsidR="00D17DC9" w:rsidRDefault="00D17DC9" w:rsidP="00D17DC9">
      <w:pPr>
        <w:ind w:left="720"/>
      </w:pPr>
      <w:r>
        <w:t>         091 99106-9506 Giselle Ribeiro</w:t>
      </w:r>
    </w:p>
    <w:p w14:paraId="6821D681" w14:textId="77777777" w:rsidR="00D17DC9" w:rsidRDefault="00D17DC9" w:rsidP="00D17DC9">
      <w:pPr>
        <w:rPr>
          <w:color w:val="1F497D"/>
        </w:rPr>
      </w:pPr>
    </w:p>
    <w:p w14:paraId="752F032E" w14:textId="77777777" w:rsidR="0009353A" w:rsidRPr="00D17DC9" w:rsidRDefault="0009353A" w:rsidP="00D17DC9"/>
    <w:sectPr w:rsidR="0009353A" w:rsidRPr="00D1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A3C"/>
    <w:multiLevelType w:val="hybridMultilevel"/>
    <w:tmpl w:val="47C6E436"/>
    <w:lvl w:ilvl="0" w:tplc="62EC885A">
      <w:start w:val="1"/>
      <w:numFmt w:val="decimal"/>
      <w:lvlText w:val="%1)"/>
      <w:lvlJc w:val="left"/>
      <w:pPr>
        <w:ind w:left="720" w:hanging="360"/>
      </w:pPr>
      <w:rPr>
        <w:rFonts w:cs="Calibri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851"/>
    <w:rsid w:val="000015D7"/>
    <w:rsid w:val="00011EA4"/>
    <w:rsid w:val="000131CE"/>
    <w:rsid w:val="000158E4"/>
    <w:rsid w:val="00017C7D"/>
    <w:rsid w:val="00021402"/>
    <w:rsid w:val="000257B5"/>
    <w:rsid w:val="00025C74"/>
    <w:rsid w:val="00041A50"/>
    <w:rsid w:val="00041B87"/>
    <w:rsid w:val="00041CE2"/>
    <w:rsid w:val="0005749E"/>
    <w:rsid w:val="00060CD4"/>
    <w:rsid w:val="000612B6"/>
    <w:rsid w:val="00061300"/>
    <w:rsid w:val="000653E6"/>
    <w:rsid w:val="000724BD"/>
    <w:rsid w:val="000929CC"/>
    <w:rsid w:val="0009353A"/>
    <w:rsid w:val="000947D5"/>
    <w:rsid w:val="000A07FD"/>
    <w:rsid w:val="000C1CFA"/>
    <w:rsid w:val="000D5495"/>
    <w:rsid w:val="000D5E57"/>
    <w:rsid w:val="000E7B54"/>
    <w:rsid w:val="000F1F54"/>
    <w:rsid w:val="000F36FC"/>
    <w:rsid w:val="00103574"/>
    <w:rsid w:val="00122125"/>
    <w:rsid w:val="00122F10"/>
    <w:rsid w:val="00123913"/>
    <w:rsid w:val="00125E0C"/>
    <w:rsid w:val="00127A50"/>
    <w:rsid w:val="001400BF"/>
    <w:rsid w:val="00140ADA"/>
    <w:rsid w:val="00145989"/>
    <w:rsid w:val="00147CA8"/>
    <w:rsid w:val="00150C3A"/>
    <w:rsid w:val="00150CAE"/>
    <w:rsid w:val="00152429"/>
    <w:rsid w:val="00154B3A"/>
    <w:rsid w:val="001569C1"/>
    <w:rsid w:val="001572A9"/>
    <w:rsid w:val="001574D9"/>
    <w:rsid w:val="00162BA5"/>
    <w:rsid w:val="0018386B"/>
    <w:rsid w:val="00190AB2"/>
    <w:rsid w:val="00197EBE"/>
    <w:rsid w:val="001B0ABD"/>
    <w:rsid w:val="001B1C8E"/>
    <w:rsid w:val="001C1226"/>
    <w:rsid w:val="001D1641"/>
    <w:rsid w:val="001D5261"/>
    <w:rsid w:val="001D749F"/>
    <w:rsid w:val="001E06FD"/>
    <w:rsid w:val="001E1CAE"/>
    <w:rsid w:val="001E284A"/>
    <w:rsid w:val="001F781E"/>
    <w:rsid w:val="00200E0A"/>
    <w:rsid w:val="002012D3"/>
    <w:rsid w:val="0020184F"/>
    <w:rsid w:val="00202639"/>
    <w:rsid w:val="0021167D"/>
    <w:rsid w:val="002145B1"/>
    <w:rsid w:val="00217391"/>
    <w:rsid w:val="00236974"/>
    <w:rsid w:val="00237475"/>
    <w:rsid w:val="002418FE"/>
    <w:rsid w:val="00243329"/>
    <w:rsid w:val="002435F4"/>
    <w:rsid w:val="002447DD"/>
    <w:rsid w:val="00250399"/>
    <w:rsid w:val="00257B3C"/>
    <w:rsid w:val="00262327"/>
    <w:rsid w:val="00267884"/>
    <w:rsid w:val="00272CFE"/>
    <w:rsid w:val="002802C1"/>
    <w:rsid w:val="00280569"/>
    <w:rsid w:val="00284E75"/>
    <w:rsid w:val="00295F8F"/>
    <w:rsid w:val="002B26BE"/>
    <w:rsid w:val="002B29FF"/>
    <w:rsid w:val="002B2DB2"/>
    <w:rsid w:val="002B44C7"/>
    <w:rsid w:val="002C1B10"/>
    <w:rsid w:val="002C477F"/>
    <w:rsid w:val="002C4BF5"/>
    <w:rsid w:val="002D470F"/>
    <w:rsid w:val="002D6B72"/>
    <w:rsid w:val="002E467A"/>
    <w:rsid w:val="002F3458"/>
    <w:rsid w:val="002F4118"/>
    <w:rsid w:val="003025CB"/>
    <w:rsid w:val="0031353D"/>
    <w:rsid w:val="00315E0C"/>
    <w:rsid w:val="00326172"/>
    <w:rsid w:val="00347268"/>
    <w:rsid w:val="00350FB2"/>
    <w:rsid w:val="0036585A"/>
    <w:rsid w:val="00367B11"/>
    <w:rsid w:val="00367DFF"/>
    <w:rsid w:val="003861A9"/>
    <w:rsid w:val="003A25F9"/>
    <w:rsid w:val="003A3BE1"/>
    <w:rsid w:val="003A48D5"/>
    <w:rsid w:val="003B23E8"/>
    <w:rsid w:val="003B5805"/>
    <w:rsid w:val="003D71A8"/>
    <w:rsid w:val="003E05CC"/>
    <w:rsid w:val="003F56E6"/>
    <w:rsid w:val="0040470A"/>
    <w:rsid w:val="00406A7C"/>
    <w:rsid w:val="00412C2A"/>
    <w:rsid w:val="00421F84"/>
    <w:rsid w:val="004222A0"/>
    <w:rsid w:val="004246D1"/>
    <w:rsid w:val="00426274"/>
    <w:rsid w:val="00433A44"/>
    <w:rsid w:val="004342DA"/>
    <w:rsid w:val="00434B35"/>
    <w:rsid w:val="0043504E"/>
    <w:rsid w:val="00435975"/>
    <w:rsid w:val="00441750"/>
    <w:rsid w:val="00443A12"/>
    <w:rsid w:val="0045096F"/>
    <w:rsid w:val="004560FA"/>
    <w:rsid w:val="004667A8"/>
    <w:rsid w:val="00470022"/>
    <w:rsid w:val="00491857"/>
    <w:rsid w:val="0049614F"/>
    <w:rsid w:val="004A4658"/>
    <w:rsid w:val="004B0B2C"/>
    <w:rsid w:val="004B4479"/>
    <w:rsid w:val="004C0B7B"/>
    <w:rsid w:val="004C12EF"/>
    <w:rsid w:val="004C432D"/>
    <w:rsid w:val="004D05FC"/>
    <w:rsid w:val="004D1080"/>
    <w:rsid w:val="004D74EE"/>
    <w:rsid w:val="004E1FFE"/>
    <w:rsid w:val="00513B4A"/>
    <w:rsid w:val="00524867"/>
    <w:rsid w:val="00525E04"/>
    <w:rsid w:val="005351C7"/>
    <w:rsid w:val="005415E5"/>
    <w:rsid w:val="0054485A"/>
    <w:rsid w:val="005511A2"/>
    <w:rsid w:val="00556F8C"/>
    <w:rsid w:val="00566400"/>
    <w:rsid w:val="00566FC9"/>
    <w:rsid w:val="0057234A"/>
    <w:rsid w:val="00577667"/>
    <w:rsid w:val="00590EDF"/>
    <w:rsid w:val="00595DB0"/>
    <w:rsid w:val="005A1010"/>
    <w:rsid w:val="005A771A"/>
    <w:rsid w:val="005B344F"/>
    <w:rsid w:val="005C5F4F"/>
    <w:rsid w:val="005D1123"/>
    <w:rsid w:val="005E2672"/>
    <w:rsid w:val="005F1326"/>
    <w:rsid w:val="005F54F5"/>
    <w:rsid w:val="005F727D"/>
    <w:rsid w:val="005F7DA8"/>
    <w:rsid w:val="00601246"/>
    <w:rsid w:val="00607C53"/>
    <w:rsid w:val="00611BCE"/>
    <w:rsid w:val="00613D88"/>
    <w:rsid w:val="00617470"/>
    <w:rsid w:val="006178F3"/>
    <w:rsid w:val="00621401"/>
    <w:rsid w:val="00622C15"/>
    <w:rsid w:val="00630E9A"/>
    <w:rsid w:val="006433BD"/>
    <w:rsid w:val="006554D6"/>
    <w:rsid w:val="00655AB5"/>
    <w:rsid w:val="006620CF"/>
    <w:rsid w:val="00662709"/>
    <w:rsid w:val="006652F1"/>
    <w:rsid w:val="006754DC"/>
    <w:rsid w:val="0069098C"/>
    <w:rsid w:val="00692246"/>
    <w:rsid w:val="006A377B"/>
    <w:rsid w:val="006D4668"/>
    <w:rsid w:val="006D6BB8"/>
    <w:rsid w:val="007013F7"/>
    <w:rsid w:val="00712E65"/>
    <w:rsid w:val="007158E6"/>
    <w:rsid w:val="0072203F"/>
    <w:rsid w:val="007937EC"/>
    <w:rsid w:val="007A6EB4"/>
    <w:rsid w:val="007B069B"/>
    <w:rsid w:val="007B2219"/>
    <w:rsid w:val="007B3213"/>
    <w:rsid w:val="007C38B6"/>
    <w:rsid w:val="007C6EFE"/>
    <w:rsid w:val="007E1374"/>
    <w:rsid w:val="007E426F"/>
    <w:rsid w:val="007E528F"/>
    <w:rsid w:val="007F6456"/>
    <w:rsid w:val="007F6CAE"/>
    <w:rsid w:val="0080210F"/>
    <w:rsid w:val="00810B84"/>
    <w:rsid w:val="00812DEF"/>
    <w:rsid w:val="008140FD"/>
    <w:rsid w:val="00816851"/>
    <w:rsid w:val="0084622C"/>
    <w:rsid w:val="00847442"/>
    <w:rsid w:val="0085304C"/>
    <w:rsid w:val="00853289"/>
    <w:rsid w:val="00864C64"/>
    <w:rsid w:val="00874562"/>
    <w:rsid w:val="00890897"/>
    <w:rsid w:val="008A76F7"/>
    <w:rsid w:val="008A77DD"/>
    <w:rsid w:val="008C6BC8"/>
    <w:rsid w:val="008D0E78"/>
    <w:rsid w:val="008E0861"/>
    <w:rsid w:val="008E7694"/>
    <w:rsid w:val="008F7378"/>
    <w:rsid w:val="009122F7"/>
    <w:rsid w:val="00927B48"/>
    <w:rsid w:val="00960518"/>
    <w:rsid w:val="009708AA"/>
    <w:rsid w:val="00971702"/>
    <w:rsid w:val="009C00F4"/>
    <w:rsid w:val="009C3036"/>
    <w:rsid w:val="009C3497"/>
    <w:rsid w:val="009C3B2E"/>
    <w:rsid w:val="009D5AD8"/>
    <w:rsid w:val="009D75F6"/>
    <w:rsid w:val="009E703A"/>
    <w:rsid w:val="009F6767"/>
    <w:rsid w:val="00A0383D"/>
    <w:rsid w:val="00A363B6"/>
    <w:rsid w:val="00A43FF7"/>
    <w:rsid w:val="00A5046D"/>
    <w:rsid w:val="00A5265C"/>
    <w:rsid w:val="00A5488F"/>
    <w:rsid w:val="00A60E25"/>
    <w:rsid w:val="00A623E7"/>
    <w:rsid w:val="00A62971"/>
    <w:rsid w:val="00A63F70"/>
    <w:rsid w:val="00A66A9E"/>
    <w:rsid w:val="00A67E9B"/>
    <w:rsid w:val="00A73F17"/>
    <w:rsid w:val="00A9383B"/>
    <w:rsid w:val="00AA3489"/>
    <w:rsid w:val="00AA68BE"/>
    <w:rsid w:val="00AC0110"/>
    <w:rsid w:val="00AD6767"/>
    <w:rsid w:val="00AE1702"/>
    <w:rsid w:val="00AE3554"/>
    <w:rsid w:val="00AE5F34"/>
    <w:rsid w:val="00AF51FF"/>
    <w:rsid w:val="00AF6606"/>
    <w:rsid w:val="00B03193"/>
    <w:rsid w:val="00B077F7"/>
    <w:rsid w:val="00B158B1"/>
    <w:rsid w:val="00B15FDC"/>
    <w:rsid w:val="00B22293"/>
    <w:rsid w:val="00B24539"/>
    <w:rsid w:val="00B26B07"/>
    <w:rsid w:val="00B26B42"/>
    <w:rsid w:val="00B32B28"/>
    <w:rsid w:val="00B4080D"/>
    <w:rsid w:val="00B43A34"/>
    <w:rsid w:val="00B44CAE"/>
    <w:rsid w:val="00B47F29"/>
    <w:rsid w:val="00B50275"/>
    <w:rsid w:val="00B601F0"/>
    <w:rsid w:val="00B64204"/>
    <w:rsid w:val="00B64BEC"/>
    <w:rsid w:val="00B65464"/>
    <w:rsid w:val="00B74015"/>
    <w:rsid w:val="00B7477F"/>
    <w:rsid w:val="00B821BB"/>
    <w:rsid w:val="00B83705"/>
    <w:rsid w:val="00B849A5"/>
    <w:rsid w:val="00B849B9"/>
    <w:rsid w:val="00B96DD1"/>
    <w:rsid w:val="00BA2A22"/>
    <w:rsid w:val="00BA5DD2"/>
    <w:rsid w:val="00BB03B4"/>
    <w:rsid w:val="00BB3FE8"/>
    <w:rsid w:val="00BB6DF3"/>
    <w:rsid w:val="00BC3CBA"/>
    <w:rsid w:val="00BC7043"/>
    <w:rsid w:val="00BD1B98"/>
    <w:rsid w:val="00BE4B8E"/>
    <w:rsid w:val="00BE55D9"/>
    <w:rsid w:val="00BF00ED"/>
    <w:rsid w:val="00C122A2"/>
    <w:rsid w:val="00C246A6"/>
    <w:rsid w:val="00C3155E"/>
    <w:rsid w:val="00C32088"/>
    <w:rsid w:val="00C361D0"/>
    <w:rsid w:val="00C37B10"/>
    <w:rsid w:val="00C40D91"/>
    <w:rsid w:val="00C45F73"/>
    <w:rsid w:val="00C51542"/>
    <w:rsid w:val="00C526AD"/>
    <w:rsid w:val="00C65A49"/>
    <w:rsid w:val="00C667F1"/>
    <w:rsid w:val="00C838A1"/>
    <w:rsid w:val="00C85DE3"/>
    <w:rsid w:val="00C94C13"/>
    <w:rsid w:val="00CA5923"/>
    <w:rsid w:val="00CC3B0E"/>
    <w:rsid w:val="00CC57F7"/>
    <w:rsid w:val="00CD066E"/>
    <w:rsid w:val="00CD126F"/>
    <w:rsid w:val="00CD4AE4"/>
    <w:rsid w:val="00CE21F6"/>
    <w:rsid w:val="00D0591E"/>
    <w:rsid w:val="00D10AA3"/>
    <w:rsid w:val="00D11F7B"/>
    <w:rsid w:val="00D174AA"/>
    <w:rsid w:val="00D17DC9"/>
    <w:rsid w:val="00D214AB"/>
    <w:rsid w:val="00D3084E"/>
    <w:rsid w:val="00D362AF"/>
    <w:rsid w:val="00D3768A"/>
    <w:rsid w:val="00D42A23"/>
    <w:rsid w:val="00D5026B"/>
    <w:rsid w:val="00D55F9E"/>
    <w:rsid w:val="00D62856"/>
    <w:rsid w:val="00D710A4"/>
    <w:rsid w:val="00D71903"/>
    <w:rsid w:val="00D7269A"/>
    <w:rsid w:val="00D743B2"/>
    <w:rsid w:val="00D80AC0"/>
    <w:rsid w:val="00D814D3"/>
    <w:rsid w:val="00D819ED"/>
    <w:rsid w:val="00D8768E"/>
    <w:rsid w:val="00D90AA7"/>
    <w:rsid w:val="00D94C53"/>
    <w:rsid w:val="00DA4C1D"/>
    <w:rsid w:val="00DA5852"/>
    <w:rsid w:val="00DA6962"/>
    <w:rsid w:val="00DB071D"/>
    <w:rsid w:val="00DB226D"/>
    <w:rsid w:val="00DB2C4E"/>
    <w:rsid w:val="00DB7DE0"/>
    <w:rsid w:val="00DC6404"/>
    <w:rsid w:val="00DD508B"/>
    <w:rsid w:val="00DE7908"/>
    <w:rsid w:val="00E007EB"/>
    <w:rsid w:val="00E00AB4"/>
    <w:rsid w:val="00E06B5C"/>
    <w:rsid w:val="00E0758F"/>
    <w:rsid w:val="00E15A6D"/>
    <w:rsid w:val="00E16B92"/>
    <w:rsid w:val="00E21604"/>
    <w:rsid w:val="00E256A4"/>
    <w:rsid w:val="00E260BE"/>
    <w:rsid w:val="00E27A8F"/>
    <w:rsid w:val="00E304E8"/>
    <w:rsid w:val="00E42887"/>
    <w:rsid w:val="00E5490F"/>
    <w:rsid w:val="00E57A80"/>
    <w:rsid w:val="00E706F8"/>
    <w:rsid w:val="00E85969"/>
    <w:rsid w:val="00EA1A88"/>
    <w:rsid w:val="00EA4C9A"/>
    <w:rsid w:val="00EA711B"/>
    <w:rsid w:val="00EB2545"/>
    <w:rsid w:val="00EC0654"/>
    <w:rsid w:val="00EC17C2"/>
    <w:rsid w:val="00EC3069"/>
    <w:rsid w:val="00ED24AE"/>
    <w:rsid w:val="00ED61B2"/>
    <w:rsid w:val="00EE2199"/>
    <w:rsid w:val="00EE2A58"/>
    <w:rsid w:val="00EE55B6"/>
    <w:rsid w:val="00EF41F0"/>
    <w:rsid w:val="00EF72F8"/>
    <w:rsid w:val="00F02619"/>
    <w:rsid w:val="00F02BFD"/>
    <w:rsid w:val="00F117B5"/>
    <w:rsid w:val="00F1214D"/>
    <w:rsid w:val="00F1377E"/>
    <w:rsid w:val="00F15DCD"/>
    <w:rsid w:val="00F21D17"/>
    <w:rsid w:val="00F300AD"/>
    <w:rsid w:val="00F30E71"/>
    <w:rsid w:val="00F406E1"/>
    <w:rsid w:val="00F43956"/>
    <w:rsid w:val="00F44ADF"/>
    <w:rsid w:val="00F61FA4"/>
    <w:rsid w:val="00F656E4"/>
    <w:rsid w:val="00F751D7"/>
    <w:rsid w:val="00F77EC4"/>
    <w:rsid w:val="00F82556"/>
    <w:rsid w:val="00F8494A"/>
    <w:rsid w:val="00F97357"/>
    <w:rsid w:val="00F97FFC"/>
    <w:rsid w:val="00FB3162"/>
    <w:rsid w:val="00FC09BD"/>
    <w:rsid w:val="00FD44B6"/>
    <w:rsid w:val="00FE0853"/>
    <w:rsid w:val="00FE16AC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618D"/>
  <w15:chartTrackingRefBased/>
  <w15:docId w15:val="{A9695A55-B760-4045-84C6-A361E25F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DC9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erivaldo@matapi.com.br</dc:creator>
  <cp:keywords/>
  <dc:description/>
  <cp:lastModifiedBy>Skarlett Helena - Sul Trade</cp:lastModifiedBy>
  <cp:revision>2</cp:revision>
  <dcterms:created xsi:type="dcterms:W3CDTF">2020-06-22T17:03:00Z</dcterms:created>
  <dcterms:modified xsi:type="dcterms:W3CDTF">2020-06-22T17:03:00Z</dcterms:modified>
</cp:coreProperties>
</file>