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0615" w14:textId="00295EFC" w:rsidR="00C01711" w:rsidRPr="007173FF" w:rsidRDefault="002D0619" w:rsidP="002D0619">
      <w:pPr>
        <w:jc w:val="center"/>
        <w:rPr>
          <w:rFonts w:ascii="Arial" w:hAnsi="Arial" w:cs="Arial"/>
          <w:sz w:val="28"/>
        </w:rPr>
      </w:pPr>
      <w:r w:rsidRPr="007173FF">
        <w:rPr>
          <w:rFonts w:ascii="Arial" w:hAnsi="Arial" w:cs="Arial"/>
          <w:sz w:val="28"/>
        </w:rPr>
        <w:t>Техническое Задание</w:t>
      </w:r>
    </w:p>
    <w:p w14:paraId="4E2D87D1" w14:textId="008C0023" w:rsidR="002D0619" w:rsidRPr="007173FF" w:rsidRDefault="002D0619" w:rsidP="002D0619">
      <w:pPr>
        <w:rPr>
          <w:rFonts w:ascii="Arial" w:hAnsi="Arial" w:cs="Arial"/>
          <w:b/>
        </w:rPr>
      </w:pPr>
      <w:r w:rsidRPr="007173FF">
        <w:rPr>
          <w:rFonts w:ascii="Arial" w:hAnsi="Arial" w:cs="Arial"/>
          <w:b/>
        </w:rPr>
        <w:t>Общие положения</w:t>
      </w:r>
    </w:p>
    <w:p w14:paraId="13BC2AC4" w14:textId="13F5D299" w:rsidR="002D0619" w:rsidRPr="007173FF" w:rsidRDefault="002D0619" w:rsidP="002D0619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Проект представляет собой </w:t>
      </w:r>
      <w:proofErr w:type="spellStart"/>
      <w:r w:rsidRPr="007173FF">
        <w:rPr>
          <w:rFonts w:ascii="Arial" w:hAnsi="Arial" w:cs="Arial"/>
        </w:rPr>
        <w:t>web</w:t>
      </w:r>
      <w:proofErr w:type="spellEnd"/>
      <w:r w:rsidRPr="007173FF">
        <w:rPr>
          <w:rFonts w:ascii="Arial" w:hAnsi="Arial" w:cs="Arial"/>
        </w:rPr>
        <w:t xml:space="preserve">-сайт, обеспечивающий информирование определённого круга людей (любителей аниме). Задачей сайта является обеспечение актуальности объявлений, размещенных на сторонних сайтах. </w:t>
      </w:r>
    </w:p>
    <w:p w14:paraId="34C15129" w14:textId="46A7AEDC" w:rsidR="002D0619" w:rsidRPr="007173FF" w:rsidRDefault="002D0619" w:rsidP="002D0619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>Содержимое сайта является динамической информацией, которая хранится в виде файлов и базы данных на сервере, выбирается при помощи скриптов на стороне сервера и формируется на лету в HTML-страницы. Проект предусматривает бесплатное распространение.</w:t>
      </w:r>
    </w:p>
    <w:p w14:paraId="77535D53" w14:textId="5EA91033" w:rsidR="002D0619" w:rsidRDefault="002D0619" w:rsidP="002D0619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Сайт будет выполнен на основе системы построения сайтов </w:t>
      </w:r>
      <w:r w:rsidRPr="007173FF">
        <w:rPr>
          <w:rFonts w:ascii="Arial" w:hAnsi="Arial" w:cs="Arial"/>
          <w:lang w:val="en-US"/>
        </w:rPr>
        <w:t>SBS</w:t>
      </w:r>
      <w:r w:rsidRPr="007173FF">
        <w:rPr>
          <w:rFonts w:ascii="Arial" w:hAnsi="Arial" w:cs="Arial"/>
        </w:rPr>
        <w:t xml:space="preserve"> “</w:t>
      </w:r>
      <w:r w:rsidRPr="007173FF">
        <w:rPr>
          <w:rFonts w:ascii="Arial" w:hAnsi="Arial" w:cs="Arial"/>
          <w:lang w:val="en-US"/>
        </w:rPr>
        <w:t>Web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Pro</w:t>
      </w:r>
      <w:r w:rsidRPr="007173FF">
        <w:rPr>
          <w:rFonts w:ascii="Arial" w:hAnsi="Arial" w:cs="Arial"/>
        </w:rPr>
        <w:t>”</w:t>
      </w:r>
      <w:r w:rsidR="006D043A" w:rsidRPr="007173FF">
        <w:rPr>
          <w:rFonts w:ascii="Arial" w:hAnsi="Arial" w:cs="Arial"/>
        </w:rPr>
        <w:t xml:space="preserve">. </w:t>
      </w:r>
      <w:r w:rsidRPr="007173FF">
        <w:rPr>
          <w:rFonts w:ascii="Arial" w:hAnsi="Arial" w:cs="Arial"/>
        </w:rPr>
        <w:t xml:space="preserve">Будут использованы язык </w:t>
      </w:r>
      <w:r w:rsidR="006D043A" w:rsidRPr="007173FF">
        <w:rPr>
          <w:rFonts w:ascii="Arial" w:hAnsi="Arial" w:cs="Arial"/>
          <w:lang w:val="en-US"/>
        </w:rPr>
        <w:t>HTML</w:t>
      </w:r>
      <w:r w:rsidRPr="007173FF">
        <w:rPr>
          <w:rFonts w:ascii="Arial" w:hAnsi="Arial" w:cs="Arial"/>
        </w:rPr>
        <w:t xml:space="preserve"> и </w:t>
      </w:r>
      <w:r w:rsidR="006D043A" w:rsidRPr="007173FF">
        <w:rPr>
          <w:rFonts w:ascii="Arial" w:hAnsi="Arial" w:cs="Arial"/>
          <w:lang w:val="en-US"/>
        </w:rPr>
        <w:t>CSS</w:t>
      </w:r>
      <w:r w:rsidRPr="007173FF">
        <w:rPr>
          <w:rFonts w:ascii="Arial" w:hAnsi="Arial" w:cs="Arial"/>
        </w:rPr>
        <w:t xml:space="preserve">, в вспомогательных целях возможно использование языка </w:t>
      </w:r>
      <w:proofErr w:type="spellStart"/>
      <w:r w:rsidRPr="007173FF">
        <w:rPr>
          <w:rFonts w:ascii="Arial" w:hAnsi="Arial" w:cs="Arial"/>
        </w:rPr>
        <w:t>JavaScript</w:t>
      </w:r>
      <w:proofErr w:type="spellEnd"/>
      <w:r w:rsidRPr="007173FF">
        <w:rPr>
          <w:rFonts w:ascii="Arial" w:hAnsi="Arial" w:cs="Arial"/>
        </w:rPr>
        <w:t xml:space="preserve"> и технологии </w:t>
      </w:r>
      <w:r w:rsidRPr="007173FF">
        <w:rPr>
          <w:rFonts w:ascii="Arial" w:hAnsi="Arial" w:cs="Arial"/>
          <w:lang w:val="en-US"/>
        </w:rPr>
        <w:t>Ajax</w:t>
      </w:r>
      <w:r w:rsidRPr="007173FF">
        <w:rPr>
          <w:rFonts w:ascii="Arial" w:hAnsi="Arial" w:cs="Arial"/>
        </w:rPr>
        <w:t>. Все скрипты и данные сайта будут размещены на хостинге, предоставленном заказчиком</w:t>
      </w:r>
      <w:r w:rsidR="006D043A" w:rsidRPr="007173FF">
        <w:rPr>
          <w:rFonts w:ascii="Arial" w:hAnsi="Arial" w:cs="Arial"/>
        </w:rPr>
        <w:t xml:space="preserve"> или репозитории </w:t>
      </w:r>
      <w:r w:rsidR="006D043A" w:rsidRPr="007173FF">
        <w:rPr>
          <w:rFonts w:ascii="Arial" w:hAnsi="Arial" w:cs="Arial"/>
          <w:lang w:val="en-US"/>
        </w:rPr>
        <w:t>GitHub</w:t>
      </w:r>
      <w:r w:rsidR="006D043A" w:rsidRPr="007173FF">
        <w:rPr>
          <w:rFonts w:ascii="Arial" w:hAnsi="Arial" w:cs="Arial"/>
        </w:rPr>
        <w:t xml:space="preserve">. </w:t>
      </w:r>
    </w:p>
    <w:p w14:paraId="16DF6406" w14:textId="77777777" w:rsidR="00E1357A" w:rsidRPr="007173FF" w:rsidRDefault="00E1357A" w:rsidP="002D0619">
      <w:pPr>
        <w:jc w:val="both"/>
        <w:rPr>
          <w:rFonts w:ascii="Arial" w:hAnsi="Arial" w:cs="Arial"/>
        </w:rPr>
      </w:pPr>
    </w:p>
    <w:p w14:paraId="3D37AAA8" w14:textId="68E2D06A" w:rsidR="006D043A" w:rsidRPr="007173FF" w:rsidRDefault="006D043A" w:rsidP="002D0619">
      <w:pPr>
        <w:jc w:val="both"/>
        <w:rPr>
          <w:rFonts w:ascii="Arial" w:hAnsi="Arial" w:cs="Arial"/>
          <w:b/>
          <w:lang w:val="en-US"/>
        </w:rPr>
      </w:pPr>
      <w:r w:rsidRPr="007173FF">
        <w:rPr>
          <w:rFonts w:ascii="Arial" w:hAnsi="Arial" w:cs="Arial"/>
          <w:b/>
        </w:rPr>
        <w:t>Функции и системы</w:t>
      </w:r>
      <w:r w:rsidRPr="007173FF">
        <w:rPr>
          <w:rFonts w:ascii="Arial" w:hAnsi="Arial" w:cs="Arial"/>
          <w:b/>
          <w:lang w:val="en-US"/>
        </w:rPr>
        <w:t>:</w:t>
      </w:r>
    </w:p>
    <w:p w14:paraId="783C7A4D" w14:textId="77777777" w:rsidR="006D043A" w:rsidRPr="007173FF" w:rsidRDefault="006D043A" w:rsidP="006D043A">
      <w:pPr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Помимо стандартных функций сайта (вывод информационных </w:t>
      </w:r>
      <w:r w:rsidRPr="007173FF">
        <w:rPr>
          <w:rFonts w:ascii="Arial" w:hAnsi="Arial" w:cs="Arial"/>
          <w:lang w:val="en-US"/>
        </w:rPr>
        <w:t>HTML</w:t>
      </w:r>
      <w:r w:rsidRPr="007173FF">
        <w:rPr>
          <w:rFonts w:ascii="Arial" w:hAnsi="Arial" w:cs="Arial"/>
        </w:rPr>
        <w:t>-страниц), система выполняет следующие функции:</w:t>
      </w:r>
    </w:p>
    <w:p w14:paraId="3D4F878F" w14:textId="77777777" w:rsidR="006D043A" w:rsidRPr="007173FF" w:rsidRDefault="006D043A" w:rsidP="006D043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Регистрация пользователей (ФИО, </w:t>
      </w:r>
      <w:r w:rsidRPr="007173FF">
        <w:rPr>
          <w:rFonts w:ascii="Arial" w:hAnsi="Arial" w:cs="Arial"/>
          <w:lang w:val="en-US"/>
        </w:rPr>
        <w:t>e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mail</w:t>
      </w:r>
      <w:r w:rsidRPr="007173FF">
        <w:rPr>
          <w:rFonts w:ascii="Arial" w:hAnsi="Arial" w:cs="Arial"/>
        </w:rPr>
        <w:t>, координаты в свободной форме, данные по сайтам)</w:t>
      </w:r>
    </w:p>
    <w:p w14:paraId="3B2F450A" w14:textId="77777777" w:rsidR="006D043A" w:rsidRPr="007173FF" w:rsidRDefault="006D043A" w:rsidP="006D043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>Общую статистику для отчетности</w:t>
      </w:r>
    </w:p>
    <w:p w14:paraId="606256B0" w14:textId="1369844A" w:rsidR="006D043A" w:rsidRPr="007173FF" w:rsidRDefault="006D043A" w:rsidP="006D043A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>Сайт имеет закрытую часть, доступ в которую возможен после прохождения авторизации.</w:t>
      </w:r>
      <w:r w:rsidR="00583FF4" w:rsidRPr="007173FF">
        <w:rPr>
          <w:rFonts w:ascii="Arial" w:hAnsi="Arial" w:cs="Arial"/>
        </w:rPr>
        <w:t xml:space="preserve"> </w:t>
      </w:r>
      <w:r w:rsidR="00583FF4" w:rsidRPr="007173FF">
        <w:rPr>
          <w:rFonts w:ascii="Arial" w:hAnsi="Arial" w:cs="Arial"/>
        </w:rPr>
        <w:t xml:space="preserve">Сайт имеет </w:t>
      </w:r>
      <w:r w:rsidR="00583FF4" w:rsidRPr="007173FF">
        <w:rPr>
          <w:rFonts w:ascii="Arial" w:hAnsi="Arial" w:cs="Arial"/>
        </w:rPr>
        <w:t>1</w:t>
      </w:r>
      <w:r w:rsidR="00583FF4" w:rsidRPr="007173FF">
        <w:rPr>
          <w:rFonts w:ascii="Arial" w:hAnsi="Arial" w:cs="Arial"/>
        </w:rPr>
        <w:t xml:space="preserve"> языко</w:t>
      </w:r>
      <w:r w:rsidR="00583FF4" w:rsidRPr="007173FF">
        <w:rPr>
          <w:rFonts w:ascii="Arial" w:hAnsi="Arial" w:cs="Arial"/>
        </w:rPr>
        <w:t>вую</w:t>
      </w:r>
      <w:r w:rsidR="00583FF4" w:rsidRPr="007173FF">
        <w:rPr>
          <w:rFonts w:ascii="Arial" w:hAnsi="Arial" w:cs="Arial"/>
        </w:rPr>
        <w:t xml:space="preserve"> верси</w:t>
      </w:r>
      <w:r w:rsidR="00583FF4" w:rsidRPr="007173FF">
        <w:rPr>
          <w:rFonts w:ascii="Arial" w:hAnsi="Arial" w:cs="Arial"/>
        </w:rPr>
        <w:t>ю</w:t>
      </w:r>
      <w:r w:rsidR="00583FF4" w:rsidRPr="007173FF">
        <w:rPr>
          <w:rFonts w:ascii="Arial" w:hAnsi="Arial" w:cs="Arial"/>
        </w:rPr>
        <w:t>,</w:t>
      </w:r>
      <w:r w:rsidR="00583FF4" w:rsidRPr="007173FF">
        <w:rPr>
          <w:rFonts w:ascii="Arial" w:hAnsi="Arial" w:cs="Arial"/>
        </w:rPr>
        <w:t xml:space="preserve"> однако не позднее 3х месяцев (от даты выкладывание в сеть интернет) будет добавлена англоязычная версия сайта.</w:t>
      </w:r>
    </w:p>
    <w:p w14:paraId="1C972F1F" w14:textId="3D99EF4C" w:rsidR="00583FF4" w:rsidRDefault="00583FF4" w:rsidP="00583FF4">
      <w:pPr>
        <w:rPr>
          <w:rFonts w:ascii="Arial" w:hAnsi="Arial" w:cs="Arial"/>
        </w:rPr>
      </w:pPr>
      <w:r w:rsidRPr="007173FF">
        <w:rPr>
          <w:rFonts w:ascii="Arial" w:hAnsi="Arial" w:cs="Arial"/>
        </w:rPr>
        <w:t>Система управления сайтом будет позволять управлять только теми данными, которые перечислены выше. Остальная информация меняется посредством редактирования кода страниц.</w:t>
      </w:r>
    </w:p>
    <w:p w14:paraId="557E0595" w14:textId="77777777" w:rsidR="00E1357A" w:rsidRPr="007173FF" w:rsidRDefault="00E1357A" w:rsidP="00583FF4">
      <w:pPr>
        <w:rPr>
          <w:rFonts w:ascii="Arial" w:hAnsi="Arial" w:cs="Arial"/>
        </w:rPr>
      </w:pPr>
    </w:p>
    <w:p w14:paraId="5204C8C6" w14:textId="25D227A7" w:rsidR="00583FF4" w:rsidRPr="007173FF" w:rsidRDefault="009F559C" w:rsidP="006D043A">
      <w:pPr>
        <w:jc w:val="both"/>
        <w:rPr>
          <w:rFonts w:ascii="Arial" w:hAnsi="Arial" w:cs="Arial"/>
          <w:b/>
          <w:lang w:val="en-US"/>
        </w:rPr>
      </w:pPr>
      <w:r w:rsidRPr="007173FF">
        <w:rPr>
          <w:rFonts w:ascii="Arial" w:hAnsi="Arial" w:cs="Arial"/>
          <w:b/>
        </w:rPr>
        <w:t>Состав работы</w:t>
      </w:r>
      <w:r w:rsidRPr="007173FF">
        <w:rPr>
          <w:rFonts w:ascii="Arial" w:hAnsi="Arial" w:cs="Arial"/>
          <w:b/>
          <w:lang w:val="en-US"/>
        </w:rPr>
        <w:t>:</w:t>
      </w:r>
    </w:p>
    <w:p w14:paraId="0D5CC00A" w14:textId="77777777" w:rsidR="007E7094" w:rsidRPr="007173FF" w:rsidRDefault="007E7094" w:rsidP="007E70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разработка дизайна сайта</w:t>
      </w:r>
    </w:p>
    <w:p w14:paraId="3A3FFBCD" w14:textId="77777777" w:rsidR="007E7094" w:rsidRPr="007173FF" w:rsidRDefault="007E7094" w:rsidP="007E70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верстка основных страниц сайта, а также страниц </w:t>
      </w:r>
      <w:r w:rsidRPr="007173FF">
        <w:rPr>
          <w:rFonts w:ascii="Arial" w:hAnsi="Arial" w:cs="Arial"/>
          <w:lang w:val="en-US"/>
        </w:rPr>
        <w:t>back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office</w:t>
      </w:r>
    </w:p>
    <w:p w14:paraId="43ABBBD8" w14:textId="77777777" w:rsidR="007E7094" w:rsidRPr="007173FF" w:rsidRDefault="007E7094" w:rsidP="007E70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разработка скриптов для обслуживания динамической части сайта</w:t>
      </w:r>
    </w:p>
    <w:p w14:paraId="2E52152D" w14:textId="77777777" w:rsidR="007E7094" w:rsidRPr="007173FF" w:rsidRDefault="007E7094" w:rsidP="007E70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создание и адаптация администраторской части (</w:t>
      </w:r>
      <w:r w:rsidRPr="007173FF">
        <w:rPr>
          <w:rFonts w:ascii="Arial" w:hAnsi="Arial" w:cs="Arial"/>
          <w:lang w:val="en-US"/>
        </w:rPr>
        <w:t>back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office</w:t>
      </w:r>
      <w:r w:rsidRPr="007173FF">
        <w:rPr>
          <w:rFonts w:ascii="Arial" w:hAnsi="Arial" w:cs="Arial"/>
        </w:rPr>
        <w:t>) для проекта</w:t>
      </w:r>
    </w:p>
    <w:p w14:paraId="22293815" w14:textId="320D8E8A" w:rsidR="007E7094" w:rsidRPr="007173FF" w:rsidRDefault="007E7094" w:rsidP="007E7094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заполнение сайта первоначальной информацией согласно представленной заказчиком информации (информация предоставляется в электронном виде в текстовом формате). Вносится только информация, необходимая для демонстрации работы сайта, а также информация, которую не предполагается менять посредством </w:t>
      </w:r>
      <w:proofErr w:type="spellStart"/>
      <w:r w:rsidRPr="007173FF">
        <w:rPr>
          <w:rFonts w:ascii="Arial" w:hAnsi="Arial" w:cs="Arial"/>
        </w:rPr>
        <w:t>web</w:t>
      </w:r>
      <w:proofErr w:type="spellEnd"/>
      <w:r w:rsidRPr="007173FF">
        <w:rPr>
          <w:rFonts w:ascii="Arial" w:hAnsi="Arial" w:cs="Arial"/>
        </w:rPr>
        <w:t>-администратора или иных адаптированных средств.</w:t>
      </w:r>
    </w:p>
    <w:p w14:paraId="4D222550" w14:textId="77777777" w:rsidR="007E7094" w:rsidRPr="007173FF" w:rsidRDefault="007E7094" w:rsidP="007E7094">
      <w:pPr>
        <w:spacing w:after="0" w:line="240" w:lineRule="auto"/>
        <w:ind w:left="720"/>
        <w:rPr>
          <w:rFonts w:ascii="Arial" w:hAnsi="Arial" w:cs="Arial"/>
        </w:rPr>
      </w:pPr>
    </w:p>
    <w:p w14:paraId="21C798C6" w14:textId="77777777" w:rsidR="007E7094" w:rsidRPr="007173FF" w:rsidRDefault="007E7094" w:rsidP="007E7094">
      <w:pPr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В состав работы не включается оптимизация контента сайта, создание ЧПУ («человеко-понятные </w:t>
      </w:r>
      <w:proofErr w:type="spellStart"/>
      <w:r w:rsidRPr="007173FF">
        <w:rPr>
          <w:rFonts w:ascii="Arial" w:hAnsi="Arial" w:cs="Arial"/>
        </w:rPr>
        <w:t>урлы</w:t>
      </w:r>
      <w:proofErr w:type="spellEnd"/>
      <w:r w:rsidRPr="007173FF">
        <w:rPr>
          <w:rFonts w:ascii="Arial" w:hAnsi="Arial" w:cs="Arial"/>
        </w:rPr>
        <w:t>»), создание механизма для распределения мета-тегов на динамических страницах.</w:t>
      </w:r>
    </w:p>
    <w:p w14:paraId="6115F0E6" w14:textId="1B235D16" w:rsidR="007E7094" w:rsidRPr="007173FF" w:rsidRDefault="007E7094" w:rsidP="006D043A">
      <w:pPr>
        <w:jc w:val="both"/>
        <w:rPr>
          <w:rFonts w:ascii="Arial" w:hAnsi="Arial" w:cs="Arial"/>
        </w:rPr>
      </w:pPr>
    </w:p>
    <w:p w14:paraId="3CEFB9C4" w14:textId="77777777" w:rsidR="007E7094" w:rsidRPr="007173FF" w:rsidRDefault="007E7094" w:rsidP="006D043A">
      <w:pPr>
        <w:jc w:val="both"/>
        <w:rPr>
          <w:rFonts w:ascii="Arial" w:hAnsi="Arial" w:cs="Arial"/>
          <w:b/>
        </w:rPr>
      </w:pPr>
      <w:r w:rsidRPr="007173FF">
        <w:rPr>
          <w:rFonts w:ascii="Arial" w:hAnsi="Arial" w:cs="Arial"/>
          <w:b/>
        </w:rPr>
        <w:t>Требования к ПО:</w:t>
      </w:r>
    </w:p>
    <w:p w14:paraId="53B67921" w14:textId="77777777" w:rsidR="007E7094" w:rsidRPr="007173FF" w:rsidRDefault="007E7094" w:rsidP="007E7094">
      <w:pPr>
        <w:pStyle w:val="Header4"/>
        <w:ind w:left="0"/>
        <w:rPr>
          <w:rFonts w:ascii="Arial" w:hAnsi="Arial" w:cs="Arial"/>
          <w:b w:val="0"/>
          <w:sz w:val="22"/>
          <w:szCs w:val="22"/>
        </w:rPr>
      </w:pPr>
      <w:r w:rsidRPr="007173FF">
        <w:rPr>
          <w:rFonts w:ascii="Arial" w:hAnsi="Arial" w:cs="Arial"/>
          <w:b w:val="0"/>
          <w:sz w:val="22"/>
          <w:szCs w:val="22"/>
        </w:rPr>
        <w:t>ТРЕБОВАНИЯ К ФУНКЦИОНАЛЬНЫМ ХАРАКТЕРИСТИКАМ:</w:t>
      </w:r>
    </w:p>
    <w:p w14:paraId="1A51DA88" w14:textId="3BE0C85D" w:rsidR="007E7094" w:rsidRDefault="007E7094" w:rsidP="007E7094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lastRenderedPageBreak/>
        <w:t xml:space="preserve">Данное ПО представляет собой </w:t>
      </w:r>
      <w:proofErr w:type="spellStart"/>
      <w:r w:rsidRPr="007173FF">
        <w:rPr>
          <w:rFonts w:ascii="Arial" w:hAnsi="Arial" w:cs="Arial"/>
        </w:rPr>
        <w:t>web</w:t>
      </w:r>
      <w:proofErr w:type="spellEnd"/>
      <w:r w:rsidRPr="007173FF">
        <w:rPr>
          <w:rFonts w:ascii="Arial" w:hAnsi="Arial" w:cs="Arial"/>
        </w:rPr>
        <w:t xml:space="preserve">-сайт, включающий динамическую информацию и </w:t>
      </w:r>
      <w:proofErr w:type="spellStart"/>
      <w:r w:rsidRPr="007173FF">
        <w:rPr>
          <w:rFonts w:ascii="Arial" w:hAnsi="Arial" w:cs="Arial"/>
        </w:rPr>
        <w:t>web</w:t>
      </w:r>
      <w:proofErr w:type="spellEnd"/>
      <w:r w:rsidRPr="007173FF">
        <w:rPr>
          <w:rFonts w:ascii="Arial" w:hAnsi="Arial" w:cs="Arial"/>
        </w:rPr>
        <w:t>-механизмы, обеспечивающий пользователю возможность изучить представленную на сайте информацию посредством глобальной сети Интернет. Кроме того, зарегистрированный пользователь имеет возможность добавлять информацию на сайт, перечислять денежные средства в систему, делать заказ услуг и просматривать статистику.</w:t>
      </w:r>
    </w:p>
    <w:p w14:paraId="397375AC" w14:textId="77777777" w:rsidR="007173FF" w:rsidRPr="007173FF" w:rsidRDefault="007173FF" w:rsidP="007E7094">
      <w:pPr>
        <w:jc w:val="both"/>
        <w:rPr>
          <w:rFonts w:ascii="Arial" w:hAnsi="Arial" w:cs="Arial"/>
        </w:rPr>
      </w:pPr>
    </w:p>
    <w:p w14:paraId="51394A54" w14:textId="77777777" w:rsidR="007E7094" w:rsidRPr="007173FF" w:rsidRDefault="007E7094" w:rsidP="007E7094">
      <w:pPr>
        <w:pStyle w:val="Header4"/>
        <w:ind w:left="0"/>
        <w:rPr>
          <w:rFonts w:ascii="Arial" w:hAnsi="Arial" w:cs="Arial"/>
          <w:sz w:val="22"/>
          <w:szCs w:val="22"/>
        </w:rPr>
      </w:pPr>
      <w:r w:rsidRPr="007173FF">
        <w:rPr>
          <w:rFonts w:ascii="Arial" w:hAnsi="Arial" w:cs="Arial"/>
          <w:sz w:val="22"/>
          <w:szCs w:val="22"/>
        </w:rPr>
        <w:t>ТРЕБОВАНИЯ К НАДЕЖНОСТИ:</w:t>
      </w:r>
    </w:p>
    <w:p w14:paraId="1DE557D4" w14:textId="1D7611D1" w:rsidR="007E7094" w:rsidRDefault="007E7094" w:rsidP="007E7094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ПО остается надежно функционирующим при условии нормальной работы аппаратного и программного обеспечения сервера, на котором оно расположено; корректном функционировании используемых платежных систем; при наличии связи между сервером и клиентом посредством сети Интернет через </w:t>
      </w:r>
      <w:r w:rsidRPr="007173FF">
        <w:rPr>
          <w:rFonts w:ascii="Arial" w:hAnsi="Arial" w:cs="Arial"/>
          <w:lang w:val="en-US"/>
        </w:rPr>
        <w:t>HTTP</w:t>
      </w:r>
      <w:r w:rsidRPr="007173FF">
        <w:rPr>
          <w:rFonts w:ascii="Arial" w:hAnsi="Arial" w:cs="Arial"/>
        </w:rPr>
        <w:t>.</w:t>
      </w:r>
    </w:p>
    <w:p w14:paraId="55963998" w14:textId="77777777" w:rsidR="007173FF" w:rsidRPr="007173FF" w:rsidRDefault="007173FF" w:rsidP="007E7094">
      <w:pPr>
        <w:jc w:val="both"/>
        <w:rPr>
          <w:rFonts w:ascii="Arial" w:hAnsi="Arial" w:cs="Arial"/>
        </w:rPr>
      </w:pPr>
    </w:p>
    <w:p w14:paraId="0267154B" w14:textId="77777777" w:rsidR="007E7094" w:rsidRPr="007173FF" w:rsidRDefault="007E7094" w:rsidP="007E7094">
      <w:pPr>
        <w:pStyle w:val="Header4"/>
        <w:ind w:left="0"/>
        <w:rPr>
          <w:rFonts w:ascii="Arial" w:hAnsi="Arial" w:cs="Arial"/>
          <w:sz w:val="22"/>
          <w:szCs w:val="22"/>
        </w:rPr>
      </w:pPr>
      <w:r w:rsidRPr="007173FF">
        <w:rPr>
          <w:rFonts w:ascii="Arial" w:hAnsi="Arial" w:cs="Arial"/>
          <w:sz w:val="22"/>
          <w:szCs w:val="22"/>
        </w:rPr>
        <w:t>ИНТЕРФЕЙС:</w:t>
      </w:r>
    </w:p>
    <w:p w14:paraId="47A89757" w14:textId="7F2C5EAC" w:rsidR="007E7094" w:rsidRDefault="007E7094" w:rsidP="007E7094">
      <w:pPr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Сайт делится на 2 части: основная часть и </w:t>
      </w:r>
      <w:r w:rsidRPr="007173FF">
        <w:rPr>
          <w:rFonts w:ascii="Arial" w:hAnsi="Arial" w:cs="Arial"/>
          <w:lang w:val="en-US"/>
        </w:rPr>
        <w:t>back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office</w:t>
      </w:r>
      <w:r w:rsidRPr="007173FF">
        <w:rPr>
          <w:rFonts w:ascii="Arial" w:hAnsi="Arial" w:cs="Arial"/>
        </w:rPr>
        <w:t xml:space="preserve">. Страницы основной части предназначены для пользователей и операторов и имеют однотипный дизайн. Интерфейс </w:t>
      </w:r>
      <w:r w:rsidRPr="007173FF">
        <w:rPr>
          <w:rFonts w:ascii="Arial" w:hAnsi="Arial" w:cs="Arial"/>
          <w:lang w:val="en-US"/>
        </w:rPr>
        <w:t>back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office</w:t>
      </w:r>
      <w:r w:rsidRPr="007173FF">
        <w:rPr>
          <w:rFonts w:ascii="Arial" w:hAnsi="Arial" w:cs="Arial"/>
        </w:rPr>
        <w:t xml:space="preserve"> предназначен для администратора системы и наследуется из </w:t>
      </w:r>
      <w:r w:rsidRPr="007173FF">
        <w:rPr>
          <w:rFonts w:ascii="Arial" w:hAnsi="Arial" w:cs="Arial"/>
          <w:lang w:val="en-US"/>
        </w:rPr>
        <w:t>SBS</w:t>
      </w:r>
      <w:r w:rsidRPr="007173FF">
        <w:rPr>
          <w:rFonts w:ascii="Arial" w:hAnsi="Arial" w:cs="Arial"/>
        </w:rPr>
        <w:t xml:space="preserve"> “</w:t>
      </w:r>
      <w:r w:rsidRPr="007173FF">
        <w:rPr>
          <w:rFonts w:ascii="Arial" w:hAnsi="Arial" w:cs="Arial"/>
          <w:lang w:val="en-US"/>
        </w:rPr>
        <w:t>Web</w:t>
      </w:r>
      <w:r w:rsidRPr="007173FF">
        <w:rPr>
          <w:rFonts w:ascii="Arial" w:hAnsi="Arial" w:cs="Arial"/>
        </w:rPr>
        <w:t>-</w:t>
      </w:r>
      <w:r w:rsidRPr="007173FF">
        <w:rPr>
          <w:rFonts w:ascii="Arial" w:hAnsi="Arial" w:cs="Arial"/>
          <w:lang w:val="en-US"/>
        </w:rPr>
        <w:t>Pro</w:t>
      </w:r>
      <w:r w:rsidRPr="007173FF">
        <w:rPr>
          <w:rFonts w:ascii="Arial" w:hAnsi="Arial" w:cs="Arial"/>
        </w:rPr>
        <w:t xml:space="preserve">”, специального дизайна не создается. </w:t>
      </w:r>
    </w:p>
    <w:p w14:paraId="6438E03F" w14:textId="77777777" w:rsidR="007173FF" w:rsidRPr="007173FF" w:rsidRDefault="007173FF" w:rsidP="007E7094">
      <w:pPr>
        <w:rPr>
          <w:rFonts w:ascii="Arial" w:hAnsi="Arial" w:cs="Arial"/>
          <w:b/>
        </w:rPr>
      </w:pPr>
    </w:p>
    <w:p w14:paraId="29C2CE2F" w14:textId="77777777" w:rsidR="007E7094" w:rsidRPr="007173FF" w:rsidRDefault="007E7094" w:rsidP="007E7094">
      <w:pPr>
        <w:pStyle w:val="Header4"/>
        <w:ind w:left="0"/>
        <w:rPr>
          <w:rFonts w:ascii="Arial" w:hAnsi="Arial" w:cs="Arial"/>
          <w:sz w:val="22"/>
          <w:szCs w:val="22"/>
        </w:rPr>
      </w:pPr>
      <w:r w:rsidRPr="007173FF">
        <w:rPr>
          <w:rFonts w:ascii="Arial" w:hAnsi="Arial" w:cs="Arial"/>
          <w:sz w:val="22"/>
          <w:szCs w:val="22"/>
        </w:rPr>
        <w:t>ПРОГРАММНЫЕ ТРЕБОВАНИЯ:</w:t>
      </w:r>
    </w:p>
    <w:p w14:paraId="316CA8EF" w14:textId="77777777" w:rsidR="007E7094" w:rsidRPr="007173FF" w:rsidRDefault="007E7094" w:rsidP="007E7094">
      <w:pPr>
        <w:pStyle w:val="Header5"/>
        <w:ind w:left="0"/>
        <w:rPr>
          <w:rFonts w:ascii="Arial" w:hAnsi="Arial" w:cs="Arial"/>
          <w:b w:val="0"/>
          <w:i/>
          <w:szCs w:val="22"/>
        </w:rPr>
      </w:pPr>
      <w:r w:rsidRPr="007173FF">
        <w:rPr>
          <w:rFonts w:ascii="Arial" w:hAnsi="Arial" w:cs="Arial"/>
          <w:b w:val="0"/>
          <w:i/>
          <w:szCs w:val="22"/>
        </w:rPr>
        <w:t>Со стороны сервера:</w:t>
      </w:r>
    </w:p>
    <w:p w14:paraId="309993B8" w14:textId="1CA37BF6" w:rsidR="007E7094" w:rsidRPr="007173FF" w:rsidRDefault="007E7094" w:rsidP="007E7094">
      <w:pPr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Сервер с возможностью использования </w:t>
      </w:r>
      <w:r w:rsidRPr="007173FF">
        <w:rPr>
          <w:rFonts w:ascii="Arial" w:hAnsi="Arial" w:cs="Arial"/>
          <w:lang w:val="en-US"/>
        </w:rPr>
        <w:t>HTML</w:t>
      </w:r>
      <w:r w:rsidRPr="007173FF">
        <w:rPr>
          <w:rFonts w:ascii="Arial" w:hAnsi="Arial" w:cs="Arial"/>
        </w:rPr>
        <w:t xml:space="preserve"> и </w:t>
      </w:r>
      <w:r w:rsidRPr="007173FF">
        <w:rPr>
          <w:rFonts w:ascii="Arial" w:hAnsi="Arial" w:cs="Arial"/>
          <w:lang w:val="en-US"/>
        </w:rPr>
        <w:t>CSS</w:t>
      </w:r>
      <w:r w:rsidRPr="007173FF">
        <w:rPr>
          <w:rFonts w:ascii="Arial" w:hAnsi="Arial" w:cs="Arial"/>
        </w:rPr>
        <w:t xml:space="preserve"> последних версий</w:t>
      </w:r>
    </w:p>
    <w:p w14:paraId="0EC4CAD8" w14:textId="77777777" w:rsidR="007E7094" w:rsidRPr="007173FF" w:rsidRDefault="007E7094" w:rsidP="007E7094">
      <w:pPr>
        <w:pStyle w:val="Header5"/>
        <w:ind w:left="0"/>
        <w:rPr>
          <w:rFonts w:ascii="Arial" w:hAnsi="Arial" w:cs="Arial"/>
          <w:b w:val="0"/>
          <w:i/>
          <w:szCs w:val="22"/>
        </w:rPr>
      </w:pPr>
      <w:r w:rsidRPr="007173FF">
        <w:rPr>
          <w:rFonts w:ascii="Arial" w:hAnsi="Arial" w:cs="Arial"/>
          <w:b w:val="0"/>
          <w:i/>
          <w:szCs w:val="22"/>
        </w:rPr>
        <w:t>Со стороны клиента:</w:t>
      </w:r>
    </w:p>
    <w:p w14:paraId="2EA68182" w14:textId="46D75533" w:rsidR="007E7094" w:rsidRPr="007173FF" w:rsidRDefault="007E7094" w:rsidP="007E7094">
      <w:pPr>
        <w:rPr>
          <w:rFonts w:ascii="Arial" w:hAnsi="Arial" w:cs="Arial"/>
        </w:rPr>
      </w:pPr>
      <w:r w:rsidRPr="007173FF">
        <w:rPr>
          <w:rFonts w:ascii="Arial" w:hAnsi="Arial" w:cs="Arial"/>
        </w:rPr>
        <w:t>Браузер</w:t>
      </w:r>
      <w:r w:rsidRPr="007173FF">
        <w:rPr>
          <w:rFonts w:ascii="Arial" w:hAnsi="Arial" w:cs="Arial"/>
          <w:lang w:val="en-US"/>
        </w:rPr>
        <w:t xml:space="preserve"> Mozilla Firefox 5.0+, Chrome 13+, Opera 11+, Internet Explorer 8.0+. </w:t>
      </w:r>
      <w:r w:rsidRPr="007173FF">
        <w:rPr>
          <w:rFonts w:ascii="Arial" w:hAnsi="Arial" w:cs="Arial"/>
        </w:rPr>
        <w:t xml:space="preserve">Совместимость с другими браузерами возможна, но не гарантирована. </w:t>
      </w:r>
    </w:p>
    <w:p w14:paraId="44C3252E" w14:textId="74FFC326" w:rsidR="007E7094" w:rsidRDefault="007E7094" w:rsidP="007E7094">
      <w:pPr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Сайт будет оптимизирован под разрешение окна </w:t>
      </w:r>
      <w:r w:rsidRPr="007173FF">
        <w:rPr>
          <w:rFonts w:ascii="Arial" w:hAnsi="Arial" w:cs="Arial"/>
        </w:rPr>
        <w:t>1920*1080</w:t>
      </w:r>
      <w:proofErr w:type="spellStart"/>
      <w:r w:rsidRPr="007173FF">
        <w:rPr>
          <w:rFonts w:ascii="Arial" w:hAnsi="Arial" w:cs="Arial"/>
          <w:lang w:val="en-US"/>
        </w:rPr>
        <w:t>px</w:t>
      </w:r>
      <w:proofErr w:type="spellEnd"/>
      <w:r w:rsidRPr="007173FF">
        <w:rPr>
          <w:rFonts w:ascii="Arial" w:hAnsi="Arial" w:cs="Arial"/>
        </w:rPr>
        <w:t xml:space="preserve"> и 1334*750</w:t>
      </w:r>
      <w:proofErr w:type="spellStart"/>
      <w:r w:rsidRPr="007173FF">
        <w:rPr>
          <w:rFonts w:ascii="Arial" w:hAnsi="Arial" w:cs="Arial"/>
          <w:lang w:val="en-US"/>
        </w:rPr>
        <w:t>px</w:t>
      </w:r>
      <w:proofErr w:type="spellEnd"/>
      <w:r w:rsidRPr="007173FF">
        <w:rPr>
          <w:rFonts w:ascii="Arial" w:hAnsi="Arial" w:cs="Arial"/>
        </w:rPr>
        <w:t xml:space="preserve">. В </w:t>
      </w:r>
      <w:r w:rsidRPr="007173FF">
        <w:rPr>
          <w:rFonts w:ascii="Arial" w:hAnsi="Arial" w:cs="Arial"/>
        </w:rPr>
        <w:t xml:space="preserve">некоторых </w:t>
      </w:r>
      <w:r w:rsidRPr="007173FF">
        <w:rPr>
          <w:rFonts w:ascii="Arial" w:hAnsi="Arial" w:cs="Arial"/>
        </w:rPr>
        <w:t>разрешениях сайт может смотреться неполноценно.</w:t>
      </w:r>
    </w:p>
    <w:p w14:paraId="12EE8916" w14:textId="77777777" w:rsidR="007173FF" w:rsidRPr="007173FF" w:rsidRDefault="007173FF" w:rsidP="007E7094">
      <w:pPr>
        <w:rPr>
          <w:rFonts w:ascii="Arial" w:hAnsi="Arial" w:cs="Arial"/>
        </w:rPr>
      </w:pPr>
    </w:p>
    <w:p w14:paraId="4F8F4FC8" w14:textId="77777777" w:rsidR="007D127D" w:rsidRPr="007173FF" w:rsidRDefault="007D127D" w:rsidP="007D127D">
      <w:pPr>
        <w:pStyle w:val="3"/>
        <w:rPr>
          <w:sz w:val="22"/>
          <w:szCs w:val="22"/>
        </w:rPr>
      </w:pPr>
      <w:r w:rsidRPr="007173FF">
        <w:rPr>
          <w:sz w:val="22"/>
          <w:szCs w:val="22"/>
        </w:rPr>
        <w:t>ТРЕБОВАНИЯ К ПРОГРАММНОЙ ДОКУМЕНТАЦИИ:</w:t>
      </w:r>
    </w:p>
    <w:p w14:paraId="47F496E1" w14:textId="6062FA02" w:rsidR="007D127D" w:rsidRDefault="007D127D" w:rsidP="007D127D">
      <w:pPr>
        <w:rPr>
          <w:rFonts w:ascii="Arial" w:hAnsi="Arial" w:cs="Arial"/>
        </w:rPr>
      </w:pPr>
      <w:r w:rsidRPr="007173FF">
        <w:rPr>
          <w:rFonts w:ascii="Arial" w:hAnsi="Arial" w:cs="Arial"/>
        </w:rPr>
        <w:t>Создаются краткие инструкции для оператора и администратора сайта.</w:t>
      </w:r>
    </w:p>
    <w:p w14:paraId="501E0561" w14:textId="77777777" w:rsidR="007173FF" w:rsidRPr="007173FF" w:rsidRDefault="007173FF" w:rsidP="007D127D">
      <w:pPr>
        <w:rPr>
          <w:rFonts w:ascii="Arial" w:hAnsi="Arial" w:cs="Arial"/>
        </w:rPr>
      </w:pPr>
    </w:p>
    <w:p w14:paraId="12A732B8" w14:textId="77777777" w:rsidR="007D127D" w:rsidRPr="007173FF" w:rsidRDefault="007D127D" w:rsidP="007D127D">
      <w:pPr>
        <w:pStyle w:val="3"/>
        <w:rPr>
          <w:sz w:val="22"/>
          <w:szCs w:val="22"/>
        </w:rPr>
      </w:pPr>
      <w:r w:rsidRPr="007173FF">
        <w:rPr>
          <w:sz w:val="22"/>
          <w:szCs w:val="22"/>
        </w:rPr>
        <w:t>ПОРЯДОК КОНТРОЛЯ:</w:t>
      </w:r>
    </w:p>
    <w:p w14:paraId="33516D1A" w14:textId="77777777" w:rsidR="007D127D" w:rsidRPr="007173FF" w:rsidRDefault="007D127D" w:rsidP="007D127D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Размещение сайта на сервере заказчика</w:t>
      </w:r>
    </w:p>
    <w:p w14:paraId="55D34806" w14:textId="77777777" w:rsidR="007D127D" w:rsidRPr="007173FF" w:rsidRDefault="007D127D" w:rsidP="007D127D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Проверка полноты и корректности содержимого сайта</w:t>
      </w:r>
    </w:p>
    <w:p w14:paraId="257EF642" w14:textId="77777777" w:rsidR="007D127D" w:rsidRPr="007173FF" w:rsidRDefault="007D127D" w:rsidP="007D127D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Проверка работы </w:t>
      </w:r>
      <w:r w:rsidRPr="007173FF">
        <w:rPr>
          <w:rFonts w:ascii="Arial" w:hAnsi="Arial" w:cs="Arial"/>
          <w:lang w:val="en-US"/>
        </w:rPr>
        <w:t>web-</w:t>
      </w:r>
      <w:r w:rsidRPr="007173FF">
        <w:rPr>
          <w:rFonts w:ascii="Arial" w:hAnsi="Arial" w:cs="Arial"/>
        </w:rPr>
        <w:t>механизмов сайта</w:t>
      </w:r>
    </w:p>
    <w:p w14:paraId="50177F06" w14:textId="77777777" w:rsidR="007173FF" w:rsidRDefault="007173FF" w:rsidP="007D127D">
      <w:pPr>
        <w:pStyle w:val="3"/>
        <w:rPr>
          <w:b w:val="0"/>
          <w:sz w:val="22"/>
          <w:szCs w:val="22"/>
        </w:rPr>
      </w:pPr>
    </w:p>
    <w:p w14:paraId="32C995E4" w14:textId="3070F11B" w:rsidR="007D127D" w:rsidRDefault="007D127D" w:rsidP="007D127D">
      <w:pPr>
        <w:pStyle w:val="3"/>
        <w:rPr>
          <w:sz w:val="22"/>
          <w:szCs w:val="22"/>
        </w:rPr>
      </w:pPr>
      <w:r w:rsidRPr="007173FF">
        <w:rPr>
          <w:sz w:val="22"/>
          <w:szCs w:val="22"/>
        </w:rPr>
        <w:t>ОРГАНИЗАЦИОННЫЕ УСЛОВИЯ:</w:t>
      </w:r>
    </w:p>
    <w:p w14:paraId="77DE702C" w14:textId="77777777" w:rsidR="007173FF" w:rsidRPr="007173FF" w:rsidRDefault="007173FF" w:rsidP="007173FF">
      <w:pPr>
        <w:rPr>
          <w:lang w:eastAsia="ru-RU"/>
        </w:rPr>
      </w:pPr>
    </w:p>
    <w:p w14:paraId="7A8815DB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Заказчик обязуется предоставить Исполнителю всю необходимую для разработки программного обеспечения текстовую и графическую информацию до начала работы.</w:t>
      </w:r>
    </w:p>
    <w:p w14:paraId="51BB5E14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lastRenderedPageBreak/>
        <w:t>Если Заказчик оплатил заказ, но не предоставил необходимую для проекта информацию без уважительной причины, Исполнитель сдает проект с учетом только той информации, которая имеется в его распоряжении.</w:t>
      </w:r>
    </w:p>
    <w:p w14:paraId="1C151848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Все работы по созданию сайта, демонстрация функциональности производятся на сервере Исполнителя до момента полной оплаты проекта.</w:t>
      </w:r>
    </w:p>
    <w:p w14:paraId="70515506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Заказчик обязуется предоставить Исполнителю FTP-доступ к серверу для размещения и отладки </w:t>
      </w:r>
      <w:proofErr w:type="gramStart"/>
      <w:r w:rsidRPr="007173FF">
        <w:rPr>
          <w:rFonts w:ascii="Arial" w:hAnsi="Arial" w:cs="Arial"/>
        </w:rPr>
        <w:t>ПО сайта</w:t>
      </w:r>
      <w:proofErr w:type="gramEnd"/>
      <w:r w:rsidRPr="007173FF">
        <w:rPr>
          <w:rFonts w:ascii="Arial" w:hAnsi="Arial" w:cs="Arial"/>
        </w:rPr>
        <w:t>, а также доступ к панели управления хостингом, если это потребуется.</w:t>
      </w:r>
    </w:p>
    <w:p w14:paraId="7B37C355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7173FF">
        <w:rPr>
          <w:rFonts w:ascii="Arial" w:hAnsi="Arial" w:cs="Arial"/>
        </w:rPr>
        <w:t>По окончании работ Исполнитель передает рабочие файлы сайта и файлы структуры базы данных Заказчику в виде архивного файла.</w:t>
      </w:r>
    </w:p>
    <w:p w14:paraId="254D9355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Заказчик имеет возможность предъявить претензии по работе механизмов сайта в течение 2 месяцев с момента окончания работ при условии </w:t>
      </w:r>
      <w:proofErr w:type="gramStart"/>
      <w:r w:rsidRPr="007173FF">
        <w:rPr>
          <w:rFonts w:ascii="Arial" w:hAnsi="Arial" w:cs="Arial"/>
        </w:rPr>
        <w:t>не внесения</w:t>
      </w:r>
      <w:proofErr w:type="gramEnd"/>
      <w:r w:rsidRPr="007173FF">
        <w:rPr>
          <w:rFonts w:ascii="Arial" w:hAnsi="Arial" w:cs="Arial"/>
        </w:rPr>
        <w:t xml:space="preserve"> изменений в механизмы сайта.</w:t>
      </w:r>
    </w:p>
    <w:p w14:paraId="7BFF0F53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Изготавливаются не более 2 вариантов дизайна для выбора заказчиком наиболее подходящего.</w:t>
      </w:r>
    </w:p>
    <w:p w14:paraId="0CD892A1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Никаких иных условий, требований и обязательств за исключением перечисленных в этом документе не предусматривается.</w:t>
      </w:r>
    </w:p>
    <w:p w14:paraId="6B7DD08D" w14:textId="77777777" w:rsidR="007D127D" w:rsidRPr="007173FF" w:rsidRDefault="007D127D" w:rsidP="007D127D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173FF">
        <w:rPr>
          <w:rFonts w:ascii="Arial" w:hAnsi="Arial" w:cs="Arial"/>
        </w:rPr>
        <w:t>То, что не оговорено в данном документе, выполняется Исполнителем по его усмотрению.</w:t>
      </w:r>
    </w:p>
    <w:p w14:paraId="54B6958D" w14:textId="77777777" w:rsidR="007D127D" w:rsidRPr="007173FF" w:rsidRDefault="007D127D" w:rsidP="007D127D">
      <w:pPr>
        <w:rPr>
          <w:rFonts w:ascii="Arial" w:hAnsi="Arial" w:cs="Arial"/>
        </w:rPr>
      </w:pPr>
    </w:p>
    <w:p w14:paraId="7B942473" w14:textId="77777777" w:rsidR="007D127D" w:rsidRPr="007173FF" w:rsidRDefault="007D127D" w:rsidP="007D127D">
      <w:pPr>
        <w:pStyle w:val="3"/>
        <w:rPr>
          <w:sz w:val="22"/>
          <w:szCs w:val="22"/>
        </w:rPr>
      </w:pPr>
      <w:r w:rsidRPr="007173FF">
        <w:rPr>
          <w:sz w:val="22"/>
          <w:szCs w:val="22"/>
        </w:rPr>
        <w:t>СРОКИ И ПОРЯДОК ВЫПОЛНЕНИЯ И ПРИЕМКИ РАБОТ:</w:t>
      </w:r>
    </w:p>
    <w:p w14:paraId="62846717" w14:textId="77777777" w:rsidR="0009168C" w:rsidRPr="007173FF" w:rsidRDefault="0009168C" w:rsidP="007D127D">
      <w:pPr>
        <w:pStyle w:val="3"/>
        <w:rPr>
          <w:b w:val="0"/>
          <w:sz w:val="22"/>
          <w:szCs w:val="22"/>
        </w:rPr>
      </w:pPr>
      <w:r w:rsidRPr="007173FF">
        <w:rPr>
          <w:b w:val="0"/>
          <w:noProof/>
          <w:sz w:val="22"/>
          <w:szCs w:val="22"/>
        </w:rPr>
        <w:drawing>
          <wp:inline distT="0" distB="0" distL="0" distR="0" wp14:anchorId="476542D7" wp14:editId="7DEC6AF8">
            <wp:extent cx="5934710" cy="14236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8E5" w14:textId="77777777" w:rsidR="007173FF" w:rsidRDefault="007173FF" w:rsidP="007D127D">
      <w:pPr>
        <w:pStyle w:val="3"/>
        <w:rPr>
          <w:sz w:val="22"/>
          <w:szCs w:val="22"/>
        </w:rPr>
      </w:pPr>
    </w:p>
    <w:p w14:paraId="181E7D57" w14:textId="5115B205" w:rsidR="007D127D" w:rsidRDefault="007D127D" w:rsidP="007D127D">
      <w:pPr>
        <w:pStyle w:val="3"/>
        <w:rPr>
          <w:sz w:val="22"/>
          <w:szCs w:val="22"/>
        </w:rPr>
      </w:pPr>
      <w:r w:rsidRPr="007173FF">
        <w:rPr>
          <w:sz w:val="22"/>
          <w:szCs w:val="22"/>
        </w:rPr>
        <w:t>ЦЕНОВЫЕ УСЛОВИЯ:</w:t>
      </w:r>
    </w:p>
    <w:p w14:paraId="485B58EF" w14:textId="77777777" w:rsidR="007173FF" w:rsidRPr="007173FF" w:rsidRDefault="007173FF" w:rsidP="007173FF">
      <w:pPr>
        <w:rPr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08"/>
        <w:gridCol w:w="1363"/>
      </w:tblGrid>
      <w:tr w:rsidR="007D127D" w:rsidRPr="007173FF" w14:paraId="3522F7D2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14:paraId="64BB300B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Разработка дизайна</w:t>
            </w:r>
          </w:p>
        </w:tc>
        <w:tc>
          <w:tcPr>
            <w:tcW w:w="1363" w:type="dxa"/>
          </w:tcPr>
          <w:p w14:paraId="7C2F1419" w14:textId="77777777" w:rsidR="007D127D" w:rsidRPr="007173FF" w:rsidRDefault="007D127D" w:rsidP="00A43C73">
            <w:pPr>
              <w:jc w:val="center"/>
              <w:rPr>
                <w:rFonts w:ascii="Arial" w:hAnsi="Arial" w:cs="Arial"/>
              </w:rPr>
            </w:pPr>
          </w:p>
        </w:tc>
      </w:tr>
      <w:tr w:rsidR="007D127D" w:rsidRPr="007173FF" w14:paraId="3F8938C9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14:paraId="198A0D21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Верстка</w:t>
            </w:r>
          </w:p>
        </w:tc>
        <w:tc>
          <w:tcPr>
            <w:tcW w:w="1363" w:type="dxa"/>
          </w:tcPr>
          <w:p w14:paraId="60267CA9" w14:textId="77777777" w:rsidR="007D127D" w:rsidRPr="007173FF" w:rsidRDefault="007D127D" w:rsidP="00A43C73">
            <w:pPr>
              <w:jc w:val="center"/>
              <w:rPr>
                <w:rFonts w:ascii="Arial" w:hAnsi="Arial" w:cs="Arial"/>
              </w:rPr>
            </w:pPr>
          </w:p>
        </w:tc>
      </w:tr>
      <w:tr w:rsidR="007D127D" w:rsidRPr="007173FF" w14:paraId="313C588F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14:paraId="0E54453F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Разработка программной части</w:t>
            </w:r>
          </w:p>
        </w:tc>
        <w:tc>
          <w:tcPr>
            <w:tcW w:w="1363" w:type="dxa"/>
          </w:tcPr>
          <w:p w14:paraId="51F14DA3" w14:textId="77777777" w:rsidR="007D127D" w:rsidRPr="007173FF" w:rsidRDefault="007D127D" w:rsidP="00A43C73">
            <w:pPr>
              <w:jc w:val="center"/>
              <w:rPr>
                <w:rFonts w:ascii="Arial" w:hAnsi="Arial" w:cs="Arial"/>
              </w:rPr>
            </w:pPr>
          </w:p>
        </w:tc>
      </w:tr>
      <w:tr w:rsidR="007D127D" w:rsidRPr="007173FF" w14:paraId="0869DE2F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14:paraId="731E2077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Подключение платежных систем</w:t>
            </w:r>
          </w:p>
        </w:tc>
        <w:tc>
          <w:tcPr>
            <w:tcW w:w="1363" w:type="dxa"/>
          </w:tcPr>
          <w:p w14:paraId="65D0701C" w14:textId="77777777" w:rsidR="007D127D" w:rsidRPr="007173FF" w:rsidRDefault="007D127D" w:rsidP="00A43C73">
            <w:pPr>
              <w:jc w:val="center"/>
              <w:rPr>
                <w:rFonts w:ascii="Arial" w:hAnsi="Arial" w:cs="Arial"/>
              </w:rPr>
            </w:pPr>
          </w:p>
        </w:tc>
      </w:tr>
      <w:tr w:rsidR="007D127D" w:rsidRPr="007173FF" w14:paraId="15881C20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14:paraId="607D55CA" w14:textId="77777777" w:rsidR="007D127D" w:rsidRPr="007173FF" w:rsidRDefault="007D127D" w:rsidP="00A43C73">
            <w:pPr>
              <w:jc w:val="right"/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ВСЕГО</w:t>
            </w:r>
          </w:p>
        </w:tc>
        <w:tc>
          <w:tcPr>
            <w:tcW w:w="1363" w:type="dxa"/>
          </w:tcPr>
          <w:p w14:paraId="4351005F" w14:textId="77777777" w:rsidR="007D127D" w:rsidRPr="007173FF" w:rsidRDefault="007D127D" w:rsidP="00A43C7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ABA269" w14:textId="77777777" w:rsidR="007D127D" w:rsidRPr="007173FF" w:rsidRDefault="007D127D" w:rsidP="007D127D">
      <w:pPr>
        <w:rPr>
          <w:rFonts w:ascii="Arial" w:hAnsi="Arial" w:cs="Arial"/>
        </w:rPr>
      </w:pPr>
      <w:r w:rsidRPr="007173FF">
        <w:rPr>
          <w:rFonts w:ascii="Arial" w:hAnsi="Arial" w:cs="Arial"/>
        </w:rPr>
        <w:t>Прим.: все цены указаны в рублях.</w:t>
      </w:r>
    </w:p>
    <w:p w14:paraId="5082651E" w14:textId="77777777" w:rsidR="007D127D" w:rsidRPr="007173FF" w:rsidRDefault="007D127D" w:rsidP="007D127D">
      <w:pPr>
        <w:rPr>
          <w:rFonts w:ascii="Arial" w:hAnsi="Arial" w:cs="Arial"/>
        </w:rPr>
      </w:pPr>
      <w:r w:rsidRPr="007173FF">
        <w:rPr>
          <w:rFonts w:ascii="Arial" w:hAnsi="Arial" w:cs="Arial"/>
        </w:rPr>
        <w:t>Перед началом работы Заказчик вносит предоплату в размере 30% от стоимости проекта.</w:t>
      </w:r>
    </w:p>
    <w:p w14:paraId="356E1AF9" w14:textId="77777777" w:rsidR="007D127D" w:rsidRPr="007173FF" w:rsidRDefault="007D127D" w:rsidP="007D127D">
      <w:pPr>
        <w:rPr>
          <w:rFonts w:ascii="Arial" w:hAnsi="Arial" w:cs="Arial"/>
        </w:rPr>
      </w:pPr>
    </w:p>
    <w:p w14:paraId="5C0D8B96" w14:textId="77777777" w:rsidR="007D127D" w:rsidRPr="007173FF" w:rsidRDefault="007D127D" w:rsidP="007D127D">
      <w:pPr>
        <w:rPr>
          <w:rFonts w:ascii="Arial" w:hAnsi="Arial" w:cs="Arial"/>
        </w:rPr>
      </w:pPr>
    </w:p>
    <w:p w14:paraId="0EB0DE20" w14:textId="736FB0F9" w:rsidR="007D127D" w:rsidRDefault="007D127D" w:rsidP="007D127D">
      <w:pPr>
        <w:rPr>
          <w:rFonts w:ascii="Arial" w:hAnsi="Arial" w:cs="Arial"/>
        </w:rPr>
      </w:pPr>
    </w:p>
    <w:p w14:paraId="1EE52CBB" w14:textId="58F1C78A" w:rsidR="007173FF" w:rsidRDefault="007173FF" w:rsidP="007D127D">
      <w:pPr>
        <w:rPr>
          <w:rFonts w:ascii="Arial" w:hAnsi="Arial" w:cs="Arial"/>
        </w:rPr>
      </w:pPr>
    </w:p>
    <w:p w14:paraId="4E80EF85" w14:textId="43719ADB" w:rsidR="007173FF" w:rsidRDefault="007173FF" w:rsidP="007D127D">
      <w:pPr>
        <w:rPr>
          <w:rFonts w:ascii="Arial" w:hAnsi="Arial" w:cs="Arial"/>
        </w:rPr>
      </w:pPr>
    </w:p>
    <w:p w14:paraId="784E9FB8" w14:textId="7B523FB7" w:rsidR="007173FF" w:rsidRDefault="007173FF" w:rsidP="007D127D">
      <w:pPr>
        <w:rPr>
          <w:rFonts w:ascii="Arial" w:hAnsi="Arial" w:cs="Arial"/>
        </w:rPr>
      </w:pPr>
    </w:p>
    <w:p w14:paraId="255A372C" w14:textId="77777777" w:rsidR="007173FF" w:rsidRPr="007173FF" w:rsidRDefault="007173FF" w:rsidP="007D127D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7D127D" w:rsidRPr="007173FF" w14:paraId="4AB7E175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324622EE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ЗАКАЗЧИК:</w:t>
            </w:r>
          </w:p>
        </w:tc>
        <w:tc>
          <w:tcPr>
            <w:tcW w:w="4786" w:type="dxa"/>
          </w:tcPr>
          <w:p w14:paraId="47B6CBDE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</w:rPr>
              <w:t>ИСПОЛНИТЕЛЬ:</w:t>
            </w:r>
          </w:p>
        </w:tc>
      </w:tr>
      <w:tr w:rsidR="007D127D" w:rsidRPr="007173FF" w14:paraId="09A1D1CB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0B512F3B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  <w:lang w:val="en-US"/>
              </w:rPr>
              <w:t>&lt;</w:t>
            </w:r>
            <w:r w:rsidRPr="007173FF">
              <w:rPr>
                <w:rFonts w:ascii="Arial" w:hAnsi="Arial" w:cs="Arial"/>
              </w:rPr>
              <w:t>Ф.И.О.</w:t>
            </w:r>
            <w:r w:rsidRPr="007173FF">
              <w:rPr>
                <w:rFonts w:ascii="Arial" w:hAnsi="Arial" w:cs="Arial"/>
                <w:lang w:val="en-US"/>
              </w:rPr>
              <w:t>&gt;</w:t>
            </w:r>
            <w:r w:rsidRPr="007173FF">
              <w:rPr>
                <w:rFonts w:ascii="Arial" w:hAnsi="Arial" w:cs="Arial"/>
              </w:rPr>
              <w:t>_____________</w:t>
            </w:r>
          </w:p>
        </w:tc>
        <w:tc>
          <w:tcPr>
            <w:tcW w:w="4786" w:type="dxa"/>
          </w:tcPr>
          <w:p w14:paraId="448DA939" w14:textId="77777777" w:rsidR="007D127D" w:rsidRPr="007173FF" w:rsidRDefault="007D127D" w:rsidP="00A43C73">
            <w:pPr>
              <w:rPr>
                <w:rFonts w:ascii="Arial" w:hAnsi="Arial" w:cs="Arial"/>
              </w:rPr>
            </w:pPr>
            <w:r w:rsidRPr="007173FF">
              <w:rPr>
                <w:rFonts w:ascii="Arial" w:hAnsi="Arial" w:cs="Arial"/>
                <w:lang w:val="en-US"/>
              </w:rPr>
              <w:t>&lt;</w:t>
            </w:r>
            <w:r w:rsidRPr="007173FF">
              <w:rPr>
                <w:rFonts w:ascii="Arial" w:hAnsi="Arial" w:cs="Arial"/>
              </w:rPr>
              <w:t>Ф.И.О.</w:t>
            </w:r>
            <w:r w:rsidRPr="007173FF">
              <w:rPr>
                <w:rFonts w:ascii="Arial" w:hAnsi="Arial" w:cs="Arial"/>
                <w:lang w:val="en-US"/>
              </w:rPr>
              <w:t>&gt;</w:t>
            </w:r>
            <w:r w:rsidRPr="007173FF">
              <w:rPr>
                <w:rFonts w:ascii="Arial" w:hAnsi="Arial" w:cs="Arial"/>
              </w:rPr>
              <w:t>________________</w:t>
            </w:r>
          </w:p>
        </w:tc>
      </w:tr>
      <w:tr w:rsidR="007D127D" w:rsidRPr="007173FF" w14:paraId="3D3F1B53" w14:textId="77777777" w:rsidTr="00A43C73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1FFA034F" w14:textId="77777777" w:rsidR="007D127D" w:rsidRPr="007173FF" w:rsidRDefault="007D127D" w:rsidP="00A43C73">
            <w:pPr>
              <w:rPr>
                <w:rFonts w:ascii="Arial" w:hAnsi="Arial" w:cs="Arial"/>
              </w:rPr>
            </w:pPr>
          </w:p>
          <w:p w14:paraId="555DA7C5" w14:textId="77777777" w:rsidR="007D127D" w:rsidRPr="007173FF" w:rsidRDefault="007D127D" w:rsidP="00A43C73">
            <w:pPr>
              <w:rPr>
                <w:rFonts w:ascii="Arial" w:hAnsi="Arial" w:cs="Arial"/>
                <w:lang w:val="en-US"/>
              </w:rPr>
            </w:pPr>
            <w:r w:rsidRPr="007173FF">
              <w:rPr>
                <w:rFonts w:ascii="Arial" w:hAnsi="Arial" w:cs="Arial"/>
                <w:lang w:val="en-US"/>
              </w:rPr>
              <w:t>&lt;</w:t>
            </w:r>
            <w:r w:rsidRPr="007173FF">
              <w:rPr>
                <w:rFonts w:ascii="Arial" w:hAnsi="Arial" w:cs="Arial"/>
              </w:rPr>
              <w:t>Дата</w:t>
            </w:r>
            <w:r w:rsidRPr="007173FF">
              <w:rPr>
                <w:rFonts w:ascii="Arial" w:hAnsi="Arial" w:cs="Arial"/>
                <w:lang w:val="en-US"/>
              </w:rPr>
              <w:t>&gt;</w:t>
            </w:r>
          </w:p>
        </w:tc>
        <w:tc>
          <w:tcPr>
            <w:tcW w:w="4786" w:type="dxa"/>
          </w:tcPr>
          <w:p w14:paraId="04FA01A5" w14:textId="77777777" w:rsidR="007D127D" w:rsidRPr="007173FF" w:rsidRDefault="007D127D" w:rsidP="00A43C73">
            <w:pPr>
              <w:rPr>
                <w:rFonts w:ascii="Arial" w:hAnsi="Arial" w:cs="Arial"/>
              </w:rPr>
            </w:pPr>
          </w:p>
          <w:p w14:paraId="061DB897" w14:textId="77777777" w:rsidR="007D127D" w:rsidRPr="007173FF" w:rsidRDefault="007D127D" w:rsidP="00A43C73">
            <w:pPr>
              <w:rPr>
                <w:rFonts w:ascii="Arial" w:hAnsi="Arial" w:cs="Arial"/>
                <w:lang w:val="en-US"/>
              </w:rPr>
            </w:pPr>
            <w:r w:rsidRPr="007173FF">
              <w:rPr>
                <w:rFonts w:ascii="Arial" w:hAnsi="Arial" w:cs="Arial"/>
                <w:lang w:val="en-US"/>
              </w:rPr>
              <w:t>&lt;</w:t>
            </w:r>
            <w:r w:rsidRPr="007173FF">
              <w:rPr>
                <w:rFonts w:ascii="Arial" w:hAnsi="Arial" w:cs="Arial"/>
              </w:rPr>
              <w:t>Дата</w:t>
            </w:r>
            <w:r w:rsidRPr="007173FF">
              <w:rPr>
                <w:rFonts w:ascii="Arial" w:hAnsi="Arial" w:cs="Arial"/>
                <w:lang w:val="en-US"/>
              </w:rPr>
              <w:t>&gt;</w:t>
            </w:r>
          </w:p>
        </w:tc>
      </w:tr>
    </w:tbl>
    <w:p w14:paraId="0D595447" w14:textId="77777777" w:rsidR="007D127D" w:rsidRPr="007173FF" w:rsidRDefault="007D127D" w:rsidP="007E7094">
      <w:pPr>
        <w:rPr>
          <w:rFonts w:ascii="Arial" w:hAnsi="Arial" w:cs="Arial"/>
        </w:rPr>
      </w:pPr>
    </w:p>
    <w:p w14:paraId="36B6D462" w14:textId="7683E4DC" w:rsidR="007E7094" w:rsidRPr="007173FF" w:rsidRDefault="007E7094" w:rsidP="006D043A">
      <w:pPr>
        <w:jc w:val="both"/>
        <w:rPr>
          <w:rFonts w:ascii="Arial" w:hAnsi="Arial" w:cs="Arial"/>
        </w:rPr>
      </w:pPr>
      <w:r w:rsidRPr="007173FF">
        <w:rPr>
          <w:rFonts w:ascii="Arial" w:hAnsi="Arial" w:cs="Arial"/>
        </w:rPr>
        <w:t xml:space="preserve"> </w:t>
      </w:r>
    </w:p>
    <w:p w14:paraId="31B7E3DF" w14:textId="76ADC2D1" w:rsidR="00681553" w:rsidRPr="007173FF" w:rsidRDefault="00681553" w:rsidP="002D0619">
      <w:pPr>
        <w:jc w:val="both"/>
        <w:rPr>
          <w:rFonts w:ascii="Arial" w:hAnsi="Arial" w:cs="Arial"/>
        </w:rPr>
      </w:pPr>
    </w:p>
    <w:p w14:paraId="0317CB58" w14:textId="42E0B121" w:rsidR="00681553" w:rsidRPr="007173FF" w:rsidRDefault="00681553" w:rsidP="002D0619">
      <w:pPr>
        <w:jc w:val="both"/>
        <w:rPr>
          <w:rFonts w:ascii="Arial" w:hAnsi="Arial" w:cs="Arial"/>
        </w:rPr>
      </w:pPr>
    </w:p>
    <w:p w14:paraId="40F827BE" w14:textId="77777777" w:rsidR="00681553" w:rsidRPr="007173FF" w:rsidRDefault="00681553" w:rsidP="002D0619">
      <w:pPr>
        <w:jc w:val="both"/>
        <w:rPr>
          <w:rFonts w:ascii="Arial" w:hAnsi="Arial" w:cs="Arial"/>
        </w:rPr>
      </w:pPr>
    </w:p>
    <w:p w14:paraId="15EDF364" w14:textId="003887BE" w:rsidR="002D0619" w:rsidRPr="007173FF" w:rsidRDefault="002D0619" w:rsidP="002D0619">
      <w:pPr>
        <w:rPr>
          <w:rFonts w:ascii="Arial" w:hAnsi="Arial" w:cs="Arial"/>
        </w:rPr>
      </w:pPr>
    </w:p>
    <w:sectPr w:rsidR="002D0619" w:rsidRPr="0071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AF1"/>
    <w:multiLevelType w:val="hybridMultilevel"/>
    <w:tmpl w:val="BCA47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189"/>
    <w:multiLevelType w:val="hybridMultilevel"/>
    <w:tmpl w:val="79F079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5EA19D4"/>
    <w:multiLevelType w:val="hybridMultilevel"/>
    <w:tmpl w:val="CBA4FA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B828FB"/>
    <w:multiLevelType w:val="hybridMultilevel"/>
    <w:tmpl w:val="A72E11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594C"/>
    <w:multiLevelType w:val="hybridMultilevel"/>
    <w:tmpl w:val="18C22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83238"/>
    <w:multiLevelType w:val="hybridMultilevel"/>
    <w:tmpl w:val="A2B6A1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8"/>
    <w:rsid w:val="0009168C"/>
    <w:rsid w:val="002D0619"/>
    <w:rsid w:val="004A119B"/>
    <w:rsid w:val="00583FF4"/>
    <w:rsid w:val="00681553"/>
    <w:rsid w:val="00694B1C"/>
    <w:rsid w:val="006D043A"/>
    <w:rsid w:val="007173FF"/>
    <w:rsid w:val="007D127D"/>
    <w:rsid w:val="007E7094"/>
    <w:rsid w:val="009D0768"/>
    <w:rsid w:val="009F559C"/>
    <w:rsid w:val="00B05CE6"/>
    <w:rsid w:val="00D20250"/>
    <w:rsid w:val="00DC2D19"/>
    <w:rsid w:val="00E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88B7"/>
  <w15:chartTrackingRefBased/>
  <w15:docId w15:val="{DC2FDF6C-CC69-4A9F-8E77-CF2C3ED5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D127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43A"/>
    <w:pPr>
      <w:ind w:left="720"/>
      <w:contextualSpacing/>
    </w:pPr>
  </w:style>
  <w:style w:type="paragraph" w:customStyle="1" w:styleId="Header4">
    <w:name w:val="Header 4"/>
    <w:basedOn w:val="a"/>
    <w:rsid w:val="007E7094"/>
    <w:pPr>
      <w:spacing w:before="120" w:after="0" w:line="240" w:lineRule="auto"/>
      <w:ind w:left="567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er5">
    <w:name w:val="Header 5"/>
    <w:basedOn w:val="a"/>
    <w:rsid w:val="007E7094"/>
    <w:pPr>
      <w:spacing w:before="120" w:after="0" w:line="240" w:lineRule="auto"/>
      <w:ind w:left="85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D127D"/>
    <w:rPr>
      <w:rFonts w:ascii="Arial" w:eastAsia="Times New Roman" w:hAnsi="Arial" w:cs="Arial"/>
      <w:b/>
      <w:bCs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11</cp:revision>
  <dcterms:created xsi:type="dcterms:W3CDTF">2018-02-20T12:33:00Z</dcterms:created>
  <dcterms:modified xsi:type="dcterms:W3CDTF">2018-02-22T09:10:00Z</dcterms:modified>
</cp:coreProperties>
</file>