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142" w:rsidRPr="007F0142" w:rsidRDefault="007F0142" w:rsidP="007F0142">
      <w:pPr>
        <w:spacing w:before="0" w:after="0" w:line="240" w:lineRule="auto"/>
        <w:jc w:val="center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7F0142">
        <w:rPr>
          <w:rFonts w:ascii="Times New Roman" w:eastAsia="Times New Roman" w:hAnsi="Times New Roman"/>
          <w:b/>
          <w:bCs/>
          <w:caps/>
          <w:color w:val="0000FF"/>
          <w:sz w:val="27"/>
          <w:szCs w:val="27"/>
          <w:lang w:eastAsia="ru-RU"/>
        </w:rPr>
        <w:t>ЛАБОРАТОРНАЯ РАБОТА № 12</w:t>
      </w:r>
    </w:p>
    <w:p w:rsidR="007F0142" w:rsidRPr="007F0142" w:rsidRDefault="007F0142" w:rsidP="007F0142">
      <w:pPr>
        <w:spacing w:before="60" w:line="240" w:lineRule="auto"/>
        <w:jc w:val="center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7F0142">
        <w:rPr>
          <w:rFonts w:ascii="Times New Roman" w:eastAsia="Times New Roman" w:hAnsi="Times New Roman"/>
          <w:b/>
          <w:bCs/>
          <w:color w:val="0000FF"/>
          <w:lang w:eastAsia="ru-RU"/>
        </w:rPr>
        <w:t>«Вызов хранимой процедуры в среде </w:t>
      </w:r>
      <w:r w:rsidRPr="007F0142">
        <w:rPr>
          <w:rFonts w:ascii="Times New Roman" w:eastAsia="Times New Roman" w:hAnsi="Times New Roman"/>
          <w:b/>
          <w:bCs/>
          <w:color w:val="0000FF"/>
          <w:lang w:val="en-US" w:eastAsia="ru-RU"/>
        </w:rPr>
        <w:t>MS Access</w:t>
      </w:r>
      <w:r w:rsidRPr="007F0142">
        <w:rPr>
          <w:rFonts w:ascii="Times New Roman" w:eastAsia="Times New Roman" w:hAnsi="Times New Roman"/>
          <w:b/>
          <w:bCs/>
          <w:color w:val="0000FF"/>
          <w:lang w:eastAsia="ru-RU"/>
        </w:rPr>
        <w:t>»</w:t>
      </w:r>
    </w:p>
    <w:p w:rsidR="007F0142" w:rsidRPr="007F0142" w:rsidRDefault="007F0142" w:rsidP="007F0142">
      <w:pPr>
        <w:spacing w:before="0" w:after="0" w:line="240" w:lineRule="auto"/>
        <w:ind w:firstLine="567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7F014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В отчете должны быть представлены скриншоты по выполнению следующих действий:</w:t>
      </w:r>
    </w:p>
    <w:p w:rsidR="007F0142" w:rsidRPr="007F0142" w:rsidRDefault="007F0142" w:rsidP="007F0142">
      <w:pPr>
        <w:spacing w:before="0" w:after="0" w:line="240" w:lineRule="auto"/>
        <w:ind w:left="1260" w:hanging="360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7F014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1)</w:t>
      </w:r>
      <w:r w:rsidRPr="007F0142">
        <w:rPr>
          <w:rFonts w:ascii="Times New Roman" w:eastAsia="Times New Roman" w:hAnsi="Times New Roman"/>
          <w:color w:val="000000"/>
          <w:sz w:val="14"/>
          <w:szCs w:val="14"/>
          <w:lang w:eastAsia="ru-RU"/>
        </w:rPr>
        <w:t>      </w:t>
      </w:r>
      <w:r w:rsidRPr="007F014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создания запроса к серверу для обращения к хранимой процедуре;</w:t>
      </w:r>
    </w:p>
    <w:p w:rsidR="007F0142" w:rsidRPr="007F0142" w:rsidRDefault="007F0142" w:rsidP="007F0142">
      <w:pPr>
        <w:spacing w:before="0" w:after="0" w:line="240" w:lineRule="auto"/>
        <w:ind w:left="1260" w:hanging="360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 w:rsidRPr="007F014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2)</w:t>
      </w:r>
      <w:r w:rsidRPr="007F0142">
        <w:rPr>
          <w:rFonts w:ascii="Times New Roman" w:eastAsia="Times New Roman" w:hAnsi="Times New Roman"/>
          <w:color w:val="000000"/>
          <w:sz w:val="14"/>
          <w:szCs w:val="14"/>
          <w:lang w:eastAsia="ru-RU"/>
        </w:rPr>
        <w:t>      </w:t>
      </w:r>
      <w:r w:rsidRPr="007F014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отображения данных, возвращенных хранимой процедурой в </w:t>
      </w:r>
      <w:r w:rsidRPr="007F0142">
        <w:rPr>
          <w:rFonts w:ascii="Times New Roman" w:eastAsia="Times New Roman" w:hAnsi="Times New Roman"/>
          <w:color w:val="000000"/>
          <w:sz w:val="27"/>
          <w:szCs w:val="27"/>
          <w:lang w:val="en-US" w:eastAsia="ru-RU"/>
        </w:rPr>
        <w:t>MS Access </w:t>
      </w:r>
      <w:r w:rsidRPr="007F014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(выполнение запроса к серверу).</w:t>
      </w:r>
    </w:p>
    <w:p w:rsidR="000736D6" w:rsidRDefault="000736D6" w:rsidP="000736D6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lang w:eastAsia="ru-RU"/>
        </w:rPr>
      </w:pPr>
    </w:p>
    <w:p w:rsidR="000736D6" w:rsidRDefault="000736D6" w:rsidP="000736D6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lang w:eastAsia="ru-RU"/>
        </w:rPr>
      </w:pPr>
    </w:p>
    <w:p w:rsidR="000736D6" w:rsidRPr="009F2A64" w:rsidRDefault="000736D6" w:rsidP="000736D6">
      <w:pPr>
        <w:spacing w:before="100" w:beforeAutospacing="1" w:after="100" w:afterAutospacing="1" w:line="240" w:lineRule="auto"/>
        <w:ind w:hanging="709"/>
        <w:rPr>
          <w:rFonts w:ascii="Courier New" w:eastAsia="Times New Roman" w:hAnsi="Courier New" w:cs="Courier New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6525955" cy="3213100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555" cy="32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42" w:rsidRDefault="000736D6" w:rsidP="007F0142">
      <w:pPr>
        <w:pStyle w:val="a3"/>
        <w:numPr>
          <w:ilvl w:val="0"/>
          <w:numId w:val="2"/>
        </w:numPr>
        <w:spacing w:before="0" w:after="0" w:line="24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>
        <w:br w:type="page"/>
      </w:r>
      <w:r w:rsidR="007F0142" w:rsidRPr="007F0142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lastRenderedPageBreak/>
        <w:t>Создание запроса к серверу для обращения к хранимой процедуре:</w:t>
      </w:r>
    </w:p>
    <w:p w:rsidR="002F675C" w:rsidRDefault="00353BA6" w:rsidP="002F675C">
      <w:pPr>
        <w:spacing w:before="0"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A0F3C8" wp14:editId="21CAF4BE">
            <wp:extent cx="5911850" cy="2190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481" b="34436"/>
                    <a:stretch/>
                  </pic:blipFill>
                  <pic:spPr bwMode="auto">
                    <a:xfrm>
                      <a:off x="0" y="0"/>
                      <a:ext cx="59118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A6" w:rsidRDefault="00353BA6" w:rsidP="002F675C">
      <w:pPr>
        <w:spacing w:before="0" w:after="0" w:line="240" w:lineRule="auto"/>
        <w:rPr>
          <w:noProof/>
          <w:lang w:eastAsia="ru-RU"/>
        </w:rPr>
      </w:pPr>
    </w:p>
    <w:p w:rsidR="002F675C" w:rsidRDefault="002F675C" w:rsidP="002F675C">
      <w:pPr>
        <w:spacing w:before="0" w:after="0" w:line="24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30D86D" wp14:editId="42BDECB7">
            <wp:extent cx="5924550" cy="2190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67" b="34436"/>
                    <a:stretch/>
                  </pic:blipFill>
                  <pic:spPr bwMode="auto">
                    <a:xfrm>
                      <a:off x="0" y="0"/>
                      <a:ext cx="59245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A6" w:rsidRPr="002F675C" w:rsidRDefault="00353BA6" w:rsidP="002F675C">
      <w:pPr>
        <w:spacing w:before="0" w:after="0" w:line="24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:rsidR="002F675C" w:rsidRDefault="002F675C" w:rsidP="008B25B3">
      <w:pPr>
        <w:spacing w:before="0" w:after="0" w:line="240" w:lineRule="auto"/>
        <w:rPr>
          <w:noProof/>
          <w:lang w:eastAsia="ru-RU"/>
        </w:rPr>
      </w:pPr>
    </w:p>
    <w:p w:rsidR="007F0142" w:rsidRDefault="00A76DFB" w:rsidP="008B25B3">
      <w:pPr>
        <w:spacing w:before="0" w:after="0" w:line="24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D5475E" wp14:editId="1BF9D71E">
            <wp:extent cx="5911850" cy="2266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481" b="32155"/>
                    <a:stretch/>
                  </pic:blipFill>
                  <pic:spPr bwMode="auto">
                    <a:xfrm>
                      <a:off x="0" y="0"/>
                      <a:ext cx="59118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A6" w:rsidRDefault="00353BA6" w:rsidP="008B25B3">
      <w:pPr>
        <w:spacing w:before="0" w:after="0" w:line="240" w:lineRule="auto"/>
        <w:rPr>
          <w:noProof/>
          <w:lang w:eastAsia="ru-RU"/>
        </w:rPr>
      </w:pPr>
    </w:p>
    <w:p w:rsidR="00353BA6" w:rsidRDefault="00353BA6" w:rsidP="008B25B3">
      <w:pPr>
        <w:spacing w:before="0" w:after="0" w:line="24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8AF0D7" wp14:editId="137A8AC4">
            <wp:extent cx="3543300" cy="152013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423" t="19954" b="40707"/>
                    <a:stretch/>
                  </pic:blipFill>
                  <pic:spPr bwMode="auto">
                    <a:xfrm>
                      <a:off x="0" y="0"/>
                      <a:ext cx="3571839" cy="153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25B3" w:rsidRDefault="008B25B3" w:rsidP="008B25B3">
      <w:pPr>
        <w:spacing w:before="0" w:after="0" w:line="240" w:lineRule="auto"/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</w:p>
    <w:p w:rsidR="007F0142" w:rsidRDefault="007F0142" w:rsidP="000A05A9">
      <w:pPr>
        <w:pStyle w:val="a3"/>
        <w:numPr>
          <w:ilvl w:val="0"/>
          <w:numId w:val="2"/>
        </w:numPr>
        <w:spacing w:before="0" w:after="160" w:line="259" w:lineRule="auto"/>
        <w:rPr>
          <w:noProof/>
          <w:lang w:eastAsia="ru-RU"/>
        </w:rPr>
      </w:pPr>
      <w:r w:rsidRPr="008B25B3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Отображение данных, возвращенных хранимой процедурой в </w:t>
      </w:r>
      <w:r w:rsidRPr="008B25B3">
        <w:rPr>
          <w:rFonts w:ascii="Times New Roman" w:eastAsia="Times New Roman" w:hAnsi="Times New Roman"/>
          <w:color w:val="000000"/>
          <w:sz w:val="27"/>
          <w:szCs w:val="27"/>
          <w:lang w:val="en-US" w:eastAsia="ru-RU"/>
        </w:rPr>
        <w:t>MS Access </w:t>
      </w:r>
      <w:r w:rsidRPr="008B25B3"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(выполнение запроса к серверу):</w:t>
      </w:r>
    </w:p>
    <w:p w:rsidR="000736D6" w:rsidRDefault="008B25B3">
      <w:pPr>
        <w:spacing w:before="0" w:after="160" w:line="259" w:lineRule="auto"/>
      </w:pPr>
      <w:r>
        <w:rPr>
          <w:noProof/>
          <w:lang w:eastAsia="ru-RU"/>
        </w:rPr>
        <w:drawing>
          <wp:inline distT="0" distB="0" distL="0" distR="0" wp14:anchorId="0E7FC427" wp14:editId="761AF149">
            <wp:extent cx="5219700" cy="1811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7633" b="55340"/>
                    <a:stretch/>
                  </pic:blipFill>
                  <pic:spPr bwMode="auto">
                    <a:xfrm>
                      <a:off x="0" y="0"/>
                      <a:ext cx="5222947" cy="181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36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43944"/>
    <w:multiLevelType w:val="hybridMultilevel"/>
    <w:tmpl w:val="ACD05A9A"/>
    <w:lvl w:ilvl="0" w:tplc="B3D6A1E8">
      <w:start w:val="1"/>
      <w:numFmt w:val="decimal"/>
      <w:lvlText w:val="%1)"/>
      <w:lvlJc w:val="left"/>
      <w:pPr>
        <w:ind w:left="1340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7AD171FD"/>
    <w:multiLevelType w:val="hybridMultilevel"/>
    <w:tmpl w:val="5824ADD6"/>
    <w:lvl w:ilvl="0" w:tplc="9CC007AA">
      <w:start w:val="1"/>
      <w:numFmt w:val="decimal"/>
      <w:lvlText w:val="%1)"/>
      <w:lvlJc w:val="left"/>
      <w:pPr>
        <w:ind w:left="1340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6D6"/>
    <w:rsid w:val="000736D6"/>
    <w:rsid w:val="000A6B14"/>
    <w:rsid w:val="002C6C1D"/>
    <w:rsid w:val="002F675C"/>
    <w:rsid w:val="00333561"/>
    <w:rsid w:val="00353BA6"/>
    <w:rsid w:val="005908B6"/>
    <w:rsid w:val="00635A75"/>
    <w:rsid w:val="007F0142"/>
    <w:rsid w:val="00867856"/>
    <w:rsid w:val="008B25B3"/>
    <w:rsid w:val="00A76DFB"/>
    <w:rsid w:val="00AD74EA"/>
    <w:rsid w:val="00D46E2A"/>
    <w:rsid w:val="00DA219E"/>
    <w:rsid w:val="00EB443F"/>
    <w:rsid w:val="00EC3E43"/>
    <w:rsid w:val="00EF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BDFCA"/>
  <w15:chartTrackingRefBased/>
  <w15:docId w15:val="{E4B8A86A-3913-4A7E-B037-54EDCD387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36D6"/>
    <w:pPr>
      <w:spacing w:before="120" w:after="120" w:line="276" w:lineRule="auto"/>
    </w:pPr>
    <w:rPr>
      <w:rFonts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8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7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2022-09-29T14:08:00Z</dcterms:created>
  <dcterms:modified xsi:type="dcterms:W3CDTF">2022-10-21T09:35:00Z</dcterms:modified>
</cp:coreProperties>
</file>