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tabs>
          <w:tab w:pos="5472" w:val="left"/>
        </w:tabs>
        <w:spacing w:before="60" w:after="60" w:line="340" w:lineRule="exact"/>
        <w:rPr>
          <w:lang w:val="de-DE"/>
        </w:rPr>
      </w:pPr>
      <w:r/>
      <w:r>
        <w:rPr>
          <w:rFonts w:ascii="Times New Roman" w:hAnsi="Times New Roman"/>
          <w:sz w:val="26"/>
        </w:rPr>
        <w:t xml:space="preserve">Họ và tên: </w:t>
      </w:r>
      <w:r>
        <w:rPr>
          <w:rFonts w:ascii="Times New Roman" w:hAnsi="Times New Roman"/>
          <w:sz w:val="26"/>
        </w:rPr>
        <w:t>Phan Đoàn Thành Tài</w:t>
      </w:r>
      <w:r>
        <w:tab/>
      </w:r>
      <w:r>
        <w:rPr>
          <w:rFonts w:ascii="Times New Roman" w:hAnsi="Times New Roman"/>
          <w:sz w:val="26"/>
        </w:rPr>
        <w:t xml:space="preserve">Ngày sinh: </w:t>
      </w:r>
      <w:r>
        <w:rPr>
          <w:rFonts w:ascii="Times New Roman" w:hAnsi="Times New Roman"/>
          <w:sz w:val="26"/>
        </w:rPr>
        <w:t>21/03/2007</w:t>
      </w:r>
    </w:p>
    <w:p w14:paraId="569FC92E" w14:textId="2747BB8E" w:rsidR="009536D1" w:rsidRDefault="009536D1" w:rsidP="009536D1">
      <w:pPr>
        <w:tabs>
          <w:tab w:pos="5472" w:val="left"/>
        </w:tabs>
        <w:spacing w:before="60" w:after="60" w:line="340" w:lineRule="exact"/>
        <w:rPr>
          <w:lang w:val="de-DE"/>
        </w:rPr>
      </w:pPr>
      <w:r/>
      <w:r>
        <w:rPr>
          <w:rFonts w:ascii="Times New Roman" w:hAnsi="Times New Roman"/>
          <w:sz w:val="26"/>
        </w:rPr>
        <w:t xml:space="preserve">Mã số sinh viên: </w:t>
      </w:r>
      <w:r>
        <w:rPr>
          <w:rFonts w:ascii="Times New Roman" w:hAnsi="Times New Roman"/>
          <w:sz w:val="26"/>
        </w:rPr>
        <w:t>N25DECE065</w:t>
      </w:r>
      <w:r>
        <w:tab/>
      </w:r>
      <w:r>
        <w:rPr>
          <w:rFonts w:ascii="Times New Roman" w:hAnsi="Times New Roman"/>
          <w:sz w:val="26"/>
        </w:rPr>
        <w:t xml:space="preserve">Lớp: </w:t>
      </w:r>
      <w:r>
        <w:rPr>
          <w:rFonts w:ascii="Times New Roman" w:hAnsi="Times New Roman"/>
          <w:sz w:val="26"/>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6" w:type="dxa"/>
            <w:gridSpan w:val="3"/>
            <w:tcBorders>
              <w:top w:val="nil"/>
              <w:left w:val="nil"/>
              <w:bottom w:val="single" w:sz="4" w:space="0" w:color="auto"/>
              <w:right w:val="single" w:sz="4" w:space="0" w:color="auto"/>
            </w:tcBorders>
            <w:noWrap/>
            <w:vAlign w:val="center"/>
          </w:tcPr>
          <w:p>
            <w:pPr>
              <w:jc w:val="center"/>
            </w:pPr>
            <w:r>
              <w:t>8</w:t>
            </w:r>
          </w:p>
        </w:tc>
        <w:tc>
          <w:tcPr>
            <w:tcW w:w="847" w:type="dxa"/>
            <w:tcBorders>
              <w:top w:val="nil"/>
              <w:left w:val="nil"/>
              <w:bottom w:val="single" w:sz="4" w:space="0" w:color="auto"/>
              <w:right w:val="single" w:sz="4" w:space="0" w:color="auto"/>
            </w:tcBorders>
            <w:noWrap/>
            <w:vAlign w:val="center"/>
          </w:tcPr>
          <w:p>
            <w:pPr>
              <w:jc w:val="center"/>
            </w:pPr>
            <w:r>
              <w:t>8</w:t>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2</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pPr>
              <w:jc w:val="center"/>
            </w:pPr>
            <w:r>
              <w:t>1</w:t>
            </w:r>
          </w:p>
        </w:tc>
        <w:tc>
          <w:tcPr>
            <w:tcW w:w="906" w:type="dxa"/>
            <w:gridSpan w:val="3"/>
            <w:tcBorders>
              <w:top w:val="nil"/>
              <w:left w:val="nil"/>
              <w:bottom w:val="single" w:sz="4" w:space="0" w:color="auto"/>
              <w:right w:val="single" w:sz="4" w:space="0" w:color="auto"/>
            </w:tcBorders>
            <w:noWrap/>
            <w:vAlign w:val="center"/>
          </w:tcPr>
          <w:p>
            <w:pPr>
              <w:jc w:val="center"/>
            </w:pPr>
            <w:r>
              <w:t>1</w:t>
            </w:r>
          </w:p>
        </w:tc>
        <w:tc>
          <w:tcPr>
            <w:tcW w:w="847" w:type="dxa"/>
            <w:tcBorders>
              <w:top w:val="nil"/>
              <w:left w:val="nil"/>
              <w:bottom w:val="single" w:sz="4" w:space="0" w:color="auto"/>
              <w:right w:val="single" w:sz="4" w:space="0" w:color="auto"/>
            </w:tcBorders>
            <w:noWrap/>
            <w:vAlign w:val="center"/>
          </w:tcPr>
          <w:p>
            <w:pPr>
              <w:jc w:val="center"/>
            </w:pPr>
            <w: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18</w:t>
            </w:r>
          </w:p>
        </w:tc>
        <w:tc>
          <w:tcPr>
            <w:tcW w:w="906" w:type="dxa"/>
            <w:gridSpan w:val="3"/>
            <w:tcBorders>
              <w:top w:val="nil"/>
              <w:left w:val="nil"/>
              <w:bottom w:val="single" w:sz="4" w:space="0" w:color="auto"/>
              <w:right w:val="single" w:sz="4" w:space="0" w:color="auto"/>
            </w:tcBorders>
            <w:noWrap/>
            <w:vAlign w:val="center"/>
          </w:tcPr>
          <w:p>
            <w:pPr>
              <w:jc w:val="center"/>
            </w:pPr>
            <w:r>
              <w:t>17.5</w:t>
            </w:r>
          </w:p>
        </w:tc>
        <w:tc>
          <w:tcPr>
            <w:tcW w:w="847" w:type="dxa"/>
            <w:tcBorders>
              <w:top w:val="nil"/>
              <w:left w:val="nil"/>
              <w:bottom w:val="single" w:sz="4" w:space="0" w:color="auto"/>
              <w:right w:val="single" w:sz="4" w:space="0" w:color="auto"/>
            </w:tcBorders>
            <w:noWrap/>
            <w:vAlign w:val="center"/>
          </w:tcPr>
          <w:p>
            <w:pPr>
              <w:jc w:val="center"/>
            </w:pPr>
            <w:r>
              <w:t>17.5</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r/>
          </w:p>
        </w:tc>
        <w:tc>
          <w:tcPr>
            <w:tcW w:w="847" w:type="dxa"/>
            <w:tcBorders>
              <w:top w:val="single" w:sz="4" w:space="0" w:color="auto"/>
              <w:left w:val="nil"/>
              <w:bottom w:val="single" w:sz="4" w:space="0" w:color="auto"/>
              <w:right w:val="single" w:sz="4" w:space="0" w:color="auto"/>
            </w:tcBorders>
            <w:vAlign w:val="center"/>
          </w:tcPr>
          <w:p>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3</w:t>
            </w:r>
          </w:p>
        </w:tc>
        <w:tc>
          <w:tcPr>
            <w:tcW w:w="906" w:type="dxa"/>
            <w:gridSpan w:val="3"/>
            <w:tcBorders>
              <w:top w:val="nil"/>
              <w:left w:val="nil"/>
              <w:bottom w:val="single" w:sz="4" w:space="0" w:color="auto"/>
              <w:right w:val="single" w:sz="4" w:space="0" w:color="auto"/>
            </w:tcBorders>
            <w:vAlign w:val="center"/>
          </w:tcPr>
          <w:p>
            <w:pPr>
              <w:jc w:val="center"/>
            </w:pPr>
            <w:r>
              <w:t>2</w:t>
            </w:r>
          </w:p>
        </w:tc>
        <w:tc>
          <w:tcPr>
            <w:tcW w:w="847" w:type="dxa"/>
            <w:tcBorders>
              <w:top w:val="nil"/>
              <w:left w:val="nil"/>
              <w:bottom w:val="single" w:sz="4" w:space="0" w:color="auto"/>
              <w:right w:val="single" w:sz="4" w:space="0" w:color="auto"/>
            </w:tcBorders>
            <w:vAlign w:val="center"/>
          </w:tcPr>
          <w:p>
            <w:pPr>
              <w:jc w:val="center"/>
            </w:pPr>
            <w:r>
              <w:t>2</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6" w:type="dxa"/>
            <w:gridSpan w:val="3"/>
            <w:tcBorders>
              <w:top w:val="nil"/>
              <w:left w:val="nil"/>
              <w:bottom w:val="single" w:sz="4" w:space="0" w:color="auto"/>
              <w:right w:val="single" w:sz="4" w:space="0" w:color="auto"/>
            </w:tcBorders>
            <w:noWrap/>
            <w:vAlign w:val="center"/>
          </w:tcPr>
          <w:p>
            <w:pPr>
              <w:jc w:val="center"/>
            </w:pPr>
            <w:r>
              <w:t>22</w:t>
            </w:r>
          </w:p>
        </w:tc>
        <w:tc>
          <w:tcPr>
            <w:tcW w:w="847" w:type="dxa"/>
            <w:tcBorders>
              <w:top w:val="nil"/>
              <w:left w:val="nil"/>
              <w:bottom w:val="single" w:sz="4" w:space="0" w:color="auto"/>
              <w:right w:val="single" w:sz="4" w:space="0" w:color="auto"/>
            </w:tcBorders>
            <w:noWrap/>
            <w:vAlign w:val="center"/>
          </w:tcPr>
          <w:p>
            <w:pPr>
              <w:jc w:val="center"/>
            </w:pPr>
            <w:r>
              <w:t>22</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10</w:t>
            </w:r>
          </w:p>
        </w:tc>
        <w:tc>
          <w:tcPr>
            <w:tcW w:w="900" w:type="dxa"/>
            <w:gridSpan w:val="2"/>
            <w:tcBorders>
              <w:top w:val="nil"/>
              <w:left w:val="nil"/>
              <w:bottom w:val="single" w:sz="4" w:space="0" w:color="auto"/>
              <w:right w:val="single" w:sz="4" w:space="0" w:color="auto"/>
            </w:tcBorders>
            <w:vAlign w:val="center"/>
          </w:tcPr>
          <w:p>
            <w:pPr>
              <w:jc w:val="center"/>
            </w:pPr>
            <w:r>
              <w:t>4</w:t>
            </w:r>
          </w:p>
        </w:tc>
        <w:tc>
          <w:tcPr>
            <w:tcW w:w="853" w:type="dxa"/>
            <w:gridSpan w:val="2"/>
            <w:tcBorders>
              <w:top w:val="nil"/>
              <w:left w:val="nil"/>
              <w:bottom w:val="single" w:sz="4" w:space="0" w:color="auto"/>
              <w:right w:val="single" w:sz="4" w:space="0" w:color="auto"/>
            </w:tcBorders>
            <w:vAlign w:val="center"/>
          </w:tcPr>
          <w:p>
            <w:pPr>
              <w:jc w:val="center"/>
            </w:pPr>
            <w:r>
              <w:t>4</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pPr>
              <w:jc w:val="center"/>
            </w:pPr>
            <w:r>
              <w:t>1</w:t>
            </w:r>
          </w:p>
        </w:tc>
        <w:tc>
          <w:tcPr>
            <w:tcW w:w="900" w:type="dxa"/>
            <w:gridSpan w:val="2"/>
            <w:tcBorders>
              <w:top w:val="nil"/>
              <w:left w:val="nil"/>
              <w:bottom w:val="single" w:sz="4" w:space="0" w:color="auto"/>
              <w:right w:val="single" w:sz="4" w:space="0" w:color="auto"/>
            </w:tcBorders>
            <w:vAlign w:val="center"/>
          </w:tcPr>
          <w:p>
            <w:pPr>
              <w:jc w:val="center"/>
            </w:pPr>
            <w:r>
              <w:t>1</w:t>
            </w:r>
          </w:p>
        </w:tc>
        <w:tc>
          <w:tcPr>
            <w:tcW w:w="853" w:type="dxa"/>
            <w:gridSpan w:val="2"/>
            <w:tcBorders>
              <w:top w:val="nil"/>
              <w:left w:val="nil"/>
              <w:bottom w:val="single" w:sz="4" w:space="0" w:color="auto"/>
              <w:right w:val="single" w:sz="4" w:space="0" w:color="auto"/>
            </w:tcBorders>
            <w:vAlign w:val="center"/>
          </w:tcPr>
          <w:p>
            <w:pPr>
              <w:jc w:val="center"/>
            </w:pPr>
            <w:r>
              <w:t>1</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17</w:t>
            </w:r>
          </w:p>
        </w:tc>
        <w:tc>
          <w:tcPr>
            <w:tcW w:w="900" w:type="dxa"/>
            <w:gridSpan w:val="2"/>
            <w:tcBorders>
              <w:top w:val="nil"/>
              <w:left w:val="nil"/>
              <w:bottom w:val="single" w:sz="4" w:space="0" w:color="auto"/>
              <w:right w:val="single" w:sz="4" w:space="0" w:color="auto"/>
            </w:tcBorders>
            <w:noWrap/>
            <w:vAlign w:val="center"/>
          </w:tcPr>
          <w:p>
            <w:pPr>
              <w:jc w:val="center"/>
            </w:pPr>
            <w:r>
              <w:t>11</w:t>
            </w:r>
          </w:p>
        </w:tc>
        <w:tc>
          <w:tcPr>
            <w:tcW w:w="853" w:type="dxa"/>
            <w:gridSpan w:val="2"/>
            <w:tcBorders>
              <w:top w:val="nil"/>
              <w:left w:val="nil"/>
              <w:bottom w:val="single" w:sz="4" w:space="0" w:color="auto"/>
              <w:right w:val="single" w:sz="4" w:space="0" w:color="auto"/>
            </w:tcBorders>
            <w:noWrap/>
            <w:vAlign w:val="center"/>
          </w:tcPr>
          <w:p>
            <w:pPr>
              <w:jc w:val="center"/>
            </w:pPr>
            <w:r>
              <w:t>11</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pPr>
              <w:jc w:val="center"/>
            </w:pPr>
            <w:r>
              <w:t>0</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vMerge w:val="restart"/>
            <w:tcBorders>
              <w:top w:val="single" w:sz="4" w:space="0" w:color="auto"/>
              <w:left w:val="nil"/>
              <w:bottom w:val="single" w:sz="4" w:space="0" w:color="auto"/>
              <w:right w:val="single" w:sz="4" w:space="0" w:color="auto"/>
            </w:tcBorders>
            <w:vAlign w:val="center"/>
          </w:tcPr>
          <w:p>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3</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84</w:t>
            </w:r>
          </w:p>
        </w:tc>
        <w:tc>
          <w:tcPr>
            <w:tcW w:w="900" w:type="dxa"/>
            <w:gridSpan w:val="2"/>
            <w:tcBorders>
              <w:top w:val="nil"/>
              <w:left w:val="nil"/>
              <w:bottom w:val="single" w:sz="4" w:space="0" w:color="auto"/>
              <w:right w:val="single" w:sz="4" w:space="0" w:color="auto"/>
            </w:tcBorders>
            <w:noWrap/>
          </w:tcPr>
          <w:p>
            <w:pPr>
              <w:jc w:val="center"/>
            </w:pPr>
            <w:r>
              <w:t>76.5</w:t>
            </w:r>
          </w:p>
        </w:tc>
        <w:tc>
          <w:tcPr>
            <w:tcW w:w="853" w:type="dxa"/>
            <w:gridSpan w:val="2"/>
            <w:tcBorders>
              <w:top w:val="nil"/>
              <w:left w:val="nil"/>
              <w:bottom w:val="single" w:sz="4" w:space="0" w:color="auto"/>
              <w:right w:val="single" w:sz="4" w:space="0" w:color="auto"/>
            </w:tcBorders>
            <w:noWrap/>
          </w:tcPr>
          <w:p>
            <w:pPr>
              <w:jc w:val="center"/>
            </w:pPr>
            <w:r>
              <w:t>76.5</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Phan Đoàn</w:t>
                            </w:r>
                          </w:p>
                          <w:p w14:paraId="01D0BB72" w14:textId="2CD25DD5" w:rsidR="00D9539E" w:rsidRDefault="00D9539E" w:rsidP="00D9539E">
                            <w:pPr>
                              <w:jc w:val="center"/>
                              <w:rPr>
                                <w:sz w:val="26"/>
                              </w:rPr>
                            </w:pPr>
                            <w:r>
                              <w:rPr>
                                <w:sz w:val="26"/>
                              </w:rPr>
                              <w:t>Thành Tài</w:t>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Phan Đoàn</w:t>
                      </w:r>
                    </w:p>
                    <w:p w14:paraId="01D0BB72" w14:textId="2CD25DD5" w:rsidR="00D9539E" w:rsidRDefault="00D9539E" w:rsidP="00D9539E">
                      <w:pPr>
                        <w:jc w:val="center"/>
                        <w:rPr>
                          <w:sz w:val="26"/>
                        </w:rPr>
                      </w:pPr>
                      <w:r>
                        <w:rPr>
                          <w:sz w:val="26"/>
                        </w:rPr>
                        <w:t>Thành Tài</w:t>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