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Trương Quang</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