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 Nguyễn Phương Quốc Vương</w:t>
      </w:r>
      <w:r>
        <w:rPr>
          <w:lang w:val="de-DE"/>
        </w:rPr>
        <w:tab/>
      </w:r>
      <w:r>
        <w:rPr>
          <w:lang w:val="de-DE"/>
        </w:rPr>
        <w:tab/>
      </w:r>
      <w:r>
        <w:rPr>
          <w:lang w:val="de-DE"/>
        </w:rPr>
        <w:tab/>
      </w:r>
      <w:r>
        <w:rPr>
          <w:lang w:val="de-DE"/>
        </w:rPr>
        <w:tab/>
      </w:r>
      <w:r>
        <w:rPr>
          <w:lang w:val="de-DE"/>
        </w:rPr>
        <w:tab/>
      </w:r>
      <w:r>
        <w:rPr>
          <w:lang w:val="de-DE"/>
        </w:rPr>
        <w:tab/>
      </w:r>
      <w:r>
        <w:rPr>
          <w:lang w:val="de-DE"/>
        </w:rPr>
        <w:t>Ngày sinh: 03/07/2007</w:t>
      </w:r>
    </w:p>
    <w:p>
      <w:pPr>
        <w:spacing w:before="60" w:after="60" w:line="340" w:lineRule="exact"/>
        <w:rPr>
          <w:lang w:val="de-DE"/>
        </w:rPr>
      </w:pPr>
      <w:r>
        <w:rPr>
          <w:lang w:val="de-DE"/>
        </w:rPr>
        <w:t xml:space="preserve">Mã số sinh viên: N25DECE086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6" w:type="dxa"/>
            <w:gridSpan w:val="3"/>
            <w:tcBorders>
              <w:top w:val="nil"/>
              <w:left w:val="nil"/>
              <w:bottom w:val="single" w:color="auto" w:sz="4" w:space="0"/>
              <w:right w:val="single" w:color="auto" w:sz="4" w:space="0"/>
            </w:tcBorders>
            <w:noWrap/>
            <w:vAlign w:val="center"/>
          </w:tcPr>
          <w:p>
            <w:pPr>
              <w:jc w:val="center"/>
            </w:pPr>
            <w:r>
              <w:t>17</w:t>
            </w:r>
          </w:p>
        </w:tc>
        <w:tc>
          <w:tcPr>
            <w:tcW w:w="847" w:type="dxa"/>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7</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7</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86</w:t>
            </w:r>
          </w:p>
        </w:tc>
        <w:tc>
          <w:tcPr>
            <w:tcW w:w="900" w:type="dxa"/>
            <w:gridSpan w:val="2"/>
            <w:tcBorders>
              <w:top w:val="nil"/>
              <w:left w:val="nil"/>
              <w:bottom w:val="single" w:color="auto" w:sz="4" w:space="0"/>
              <w:right w:val="single" w:color="auto" w:sz="4" w:space="0"/>
            </w:tcBorders>
            <w:noWrap/>
            <w:vAlign w:val="top"/>
          </w:tcPr>
          <w:p>
            <w:pPr>
              <w:jc w:val="center"/>
            </w:pPr>
            <w:r>
              <w:t>86</w:t>
            </w:r>
          </w:p>
        </w:tc>
        <w:tc>
          <w:tcPr>
            <w:tcW w:w="853" w:type="dxa"/>
            <w:gridSpan w:val="2"/>
            <w:tcBorders>
              <w:top w:val="nil"/>
              <w:left w:val="nil"/>
              <w:bottom w:val="single" w:color="auto" w:sz="4" w:space="0"/>
              <w:right w:val="single" w:color="auto" w:sz="4" w:space="0"/>
            </w:tcBorders>
            <w:noWrap/>
            <w:vAlign w:val="top"/>
          </w:tcPr>
          <w:p>
            <w:pPr>
              <w:jc w:val="center"/>
            </w:pPr>
            <w:r>
              <w:t>86</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p>
      <w:pPr>
        <w:rPr>
          <w:b/>
          <w:bCs/>
          <w:sz w:val="26"/>
          <w:szCs w:val="26"/>
          <w:u w:val="single"/>
          <w:lang w:val="de-DE"/>
        </w:rPr>
      </w:pPr>
    </w:p>
    <w:p>
      <w:pPr>
        <w:rPr>
          <w:b/>
          <w:bCs/>
          <w:sz w:val="26"/>
          <w:szCs w:val="26"/>
          <w:u w:val="single"/>
          <w:lang w:val="de-DE"/>
        </w:rPr>
      </w:pPr>
    </w:p>
    <w:p>
      <w:pPr>
        <w:rPr>
          <w:b/>
          <w:bCs/>
          <w:sz w:val="26"/>
          <w:szCs w:val="26"/>
          <w:u w:val="single"/>
          <w:lang w:val="de-DE"/>
        </w:rPr>
      </w:pPr>
    </w:p>
    <w:p>
      <w:pPr>
        <w:rPr>
          <w:b/>
          <w:bCs/>
          <w:sz w:val="26"/>
          <w:szCs w:val="26"/>
          <w:u w:val="single"/>
          <w:lang w:val="de-DE"/>
        </w:rPr>
      </w:pPr>
      <w:r>
        <w:rPr>
          <w:bCs/>
          <w:sz w:val="26"/>
          <w:szCs w:val="26"/>
          <w:lang w:val="de-DE"/>
        </w:rPr>
        <w:drawing>
          <wp:anchor distT="0" distB="0" distL="114300" distR="114300" simplePos="0" relativeHeight="251661312" behindDoc="1" locked="0" layoutInCell="1" allowOverlap="1">
            <wp:simplePos x="0" y="0"/>
            <wp:positionH relativeFrom="column">
              <wp:posOffset>3163570</wp:posOffset>
            </wp:positionH>
            <wp:positionV relativeFrom="paragraph">
              <wp:posOffset>90805</wp:posOffset>
            </wp:positionV>
            <wp:extent cx="1280160" cy="533400"/>
            <wp:effectExtent l="0" t="0" r="0" b="0"/>
            <wp:wrapNone/>
            <wp:docPr id="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9"/>
                    <pic:cNvPicPr>
                      <a:picLocks noChangeAspect="1"/>
                    </pic:cNvPicPr>
                  </pic:nvPicPr>
                  <pic:blipFill>
                    <a:blip r:embed="rId4"/>
                    <a:stretch>
                      <a:fillRect/>
                    </a:stretch>
                  </pic:blipFill>
                  <pic:spPr>
                    <a:xfrm>
                      <a:off x="0" y="0"/>
                      <a:ext cx="1280160" cy="533400"/>
                    </a:xfrm>
                    <a:prstGeom prst="rect">
                      <a:avLst/>
                    </a:prstGeom>
                    <a:noFill/>
                    <a:ln>
                      <a:noFill/>
                    </a:ln>
                  </pic:spPr>
                </pic:pic>
              </a:graphicData>
            </a:graphic>
          </wp:anchor>
        </w:drawing>
      </w:r>
      <w:r>
        <w:rPr>
          <w:bCs/>
          <w:sz w:val="26"/>
          <w:szCs w:val="26"/>
          <w:lang w:val="de-DE"/>
        </w:rPr>
        <w:drawing>
          <wp:anchor distT="0" distB="0" distL="114300" distR="114300" simplePos="0" relativeHeight="251659264" behindDoc="0" locked="0" layoutInCell="1" allowOverlap="1">
            <wp:simplePos x="0" y="0"/>
            <wp:positionH relativeFrom="column">
              <wp:posOffset>-304800</wp:posOffset>
            </wp:positionH>
            <wp:positionV relativeFrom="paragraph">
              <wp:posOffset>128905</wp:posOffset>
            </wp:positionV>
            <wp:extent cx="1676400" cy="289560"/>
            <wp:effectExtent l="0" t="0" r="0" b="15240"/>
            <wp:wrapNone/>
            <wp:docPr id="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6"/>
                    <pic:cNvPicPr>
                      <a:picLocks noChangeAspect="1"/>
                    </pic:cNvPicPr>
                  </pic:nvPicPr>
                  <pic:blipFill>
                    <a:blip r:embed="rId5"/>
                    <a:stretch>
                      <a:fillRect/>
                    </a:stretch>
                  </pic:blipFill>
                  <pic:spPr>
                    <a:xfrm>
                      <a:off x="0" y="0"/>
                      <a:ext cx="1676400" cy="289560"/>
                    </a:xfrm>
                    <a:prstGeom prst="rect">
                      <a:avLst/>
                    </a:prstGeom>
                    <a:noFill/>
                    <a:ln>
                      <a:noFill/>
                    </a:ln>
                  </pic:spPr>
                </pic:pic>
              </a:graphicData>
            </a:graphic>
          </wp:anchor>
        </w:drawing>
      </w:r>
    </w:p>
    <w:p>
      <w:pPr>
        <w:rPr>
          <w:bCs/>
          <w:sz w:val="26"/>
          <w:szCs w:val="26"/>
          <w:lang w:val="de-DE"/>
        </w:rPr>
      </w:pPr>
      <w:r>
        <mc:AlternateContent>
          <mc:Choice Requires="wps">
            <w:drawing>
              <wp:anchor distT="45720" distB="45720" distL="114300" distR="114300" simplePos="0" relativeHeight="251662336"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5"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Nguyễn Phương</w:t>
                            </w:r>
                          </w:p>
                          <w:p>
                            <w:pPr>
                              <w:jc w:val="center"/>
                            </w:pPr>
                            <w:r>
                              <w:rPr>
                                <w:sz w:val="26"/>
                                <w:szCs w:val="26"/>
                              </w:rPr>
                              <w:t>Quốc Vương</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4144;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">
                <v:fill on="f" focussize="0,0"/>
                <v:stroke on="f"/>
                <v:imagedata o:title=""/>
                <o:lock v:ext="edit" aspectratio="f"/>
                <v:textbox>
                  <w:txbxContent>
                    <w:p>
                      <w:pPr>
                        <w:jc w:val="center"/>
                        <w:rPr>
                          <w:sz w:val="26"/>
                          <w:szCs w:val="26"/>
                        </w:rPr>
                      </w:pPr>
                      <w:r>
                        <w:rPr>
                          <w:sz w:val="26"/>
                          <w:szCs w:val="26"/>
                        </w:rPr>
                        <w:t>Nguyễn Phương</w:t>
                      </w:r>
                    </w:p>
                    <w:p>
                      <w:pPr>
                        <w:jc w:val="center"/>
                      </w:pPr>
                      <w:r>
                        <w:rPr>
                          <w:sz w:val="26"/>
                          <w:szCs w:val="26"/>
                        </w:rPr>
                        <w:t>Quốc Vương</w:t>
                      </w:r>
                    </w:p>
                  </w:txbxContent>
                </v:textbox>
              </v:shape>
            </w:pict>
          </mc:Fallback>
        </mc:AlternateContent>
      </w:r>
      <w:r>
        <mc:AlternateContent>
          <mc:Choice Requires="wps">
            <w:drawing>
              <wp:anchor distT="45720" distB="45720" distL="114300" distR="114300" simplePos="0" relativeHeight="251660288"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
                            </w:r>
                          </w:p>
                          <w:p>
                            <w:pPr>
                              <w:jc w:val="center"/>
                            </w:pPr>
                            <w:r>
                              <w:rPr>
                                <w:sz w:val="26"/>
                                <w:szCs w:val="26"/>
                              </w:rPr>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6192;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">
                <v:fill on="f" focussize="0,0"/>
                <v:stroke on="f"/>
                <v:imagedata o:title=""/>
                <o:lock v:ext="edit" aspectratio="f"/>
                <v:textbox>
                  <w:txbxContent>
                    <w:p>
                      <w:pPr>
                        <w:jc w:val="center"/>
                        <w:rPr>
                          <w:sz w:val="26"/>
                          <w:szCs w:val="26"/>
                        </w:rPr>
                      </w:pPr>
                      <w:r>
                        <w:rPr>
                          <w:sz w:val="26"/>
                          <w:szCs w:val="26"/>
                        </w:rPr>
                        <w:t/>
                      </w:r>
                    </w:p>
                    <w:p>
                      <w:pPr>
                        <w:jc w:val="center"/>
                      </w:pPr>
                      <w:r>
                        <w:rPr>
                          <w:sz w:val="26"/>
                          <w:szCs w:val="26"/>
                        </w:rPr>
                        <w:t/>
                      </w:r>
                    </w:p>
                  </w:txbxContent>
                </v:textbox>
              </v:shape>
            </w:pict>
          </mc:Fallback>
        </mc:AlternateContent>
      </w:r>
      <w:r>
        <w:rPr>
          <w:bCs/>
          <w:sz w:val="26"/>
          <w:szCs w:val="26"/>
          <w:lang w:val="de-DE"/>
        </w:rPr>
        <w:t>........................</w:t>
      </w:r>
      <w:r>
        <w:rPr>
          <w:bCs/>
          <w:sz w:val="26"/>
          <w:szCs w:val="26"/>
          <w:lang w:val="de-DE"/>
        </w:rPr>
        <w:tab/>
      </w:r>
      <w:r>
        <w:rPr>
          <w:bCs/>
          <w:sz w:val="26"/>
          <w:szCs w:val="26"/>
          <w:lang w:val="de-DE"/>
        </w:rPr>
        <w:t xml:space="preserve">       Ngô Trí Long</w:t>
      </w:r>
      <w:r>
        <w:rPr>
          <w:bCs/>
          <w:sz w:val="26"/>
          <w:szCs w:val="26"/>
          <w:lang w:val="de-DE"/>
        </w:rPr>
        <w:tab/>
      </w:r>
      <w:r>
        <w:rPr>
          <w:bCs/>
          <w:sz w:val="26"/>
          <w:szCs w:val="26"/>
          <w:lang w:val="de-DE"/>
        </w:rPr>
        <w:tab/>
        <w:t xml:space="preserve">                                     Nguyễn Phương</w:t>
      </w:r>
    </w:p>
    <w:p>
      <w:pPr>
        <w:spacing w:before="0" w:after="0" w:line="276" w:lineRule="auto"/>
      </w:pPr>
      <w:r>
        <w:rPr>
          <w:sz w:val="26"/>
        </w:rPr>
        <w:t xml:space="preserve">                                                                                                                     Quốc Vương</w:t>
      </w:r>
    </w:p>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