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5A6C7D"/>
          <w:sz w:val="20"/>
          <w:szCs w:val="20"/>
        </w:rPr>
        <w:t xml:space="preserve">HỌC VIỆN CÔNG NGHỆ BƯU CHÍNH VIỄN THÔNG — CƠ SỞ TP.HCM</w:t>
      </w:r>
    </w:p>
    <w:p>
      <w:pPr>
        <w:spacing w:after="600"/>
      </w:pPr>
      <w:r>
        <w:rPr>
          <w:rFonts w:ascii="Calibri" w:cs="Calibri" w:eastAsia="Calibri" w:hAnsi="Calibri"/>
          <w:color w:val="5A6C7D"/>
          <w:sz w:val="20"/>
          <w:szCs w:val="20"/>
        </w:rPr>
        <w:t xml:space="preserve">Khoa Công nghệ Thông tin 2</w:t>
      </w:r>
    </w:p>
    <w:p>
      <w:pPr>
        <w:pBdr>
          <w:left w:val="single" w:color="1C7293" w:sz="36" w:space="12"/>
        </w:pBdr>
        <w:spacing w:after="160"/>
        <w:ind w:left="240"/>
      </w:pPr>
      <w:r>
        <w:rPr>
          <w:rFonts w:ascii="Cambria" w:cs="Cambria" w:eastAsia="Cambria" w:hAnsi="Cambria"/>
          <w:b/>
          <w:bCs/>
          <w:color w:val="21295C"/>
          <w:sz w:val="52"/>
          <w:szCs w:val="52"/>
        </w:rPr>
        <w:t xml:space="preserve">Bài thực hành — Buổi 2</w:t>
      </w:r>
    </w:p>
    <w:p>
      <w:pPr>
        <w:spacing w:after="700"/>
        <w:ind w:left="240"/>
      </w:pPr>
      <w:r>
        <w:rPr>
          <w:rFonts w:ascii="Cambria" w:cs="Cambria" w:eastAsia="Cambria" w:hAnsi="Cambria"/>
          <w:color w:val="1C7293"/>
          <w:sz w:val="30"/>
          <w:szCs w:val="30"/>
        </w:rPr>
        <w:t xml:space="preserve">Chương 3 &amp; 4 · Cấu trúc dữ liệu và Giải thuật (INT1306_CLC)</w:t>
      </w:r>
    </w:p>
    <w:p>
      <w:pPr>
        <w:spacing w:after="80" w:before="0" w:line="276"/>
        <w:ind w:left="240"/>
      </w:pPr>
      <w:r>
        <w:rPr>
          <w:rFonts w:ascii="Calibri" w:cs="Calibri" w:eastAsia="Calibri" w:hAnsi="Calibri"/>
          <w:b/>
          <w:bCs/>
          <w:color w:val="1A2432"/>
          <w:sz w:val="22"/>
          <w:szCs w:val="22"/>
        </w:rPr>
        <w:t xml:space="preserve">Tài liệu dành cho sinh viên</w:t>
      </w:r>
      <w:r>
        <w:rPr>
          <w:rFonts w:ascii="Calibri" w:cs="Calibri" w:eastAsia="Calibri" w:hAnsi="Calibri"/>
          <w:color w:val="1A2432"/>
          <w:sz w:val="22"/>
          <w:szCs w:val="22"/>
        </w:rPr>
        <w:t xml:space="preserve"> · Học kỳ 1, năm học 2026–2027</w:t>
      </w:r>
    </w:p>
    <w:p>
      <w:pPr>
        <w:spacing w:after="80" w:before="0" w:line="276"/>
        <w:ind w:left="240"/>
      </w:pPr>
      <w:r>
        <w:rPr>
          <w:rFonts w:ascii="Calibri" w:cs="Calibri" w:eastAsia="Calibri" w:hAnsi="Calibri"/>
          <w:color w:val="1A2432"/>
          <w:sz w:val="22"/>
          <w:szCs w:val="22"/>
        </w:rPr>
        <w:t xml:space="preserve">Lab trên lớp 3A, 4A · Lab về nhà 3B, 4B</w:t>
      </w:r>
    </w:p>
    <w:p>
      <w:pPr>
        <w:spacing w:after="80" w:before="0" w:line="276"/>
        <w:ind w:left="240"/>
      </w:pPr>
      <w:r>
        <w:rPr>
          <w:rFonts w:ascii="Calibri" w:cs="Calibri" w:eastAsia="Calibri" w:hAnsi="Calibri"/>
          <w:color w:val="1A2432"/>
          <w:sz w:val="22"/>
          <w:szCs w:val="22"/>
        </w:rPr>
        <w:t xml:space="preserve">Mã nguồn: </w:t>
      </w:r>
      <w:r>
        <w:rPr>
          <w:rFonts w:ascii="Calibri" w:cs="Calibri" w:eastAsia="Calibri" w:hAnsi="Calibri"/>
          <w:b/>
          <w:bCs/>
          <w:color w:val="1A2432"/>
          <w:sz w:val="22"/>
          <w:szCs w:val="22"/>
        </w:rPr>
        <w:t xml:space="preserve">C++17</w:t>
      </w:r>
      <w:r>
        <w:rPr>
          <w:rFonts w:ascii="Calibri" w:cs="Calibri" w:eastAsia="Calibri" w:hAnsi="Calibri"/>
          <w:color w:val="1A2432"/>
          <w:sz w:val="22"/>
          <w:szCs w:val="22"/>
        </w:rPr>
        <w:t xml:space="preserve"> và </w:t>
      </w:r>
      <w:r>
        <w:rPr>
          <w:rFonts w:ascii="Calibri" w:cs="Calibri" w:eastAsia="Calibri" w:hAnsi="Calibri"/>
          <w:b/>
          <w:bCs/>
          <w:color w:val="1A2432"/>
          <w:sz w:val="22"/>
          <w:szCs w:val="22"/>
        </w:rPr>
        <w:t xml:space="preserve">Python 3.8+</w:t>
      </w:r>
      <w:r>
        <w:rPr>
          <w:rFonts w:ascii="Calibri" w:cs="Calibri" w:eastAsia="Calibri" w:hAnsi="Calibri"/>
          <w:color w:val="1A2432"/>
          <w:sz w:val="22"/>
          <w:szCs w:val="22"/>
        </w:rPr>
        <w:t xml:space="preserve"> — mỗi bài đều có file khung (starter) chạy được ngay</w:t>
      </w:r>
    </w:p>
    <w:p>
      <w:pPr>
        <w:spacing w:after="80" w:before="0" w:line="276"/>
        <w:ind w:left="240"/>
      </w:pPr>
      <w:r>
        <w:rPr>
          <w:rFonts w:ascii="Calibri" w:cs="Calibri" w:eastAsia="Calibri" w:hAnsi="Calibri"/>
          <w:color w:val="1A2432"/>
          <w:sz w:val="22"/>
          <w:szCs w:val="22"/>
        </w:rPr>
        <w:t xml:space="preserve">Giảng viên: Lê Ngọc Hiếu — lnhieu@ptit.edu.vn</w:t>
      </w:r>
    </w:p>
    <w:p>
      <w:r>
        <w:br w:type="page"/>
      </w:r>
    </w:p>
    <w:p>
      <w:pPr>
        <w:pStyle w:val="Heading1"/>
        <w:pBdr>
          <w:bottom w:val="single" w:color="1C7293" w:sz="8" w:space="4"/>
        </w:pBdr>
        <w:spacing w:after="200" w:before="120"/>
      </w:pPr>
      <w:r>
        <w:rPr>
          <w:rFonts w:ascii="Cambria" w:cs="Cambria" w:eastAsia="Cambria" w:hAnsi="Cambria"/>
          <w:b/>
          <w:bCs/>
          <w:color w:val="21295C"/>
          <w:sz w:val="34"/>
          <w:szCs w:val="34"/>
        </w:rPr>
        <w:t xml:space="preserve">Mục lục</w:t>
      </w:r>
    </w:p>
    <w:p>
      <w:pPr>
        <w:spacing w:after="60" w:before="140"/>
        <w:ind w:left="0"/>
      </w:pPr>
      <w:r>
        <w:rPr>
          <w:rFonts w:ascii="Cambria" w:cs="Cambria" w:eastAsia="Cambria" w:hAnsi="Cambria"/>
          <w:b/>
          <w:bCs/>
          <w:color w:val="21295C"/>
          <w:sz w:val="23"/>
          <w:szCs w:val="23"/>
        </w:rPr>
        <w:t xml:space="preserve">Phần 0. Hướng dẫn chung</w:t>
      </w:r>
    </w:p>
    <w:p>
      <w:pPr>
        <w:spacing w:after="30" w:before="0"/>
        <w:ind w:left="400"/>
      </w:pPr>
      <w:r>
        <w:rPr>
          <w:rFonts w:ascii="Calibri" w:cs="Calibri" w:eastAsia="Calibri" w:hAnsi="Calibri"/>
          <w:b w:val="false"/>
          <w:bCs w:val="false"/>
          <w:color w:val="1A2432"/>
          <w:sz w:val="20"/>
          <w:szCs w:val="20"/>
        </w:rPr>
        <w:t xml:space="preserve">0.1 Tổng quan các bài thực hành</w:t>
      </w:r>
    </w:p>
    <w:p>
      <w:pPr>
        <w:spacing w:after="30" w:before="0"/>
        <w:ind w:left="400"/>
      </w:pPr>
      <w:r>
        <w:rPr>
          <w:rFonts w:ascii="Calibri" w:cs="Calibri" w:eastAsia="Calibri" w:hAnsi="Calibri"/>
          <w:b w:val="false"/>
          <w:bCs w:val="false"/>
          <w:color w:val="1A2432"/>
          <w:sz w:val="20"/>
          <w:szCs w:val="20"/>
        </w:rPr>
        <w:t xml:space="preserve">0.2 Chuẩn bị môi trường</w:t>
      </w:r>
    </w:p>
    <w:p>
      <w:pPr>
        <w:spacing w:after="30" w:before="0"/>
        <w:ind w:left="400"/>
      </w:pPr>
      <w:r>
        <w:rPr>
          <w:rFonts w:ascii="Calibri" w:cs="Calibri" w:eastAsia="Calibri" w:hAnsi="Calibri"/>
          <w:b w:val="false"/>
          <w:bCs w:val="false"/>
          <w:color w:val="1A2432"/>
          <w:sz w:val="20"/>
          <w:szCs w:val="20"/>
        </w:rPr>
        <w:t xml:space="preserve">0.3 Cách làm một bài lab</w:t>
      </w:r>
    </w:p>
    <w:p>
      <w:pPr>
        <w:spacing w:after="30" w:before="0"/>
        <w:ind w:left="400"/>
      </w:pPr>
      <w:r>
        <w:rPr>
          <w:rFonts w:ascii="Calibri" w:cs="Calibri" w:eastAsia="Calibri" w:hAnsi="Calibri"/>
          <w:b w:val="false"/>
          <w:bCs w:val="false"/>
          <w:color w:val="1A2432"/>
          <w:sz w:val="20"/>
          <w:szCs w:val="20"/>
        </w:rPr>
        <w:t xml:space="preserve">0.4 Nộp bài và đánh giá</w:t>
      </w:r>
    </w:p>
    <w:p>
      <w:pPr>
        <w:spacing w:after="60" w:before="140"/>
        <w:ind w:left="0"/>
      </w:pPr>
      <w:r>
        <w:rPr>
          <w:rFonts w:ascii="Cambria" w:cs="Cambria" w:eastAsia="Cambria" w:hAnsi="Cambria"/>
          <w:b/>
          <w:bCs/>
          <w:color w:val="21295C"/>
          <w:sz w:val="23"/>
          <w:szCs w:val="23"/>
        </w:rPr>
        <w:t xml:space="preserve">Phần 1. Lab trên lớp — Buổi 2 (Chương 3 và Chương 4)</w:t>
      </w:r>
    </w:p>
    <w:p>
      <w:pPr>
        <w:spacing w:after="30" w:before="0"/>
        <w:ind w:left="400"/>
      </w:pPr>
      <w:r>
        <w:rPr>
          <w:rFonts w:ascii="Calibri" w:cs="Calibri" w:eastAsia="Calibri" w:hAnsi="Calibri"/>
          <w:b w:val="false"/>
          <w:bCs w:val="false"/>
          <w:color w:val="1A2432"/>
          <w:sz w:val="20"/>
          <w:szCs w:val="20"/>
        </w:rPr>
        <w:t xml:space="preserve">Lab 3A — Kỹ thuật thiết kế giải thuật</w:t>
      </w:r>
    </w:p>
    <w:p>
      <w:pPr>
        <w:spacing w:after="30" w:before="0"/>
        <w:ind w:left="400"/>
      </w:pPr>
      <w:r>
        <w:rPr>
          <w:rFonts w:ascii="Calibri" w:cs="Calibri" w:eastAsia="Calibri" w:hAnsi="Calibri"/>
          <w:b w:val="false"/>
          <w:bCs w:val="false"/>
          <w:color w:val="1A2432"/>
          <w:sz w:val="20"/>
          <w:szCs w:val="20"/>
        </w:rPr>
        <w:t xml:space="preserve">Lab 4A — Cấu trúc dữ liệu trừu tượng</w:t>
      </w:r>
    </w:p>
    <w:p>
      <w:pPr>
        <w:spacing w:after="60" w:before="140"/>
        <w:ind w:left="0"/>
      </w:pPr>
      <w:r>
        <w:rPr>
          <w:rFonts w:ascii="Cambria" w:cs="Cambria" w:eastAsia="Cambria" w:hAnsi="Cambria"/>
          <w:b/>
          <w:bCs/>
          <w:color w:val="21295C"/>
          <w:sz w:val="23"/>
          <w:szCs w:val="23"/>
        </w:rPr>
        <w:t xml:space="preserve">Phần 2. Lab về nhà — Chương 3 và 4</w:t>
      </w:r>
    </w:p>
    <w:p>
      <w:pPr>
        <w:spacing w:after="30" w:before="0"/>
        <w:ind w:left="400"/>
      </w:pPr>
      <w:r>
        <w:rPr>
          <w:rFonts w:ascii="Calibri" w:cs="Calibri" w:eastAsia="Calibri" w:hAnsi="Calibri"/>
          <w:b w:val="false"/>
          <w:bCs w:val="false"/>
          <w:color w:val="1A2432"/>
          <w:sz w:val="20"/>
          <w:szCs w:val="20"/>
        </w:rPr>
        <w:t xml:space="preserve">Lab 3B — Kỹ thuật thiết kế giải thuật (nâng cao)</w:t>
      </w:r>
    </w:p>
    <w:p>
      <w:pPr>
        <w:spacing w:after="30" w:before="0"/>
        <w:ind w:left="400"/>
      </w:pPr>
      <w:r>
        <w:rPr>
          <w:rFonts w:ascii="Calibri" w:cs="Calibri" w:eastAsia="Calibri" w:hAnsi="Calibri"/>
          <w:b w:val="false"/>
          <w:bCs w:val="false"/>
          <w:color w:val="1A2432"/>
          <w:sz w:val="20"/>
          <w:szCs w:val="20"/>
        </w:rPr>
        <w:t xml:space="preserve">Lab 4B — Cấu trúc dữ liệu trừu tượng (nâng cao)</w:t>
      </w:r>
    </w:p>
    <w:p>
      <w:pPr>
        <w:spacing w:after="60" w:before="140"/>
        <w:ind w:left="0"/>
      </w:pPr>
      <w:r>
        <w:rPr>
          <w:rFonts w:ascii="Cambria" w:cs="Cambria" w:eastAsia="Cambria" w:hAnsi="Cambria"/>
          <w:b/>
          <w:bCs/>
          <w:color w:val="21295C"/>
          <w:sz w:val="23"/>
          <w:szCs w:val="23"/>
        </w:rPr>
        <w:t xml:space="preserve">Phụ lục A. Mẫu phiếu báo cáo</w:t>
      </w:r>
    </w:p>
    <w:p>
      <w:pPr>
        <w:spacing w:after="60" w:before="140"/>
        <w:ind w:left="0"/>
      </w:pPr>
      <w:r>
        <w:rPr>
          <w:rFonts w:ascii="Cambria" w:cs="Cambria" w:eastAsia="Cambria" w:hAnsi="Cambria"/>
          <w:b/>
          <w:bCs/>
          <w:color w:val="21295C"/>
          <w:sz w:val="23"/>
          <w:szCs w:val="23"/>
        </w:rPr>
        <w:t xml:space="preserve">Phụ lục B. Lỗi thường gặp</w:t>
      </w:r>
    </w:p>
    <w:p>
      <w:pPr>
        <w:pStyle w:val="Heading1"/>
        <w:pageBreakBefore/>
        <w:pBdr>
          <w:bottom w:val="single" w:color="1C7293" w:sz="8" w:space="4"/>
        </w:pBdr>
        <w:spacing w:after="200" w:before="120"/>
      </w:pPr>
      <w:r>
        <w:rPr>
          <w:rFonts w:ascii="Cambria" w:cs="Cambria" w:eastAsia="Cambria" w:hAnsi="Cambria"/>
          <w:b/>
          <w:bCs/>
          <w:color w:val="21295C"/>
          <w:sz w:val="34"/>
          <w:szCs w:val="34"/>
        </w:rPr>
        <w:t xml:space="preserve">Phần 0. Hướng dẫn chung</w:t>
      </w:r>
    </w:p>
    <w:p>
      <w:pPr>
        <w:pStyle w:val="Heading2"/>
        <w:keepNext/>
        <w:spacing w:after="140" w:before="300"/>
      </w:pPr>
      <w:r>
        <w:rPr>
          <w:rFonts w:ascii="Cambria" w:cs="Cambria" w:eastAsia="Cambria" w:hAnsi="Cambria"/>
          <w:b/>
          <w:bCs/>
          <w:color w:val="1C7293"/>
          <w:sz w:val="27"/>
          <w:szCs w:val="27"/>
        </w:rPr>
        <w:t xml:space="preserve">0.1 Tổng quan các bài thực hành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Theo đề cương học phần, phần thực hành bám theo bốn chương lý thuyết. Mỗi chương có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một bài lab trên lớp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(làm có giảng viên hướng dẫn, nộp cuối buổi) và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một bài lab về nhà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chia ba mức Cơ bản → Trung bình → Nâng cao (nộp sau một tuần).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200"/>
        <w:gridCol w:w="600"/>
        <w:gridCol w:w="2706"/>
      </w:tblGrid>
      <w:tr>
        <w:trPr>
          <w:cantSplit/>
          <w:tblHeader/>
        </w:trPr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Buổi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Chương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 trên lớp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Phút</w:t>
            </w:r>
          </w:p>
        </w:tc>
        <w:tc>
          <w:tcPr>
            <w:tcW w:type="dxa" w:w="2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 về nhà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Buổi 1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1. Giới thiệu CTDL &amp; GT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1A — Đặc tả, đếm phép toán, thực nghiệm nhân đôi n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45</w:t>
            </w:r>
          </w:p>
        </w:tc>
        <w:tc>
          <w:tcPr>
            <w:tcW w:type="dxa" w:w="2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1B — Tìm kiếm tuyến tính, lũy thừa nhanh, Fibonacci, 3-SUM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Buổi 1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2. Sắp xếp &amp; tìm kiếm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2A — 5 thuật toán sắp xếp, tìm kiếm nhị phân, bảng băm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65</w:t>
            </w:r>
          </w:p>
        </w:tc>
        <w:tc>
          <w:tcPr>
            <w:tcW w:type="dxa" w:w="2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2B — Radix, nội suy, median-of-3, bảng băm tự cài, nghịch thế, quickselect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Buổi 2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3. Kỹ thuật thiết kế GT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3A — Sinh kế tiếp, quay lui, quy hoạch động (LCS)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55</w:t>
            </w:r>
          </w:p>
        </w:tc>
        <w:tc>
          <w:tcPr>
            <w:tcW w:type="dxa" w:w="2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3B — Đệ quy, quay lui, tham lam, LIS, nhánh cận TSP, chia để trị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Buổi 2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4. CTDL trừu tượng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4A — DSLK đơn, ngăn xếp, BST, BFS/DFS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60</w:t>
            </w:r>
          </w:p>
        </w:tc>
        <w:tc>
          <w:tcPr>
            <w:tcW w:type="dxa" w:w="2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4B — DSLK kép/vòng, hàng đợi vòng, heap, shunting-yard, Dijkstra, Kruskal, AVL</w:t>
            </w:r>
          </w:p>
        </w:tc>
      </w:tr>
    </w:tbl>
    <w:p>
      <w:pPr>
        <w:spacing w:after="60"/>
      </w:pPr>
    </w:p>
    <w:p>
      <w:pPr>
        <w:spacing w:after="110" w:before="0" w:line="276"/>
      </w:pP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Phân bổ thời gian mỗi buổi (120 phút).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Buổi 1: 10 phút giảng viên kiểm tra môi trường + 45 phút Lab 1A + 65 phút Lab 2A. Buổi 2: 55 phút Lab 3A + 60 phút Lab 4A + 5 phút nộp bài.</w:t>
      </w:r>
    </w:p>
    <w:p>
      <w:pPr>
        <w:pStyle w:val="Heading2"/>
        <w:keepNext/>
        <w:spacing w:after="140" w:before="300"/>
      </w:pPr>
      <w:r>
        <w:rPr>
          <w:rFonts w:ascii="Cambria" w:cs="Cambria" w:eastAsia="Cambria" w:hAnsi="Cambria"/>
          <w:b/>
          <w:bCs/>
          <w:color w:val="1C7293"/>
          <w:sz w:val="27"/>
          <w:szCs w:val="27"/>
        </w:rPr>
        <w:t xml:space="preserve">0.2 Chuẩn bị môi trường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C++: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trình biên dịch hỗ trợ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C++17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— g++ ≥ 7 (MinGW-w64 trên Windows, có sẵn trong Code::Blocks / Dev-C++ 6.x / VS Code), hoặc Visual Studio 2019 trở lên. Trong Dev-C++ cần bật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-std=c++17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ở Tools → Compiler Options.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Python: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Python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3.8 trở lên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(bài 3A dùng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math.comb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). Không cần cài thêm thư viện ngoài.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Kiểm tra trước buổi học: biên dịch và chạy thử file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starter/cpp/lab3A_thiet_ke_giai_thuat.cpp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 Nếu chạy được và in ra các dòng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[SAI]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là môi trường đã sẵn sàng.</w:t>
      </w:r>
    </w:p>
    <w:p>
      <w:pPr>
        <w:keepLines/>
        <w:pBdr>
          <w:left w:val="single" w:color="1C7293" w:sz="12" w:space="6"/>
        </w:pBdr>
        <w:shd w:fill="F4F7FA" w:val="clear"/>
        <w:spacing w:after="140" w:before="80" w:line="228"/>
        <w:ind w:left="160" w:right="80"/>
      </w:pPr>
      <w:r>
        <w:rPr>
          <w:rFonts w:ascii="Consolas" w:cs="Consolas" w:eastAsia="Consolas" w:hAnsi="Consolas"/>
          <w:color w:val="1A2432"/>
          <w:sz w:val="16"/>
          <w:szCs w:val="16"/>
        </w:rPr>
        <w:t xml:space="preserve"># C++ (dong lenh)</w:t>
      </w:r>
      <w:r>
        <w:br/>
      </w:r>
      <w:r>
        <w:rPr>
          <w:rFonts w:ascii="Consolas" w:cs="Consolas" w:eastAsia="Consolas" w:hAnsi="Consolas"/>
          <w:color w:val="1A2432"/>
          <w:sz w:val="16"/>
          <w:szCs w:val="16"/>
        </w:rPr>
        <w:t xml:space="preserve">g++ -O2 -std=c++17 -Wall -o lab3A lab3A_thiet_ke_giai_thuat.cpp</w:t>
      </w:r>
      <w:r>
        <w:br/>
      </w:r>
      <w:r>
        <w:rPr>
          <w:rFonts w:ascii="Consolas" w:cs="Consolas" w:eastAsia="Consolas" w:hAnsi="Consolas"/>
          <w:color w:val="1A2432"/>
          <w:sz w:val="16"/>
          <w:szCs w:val="16"/>
        </w:rPr>
        <w:t xml:space="preserve">./lab3A                 # Windows: lab3A.exe</w:t>
      </w:r>
      <w:r>
        <w:br/>
      </w:r>
      <w:r>
        <w:rPr>
          <w:rFonts w:ascii="Consolas" w:cs="Consolas" w:eastAsia="Consolas" w:hAnsi="Consolas"/>
          <w:color w:val="1A2432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color w:val="1A2432"/>
          <w:sz w:val="16"/>
          <w:szCs w:val="16"/>
        </w:rPr>
        <w:t xml:space="preserve"># Python</w:t>
      </w:r>
      <w:r>
        <w:br/>
      </w:r>
      <w:r>
        <w:rPr>
          <w:rFonts w:ascii="Consolas" w:cs="Consolas" w:eastAsia="Consolas" w:hAnsi="Consolas"/>
          <w:color w:val="1A2432"/>
          <w:sz w:val="16"/>
          <w:szCs w:val="16"/>
        </w:rPr>
        <w:t xml:space="preserve">python lab3A_thiet_ke_giai_thuat.py          # hoac: python3 ...</w:t>
      </w:r>
    </w:p>
    <w:p>
      <w:pPr>
        <w:pStyle w:val="Heading2"/>
        <w:keepNext/>
        <w:spacing w:after="140" w:before="300"/>
      </w:pPr>
      <w:r>
        <w:rPr>
          <w:rFonts w:ascii="Cambria" w:cs="Cambria" w:eastAsia="Cambria" w:hAnsi="Cambria"/>
          <w:b/>
          <w:bCs/>
          <w:color w:val="1C7293"/>
          <w:sz w:val="27"/>
          <w:szCs w:val="27"/>
        </w:rPr>
        <w:t xml:space="preserve">0.3 Cách làm một bài lab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Chọn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một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ngôn ngữ (C++ hoặc Python) cho bài trên lớp. Bài về nhà làm bằng ngôn ngữ đã chọn; làm thêm ngôn ngữ thứ hai được cộng điểm thưởng.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Mở file khung trong thư mục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starter/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 Mỗi chỗ cần viết code được đánh dấu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// TODO: viet code cua ban o day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(Python: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# TODO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). Đọc kỹ chú thích phía trên mỗi hàm — đó là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đặc tả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(input, output, quy tắc đếm).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File khung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đã biên dịch được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và có sẵn hàm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main()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kiểm thử. Khi chưa làm, chương trình in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[SAI]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; làm đúng sẽ in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[OK]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Không sửa `main()`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và không sửa dữ liệu test.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Làm lần lượt từng hàm, chạy lại sau mỗi hàm. Đừng viết hết rồi mới chạy.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Trả lời các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câu hỏi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cuối mỗi bài vào phiếu báo cáo (Phụ lục A). Câu hỏi chiếm một phần điểm — code chạy đúng mà không giải thích được vẫn chưa đủ.</w:t>
      </w:r>
    </w:p>
    <w:p>
      <w:pPr>
        <w:keepLines/>
        <w:pBdr>
          <w:left w:val="single" w:color="B8801F" w:sz="16" w:space="6"/>
        </w:pBdr>
        <w:shd w:fill="FBF7EE" w:val="clear"/>
        <w:spacing w:after="160" w:before="120" w:line="268"/>
        <w:ind w:left="160" w:right="80"/>
      </w:pPr>
      <w:r>
        <w:rPr>
          <w:rFonts w:ascii="Calibri" w:cs="Calibri" w:eastAsia="Calibri" w:hAnsi="Calibri"/>
          <w:b/>
          <w:bCs/>
          <w:color w:val="B8801F"/>
          <w:sz w:val="20"/>
          <w:szCs w:val="20"/>
        </w:rPr>
        <w:t xml:space="preserve">Quy tắc chung.  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Không dùng hàm thư viện làm sẵn cho chính thứ mà bài yêu cầu cài đặt: không gọi </w:t>
      </w:r>
      <w:r>
        <w:rPr>
          <w:rFonts w:ascii="Consolas" w:cs="Consolas" w:eastAsia="Consolas" w:hAnsi="Consolas"/>
          <w:color w:val="C25B67"/>
          <w:sz w:val="18"/>
          <w:szCs w:val="18"/>
        </w:rPr>
        <w:t xml:space="preserve">sort()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 trong bài sắp xếp, không dùng </w:t>
      </w:r>
      <w:r>
        <w:rPr>
          <w:rFonts w:ascii="Consolas" w:cs="Consolas" w:eastAsia="Consolas" w:hAnsi="Consolas"/>
          <w:color w:val="C25B67"/>
          <w:sz w:val="18"/>
          <w:szCs w:val="18"/>
        </w:rPr>
        <w:t xml:space="preserve">heapq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C25B67"/>
          <w:sz w:val="18"/>
          <w:szCs w:val="18"/>
        </w:rPr>
        <w:t xml:space="preserve">priority_queue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 trong bài tự cài heap (4B.4), không dùng </w:t>
      </w:r>
      <w:r>
        <w:rPr>
          <w:rFonts w:ascii="Consolas" w:cs="Consolas" w:eastAsia="Consolas" w:hAnsi="Consolas"/>
          <w:color w:val="C25B67"/>
          <w:sz w:val="18"/>
          <w:szCs w:val="18"/>
        </w:rPr>
        <w:t xml:space="preserve">dict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C25B67"/>
          <w:sz w:val="18"/>
          <w:szCs w:val="18"/>
        </w:rPr>
        <w:t xml:space="preserve">unordered_map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 trong bài tự cài bảng băm (2B.4), không dùng </w:t>
      </w:r>
      <w:r>
        <w:rPr>
          <w:rFonts w:ascii="Consolas" w:cs="Consolas" w:eastAsia="Consolas" w:hAnsi="Consolas"/>
          <w:color w:val="C25B67"/>
          <w:sz w:val="18"/>
          <w:szCs w:val="18"/>
        </w:rPr>
        <w:t xml:space="preserve">list.append/pop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 thay cho chỉ số </w:t>
      </w:r>
      <w:r>
        <w:rPr>
          <w:rFonts w:ascii="Consolas" w:cs="Consolas" w:eastAsia="Consolas" w:hAnsi="Consolas"/>
          <w:color w:val="C25B67"/>
          <w:sz w:val="18"/>
          <w:szCs w:val="18"/>
        </w:rPr>
        <w:t xml:space="preserve">top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 trong bài ngăn xếp bằng mảng (4A.2). Các chỗ được phép dùng thư viện đã ghi rõ trong đặc tả.</w:t>
      </w:r>
    </w:p>
    <w:p>
      <w:pPr>
        <w:keepLines/>
        <w:pBdr>
          <w:left w:val="single" w:color="1C7293" w:sz="16" w:space="6"/>
        </w:pBdr>
        <w:shd w:fill="FBF7EE" w:val="clear"/>
        <w:spacing w:after="160" w:before="120" w:line="268"/>
        <w:ind w:left="160" w:right="80"/>
      </w:pPr>
      <w:r>
        <w:rPr>
          <w:rFonts w:ascii="Calibri" w:cs="Calibri" w:eastAsia="Calibri" w:hAnsi="Calibri"/>
          <w:b/>
          <w:bCs/>
          <w:color w:val="1C7293"/>
          <w:sz w:val="20"/>
          <w:szCs w:val="20"/>
        </w:rPr>
        <w:t xml:space="preserve">Dữ liệu ngẫu nhiên.  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Mọi dữ liệu ngẫu nhiên đều sinh từ cùng một bộ sinh </w:t>
      </w:r>
      <w:r>
        <w:rPr>
          <w:rFonts w:ascii="Consolas" w:cs="Consolas" w:eastAsia="Consolas" w:hAnsi="Consolas"/>
          <w:color w:val="C25B67"/>
          <w:sz w:val="18"/>
          <w:szCs w:val="18"/>
        </w:rPr>
        <w:t xml:space="preserve">LCG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 có trong file, nên bản C++ và bản Python cho </w:t>
      </w:r>
      <w:r>
        <w:rPr>
          <w:rFonts w:ascii="Calibri" w:cs="Calibri" w:eastAsia="Calibri" w:hAnsi="Calibri"/>
          <w:b/>
          <w:bCs/>
          <w:color w:val="1A2432"/>
          <w:sz w:val="20"/>
          <w:szCs w:val="20"/>
        </w:rPr>
        <w:t xml:space="preserve">cùng một kết quả đếm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. Chỉ các cột thời gian (ms) là khác nhau giữa các máy.</w:t>
      </w:r>
    </w:p>
    <w:p>
      <w:pPr>
        <w:pStyle w:val="Heading2"/>
        <w:keepNext/>
        <w:spacing w:after="140" w:before="300"/>
      </w:pPr>
      <w:r>
        <w:rPr>
          <w:rFonts w:ascii="Cambria" w:cs="Cambria" w:eastAsia="Cambria" w:hAnsi="Cambria"/>
          <w:b/>
          <w:bCs/>
          <w:color w:val="1C7293"/>
          <w:sz w:val="27"/>
          <w:szCs w:val="27"/>
        </w:rPr>
        <w:t xml:space="preserve">0.4 Nộp bài và đánh giá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1500"/>
        <w:gridCol w:w="1906"/>
      </w:tblGrid>
      <w:tr>
        <w:trPr>
          <w:cantSplit/>
          <w:tblHeader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Nộp gì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</w:t>
            </w:r>
          </w:p>
        </w:tc>
        <w:tc>
          <w:tcPr>
            <w:tcW w:type="dxa" w:w="1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Đặt tên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Lab trên lớp (1A, 2A, 3A, 4A)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File mã nguồn đã hoàn thành + file kết quả chạy (output.txt) + phiếu trả lời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Cuối buổi</w:t>
            </w:r>
          </w:p>
        </w:tc>
        <w:tc>
          <w:tcPr>
            <w:tcW w:type="dxa" w:w="1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MSSV_Lab1A.cpp / .py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MSSV_Lab1A_output.txt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Lab về nhà (1B, 2B, 3B, 4B)</w:t>
            </w:r>
          </w:p>
        </w:tc>
        <w:tc>
          <w:tcPr>
            <w:tcW w:type="dxa" w:w="3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Như trên, nén thành một file .zip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7 ngày sau buổi học</w:t>
            </w:r>
          </w:p>
        </w:tc>
        <w:tc>
          <w:tcPr>
            <w:tcW w:type="dxa" w:w="1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MSSV_HoTen_Lab1B.zip</w:t>
            </w:r>
          </w:p>
        </w:tc>
      </w:tr>
    </w:tbl>
    <w:p>
      <w:pPr>
        <w:spacing w:after="60"/>
      </w:pP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Lưu kết quả chạy ra file: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./lab1A &gt; MSSV_Lab1A_output.txt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(Python: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python lab1A_do_phuc_tap.py &gt; MSSV_Lab1A_output.txt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).</w:t>
      </w:r>
    </w:p>
    <w:p>
      <w:pPr>
        <w:spacing w:after="110" w:before="0" w:line="276"/>
      </w:pP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Thang điểm.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Mỗi lab trên lớp: 10 điểm (code chạy đúng </w:t>
      </w:r>
      <w:r>
        <w:rPr>
          <w:rFonts w:ascii="Calibri" w:cs="Calibri" w:eastAsia="Calibri" w:hAnsi="Calibri"/>
          <w:i/>
          <w:iCs/>
          <w:color w:val="1A2432"/>
          <w:sz w:val="21"/>
          <w:szCs w:val="21"/>
        </w:rPr>
        <w:t xml:space="preserve"> 70%, câu hỏi 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30%). Mỗi lab về nhà: Cơ bản 5 điểm, Trung bình 3 điểm, Nâng cao 2 điểm; bài Thử thách (nếu có) cộng tối đa 1 điểm. Điểm thực hành thuộc thành phần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Bài tập 20%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của học phần.</w:t>
      </w:r>
    </w:p>
    <w:p>
      <w:pPr>
        <w:keepLines/>
        <w:pBdr>
          <w:left w:val="single" w:color="C25B67" w:sz="16" w:space="6"/>
        </w:pBdr>
        <w:shd w:fill="FBF7EE" w:val="clear"/>
        <w:spacing w:after="160" w:before="120" w:line="268"/>
        <w:ind w:left="160" w:right="80"/>
      </w:pPr>
      <w:r>
        <w:rPr>
          <w:rFonts w:ascii="Calibri" w:cs="Calibri" w:eastAsia="Calibri" w:hAnsi="Calibri"/>
          <w:b/>
          <w:bCs/>
          <w:color w:val="C25B67"/>
          <w:sz w:val="20"/>
          <w:szCs w:val="20"/>
        </w:rPr>
        <w:t xml:space="preserve">Liêm chính học thuật.  </w:t>
      </w:r>
      <w:r>
        <w:rPr>
          <w:rFonts w:ascii="Calibri" w:cs="Calibri" w:eastAsia="Calibri" w:hAnsi="Calibri"/>
          <w:color w:val="1A2432"/>
          <w:sz w:val="20"/>
          <w:szCs w:val="20"/>
        </w:rPr>
        <w:t xml:space="preserve">Được thảo luận ý tưởng với bạn, nhưng code phải tự viết. Hai bài nộp giống nhau bất thường sẽ được giảng viên hỏi vấn đáp trực tiếp; không giải thích được code của mình thì bài nhận 0 điểm.</w:t>
      </w:r>
    </w:p>
    <w:p>
      <w:pPr>
        <w:pStyle w:val="Heading1"/>
        <w:pageBreakBefore/>
        <w:pBdr>
          <w:bottom w:val="single" w:color="1C7293" w:sz="8" w:space="4"/>
        </w:pBdr>
        <w:spacing w:after="200" w:before="120"/>
      </w:pPr>
      <w:r>
        <w:rPr>
          <w:rFonts w:ascii="Cambria" w:cs="Cambria" w:eastAsia="Cambria" w:hAnsi="Cambria"/>
          <w:b/>
          <w:bCs/>
          <w:color w:val="21295C"/>
          <w:sz w:val="34"/>
          <w:szCs w:val="34"/>
        </w:rPr>
        <w:t xml:space="preserve">Phần 1. Lab trên lớp — Buổi 2 (Chương 3 và Chương 4)</w:t>
      </w:r>
    </w:p>
    <w:p>
      <w:pPr>
        <w:pStyle w:val="Heading2"/>
        <w:keepNext/>
        <w:spacing w:after="140" w:before="300"/>
      </w:pPr>
      <w:r>
        <w:rPr>
          <w:rFonts w:ascii="Cambria" w:cs="Cambria" w:eastAsia="Cambria" w:hAnsi="Cambria"/>
          <w:b/>
          <w:bCs/>
          <w:color w:val="1C7293"/>
          <w:sz w:val="27"/>
          <w:szCs w:val="27"/>
        </w:rPr>
        <w:t xml:space="preserve">Lab 3A — Kỹ thuật thiết kế giải thuật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00"/>
      </w:tblGrid>
      <w:tr>
        <w:trPr>
          <w:cantSplit/>
          <w:tblHeader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C729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C729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File khung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starter/cpp/lab3A_thiet_ke_giai_thuat.cpp   ·   starter/python/lab3A_thiet_ke_giai_thuat.py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55 phút (3.1: 15’ · 3.2: 20’ · 3.3: 20’)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Phương pháp sinh kế tiếp (mục 3.1)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Quay lui và cắt nhánh (mục 3.3)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Quy hoạch động có truy vết (mục 3.7)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3.1. Sinh kế tiếp: tổ hợp chập k của n  (15 phút)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Kiến thức cần nhớ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Phương pháp sinh cần: (1) cấu hình đầu, (2) cách nhận biết cấu hình cuối, (3) thuật toán sinh cấu hình kế tiếp.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Tổ hợp chập k của {1..n} theo thứ tự từ điển: đầu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1 2 … k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cuối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n−k+1 … n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 Phần tử c[i] (chỉ số từ 0) đạt giá trị lớn nhất có thể là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n − k + i + 1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nextCombination(c, n)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biến c thành cấu hình kế tiếp, trả về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false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nếu c đã là cấu hình cuối.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Hướng dẫn từng bước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Từ phải sang trái, tìm i lớn nhất có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c[i] &lt; n − k + i + 1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Nếu không có i → cấu hình cuối, trả về false.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Tăng c[i] lên 1; đặt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c[j] = c[j−1] + 1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với mọi j &gt; i.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Chạy: phải in đủ 10 tổ hợp của C(5,3), từ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1 2 3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đến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3 4 5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C(10,4) = 210, C(12,6) = 924, C(20,3) = 1140 — số sinh được khớp công thức.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Sau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1 4 5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là cấu hình nào? Chạy tay thuật toán để giải thích.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Độ phức tạp sinh toàn bộ C(n,k) tổ hợp là bao nhiêu?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Thay đổi những gì để thuật toán sinh các xâu nhị phân độ dài n?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3.2. Quay lui: tập con có tổng bằng S  (20 phút)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Cho mảng a đã sắp tăng (a = 1..10) và S = 15. 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trySubset(start, sum)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với j = start..n−1, chọn a[j]; nếu tổng mới = S thì ghi nhận tập con; luôn gọi đệ quy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trySubset(j+1, sum + a[j])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 Biến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nodes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tăng 1 mỗi lần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gọi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hàm.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Tham số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prune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nếu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true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thì khi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sum + a[j] &gt; S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dừng vòng lặp (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break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) vì các phần tử sau còn lớn hơn; nếu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false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thì không cắt.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Hướng dẫn từng bước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Vẽ cây quay lui cho a = {1, 2, 3}, S = 3 trên giấy.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phần chọn / gọi đệ quy / bỏ chọn (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push_back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– gọi –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pop_back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Thêm điều kiện cắt nhánh khi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prune = true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Chạy và so sánh hai con số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nodes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Có đúng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20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tập con; số nút: không cắt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1024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có cắt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119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Vì sao khi không cắt nhánh số nút đúng bằng 2¹⁰?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Điều kiện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break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chỉ đúng khi mảng đã sắp tăng. Nếu mảng chưa sắp thì phải sửa thế nào?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Độ phức tạp trường hợp xấu nhất của thuật toán quay lui này?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3.3. Quy hoạch động: xâu con chung dài nhất (LCS)  (20 phút)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Kiến thức cần nhớ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L[i][j] = L[i−1][j−1] + 1 nếu X[i−1] = Y[j−1]; ngược lại L[i][j] = max(L[i−1][j], L[i][j−1]).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Truy vết từ (m, n): ký tự bằng nhau → lấy ký tự, đi chéo; ngược lại nếu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L[i−1][j] &gt;= L[i][j−1]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đi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lên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còn lại đi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trái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 Quy tắc này làm kết quả duy nhất.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lcsTable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(điền bảng) và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lcsTrace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(truy vết). Chương trình in bảng L cho ví dụ kinh điển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ABCBDAB / BDCABA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Hướng dẫn từng bước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Điền tay 3 hàng đầu của bảng L cho ví dụ kinh điển.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hai vòng for điền bảng.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truy vết, nhớ đảo ngược xâu kết quả.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Chạy: ba test đều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[OK]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ABCBDAB / BDCABA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→ độ dài 4, LCS =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BCBA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AGGTAB / GXTXAYB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GTAB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Độ phức tạp thời gian và bộ nhớ? So với cách vét cạn mọi dãy con của X.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Nếu chỉ cần độ dài, có thể giảm bộ nhớ xuống bao nhiêu? Mô tả cách làm.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Đổi quy tắc truy vết thành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&gt;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thay cho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&gt;=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thì LCS của ví dụ kinh điển là gì? Nhận xét về tính duy nhất của LCS.</w:t>
      </w:r>
    </w:p>
    <w:p>
      <w:pPr>
        <w:pStyle w:val="Heading2"/>
        <w:keepNext/>
        <w:spacing w:after="140" w:before="300"/>
      </w:pPr>
      <w:r>
        <w:rPr>
          <w:rFonts w:ascii="Cambria" w:cs="Cambria" w:eastAsia="Cambria" w:hAnsi="Cambria"/>
          <w:b/>
          <w:bCs/>
          <w:color w:val="1C7293"/>
          <w:sz w:val="27"/>
          <w:szCs w:val="27"/>
        </w:rPr>
        <w:t xml:space="preserve">Lab 4A — Cấu trúc dữ liệu trừu tượng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00"/>
      </w:tblGrid>
      <w:tr>
        <w:trPr>
          <w:cantSplit/>
          <w:tblHeader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C729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C729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File khung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starter/cpp/lab4A_ctdl_truu_tuong.cpp   ·   starter/python/lab4A_ctdl_truu_tuong.py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60 phút (mỗi bài 15’)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Cài đặt danh sách liên kết đơn, ngăn xếp bằng mảng (LO3)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Cây nhị phân tìm kiếm: chèn, tìm, duyệt, xóa 3 trường hợp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Đồ thị: danh sách kề, BFS, DFS, thành phần liên thông</w:t>
            </w:r>
          </w:p>
        </w:tc>
      </w:tr>
    </w:tbl>
    <w:p>
      <w:pPr>
        <w:spacing w:after="60"/>
      </w:pP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Mỗi phép kiểm thử in một dòng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[OK]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[SAI] can: …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(giá trị mong đợi). Cuối chương trình in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TONG: x/24 test dung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4.1. Danh sách liên kết đơn  (15 phút)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Hoàn thành lớp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SinglyLinkedList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pushFront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pushBack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insertAt(pos, x)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(chèn để x nằm ở vị trí pos, 0 ≤ pos ≤ size),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find(x)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(vị trí đầu tiên hoặc −1),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removeValue(x)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(xóa nút đầu tiên),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reverse()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(đảo tại chỗ, bộ nhớ O(1)).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Hướng dẫn từng bước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Vẽ hình con trỏ trước khi viết mỗi hàm.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removeValue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duy trì hai con trỏ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prev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và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cur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; chú ý trường hợp xóa nút đầu.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reverse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ba con trỏ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prev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cur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next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C++: nhớ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delete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nút bị xóa.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Độ phức tạp của từng thao tác? Làm sao để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pushBack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thành O(1)?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So sánh danh sách liên kết với mảng khi chèn ở đầu và khi truy cập phần tử thứ i.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4.2. Ngăn xếp bằng mảng và ứng dụng  (15 phút)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lớp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ArrayStack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dung lượng cố định (dùng chỉ số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topIdx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rỗng khi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topIdx = −1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). Dùng nó để viết: (a)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isBalanced(s)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kiểm tra ngoặc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() [] {}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cân bằng; (b)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evalPostfix(expr)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tính biểu thức hậu tố, các token cách nhau dấu cách, phép chia là chia nguyên.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Hướng dẫn từng bước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push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trả về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false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khi đầy (tràn ngăn xếp).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isBalanced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gặp ngoặc mở → push; gặp ngoặc đóng → ngăn xếp phải không rỗng và đỉnh phải là ngoặc mở tương ứng; cuối cùng ngăn xếp phải rỗng.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evalPostfix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gặp số → push; gặp toán tử → pop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b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trước rồi pop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a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push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a op b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2 3 4 * + 5 -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= 9;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5 1 2 + 4 * + 3 -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= 14.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Vì sao phải lấy b trước a? Điều gì xảy ra với phép trừ nếu đảo thứ tự?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Viết dạng hậu tố của (2 + 3) × (7 − 4) và tính giá trị.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4.3. Cây nhị phân tìm kiếm (BST)  (15 phút)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Kiến thức cần nhớ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Chiều cao = số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nút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trên đường đi dài nhất từ gốc (cây rỗng = 0, một nút = 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Xóa nút có 2 con: thay khóa bằng nút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nhỏ nhất của cây con phải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(successor) rồi xóa nút đó.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insertRec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contains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(dạng lặp),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minKey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maxKey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heightRec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inorderRec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preorderRec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removeRec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 Dữ liệu: chèn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50 30 70 20 40 60 80 35 45 65 40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(khóa 40 trùng phải bị bỏ qua), rồi xóa lần lượt 20 (lá), 60 (1 con), 40 (2 con), 50 (gốc).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Hướng dẫn từng bước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Vẽ cây sau khi chèn và sau mỗi lần xóa.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chèn và duyệt trước, kiểm tra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inorder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ra dãy tăng.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xóa theo 3 trường hợp.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Preorder ban đầu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50 30 20 40 35 45 70 60 65 80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; sau khi xóa 50: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65 30 45 35 70 80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15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Duyệt inorder của BST luôn cho dãy gì? Vì sao?</w:t>
      </w:r>
    </w:p>
    <w:p>
      <w:pPr>
        <w:pStyle w:val="ListParagraph"/>
        <w:numPr>
          <w:ilvl w:val="0"/>
          <w:numId w:val="15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Chèn các khóa 1, 2, …, n theo thứ tự tăng thì cây có hình dạng gì, chiều cao bao nhiêu? Cấu trúc nào khắc phục (xem bài 4B.8)?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4.4. Đồ thị: BFS, DFS, thành phần liên thông  (15 phút)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Đồ thị vô hướng 9 đỉnh, cạnh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(0,1) (0,2) (1,3) (2,3) (3,4) (4,5) (2,6) (6,5) (7,8)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 Cài: hàm dựng danh sách kề (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sắp tăng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danh sách kề của mỗi đỉnh để thứ tự duyệt là duy nhất),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bfs(s)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trả về thứ tự thăm,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dist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(số cạnh ít nhất) và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parent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dfsRec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đệ quy;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components()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đếm số thành phần liên thông.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Hướng dẫn từng bước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Vẽ đồ thị trên giấy, chạy tay BFS từ 0.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BFS dùng hàng đợi; đánh dấu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dist[v]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ngay khi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đưa vào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hàng đợi.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DFS đệ quy theo thứ tự danh sách kề.</w:t>
      </w:r>
    </w:p>
    <w:p>
      <w:pPr>
        <w:pStyle w:val="ListParagraph"/>
        <w:numPr>
          <w:ilvl w:val="0"/>
          <w:numId w:val="16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components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gọi DFS từ mỗi đỉnh chưa thăm.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BFS(0):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0 1 2 3 6 4 5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; DFS(0):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0 1 3 2 6 5 4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; đường đi ngắn nhất 0 → 5: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0 2 6 5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17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Vì sao BFS cho đường đi ít cạnh nhất còn DFS thì không?</w:t>
      </w:r>
    </w:p>
    <w:p>
      <w:pPr>
        <w:pStyle w:val="ListParagraph"/>
        <w:numPr>
          <w:ilvl w:val="0"/>
          <w:numId w:val="17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Độ phức tạp BFS/DFS với danh sách kề và với ma trận kề?</w:t>
      </w:r>
    </w:p>
    <w:p>
      <w:pPr>
        <w:pStyle w:val="ListParagraph"/>
        <w:numPr>
          <w:ilvl w:val="0"/>
          <w:numId w:val="17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Liệt kê các thành phần liên thông của đồ thị.</w:t>
      </w:r>
    </w:p>
    <w:p>
      <w:pPr>
        <w:pStyle w:val="Heading1"/>
        <w:pageBreakBefore/>
        <w:pBdr>
          <w:bottom w:val="single" w:color="1C7293" w:sz="8" w:space="4"/>
        </w:pBdr>
        <w:spacing w:after="200" w:before="120"/>
      </w:pPr>
      <w:r>
        <w:rPr>
          <w:rFonts w:ascii="Cambria" w:cs="Cambria" w:eastAsia="Cambria" w:hAnsi="Cambria"/>
          <w:b/>
          <w:bCs/>
          <w:color w:val="21295C"/>
          <w:sz w:val="34"/>
          <w:szCs w:val="34"/>
        </w:rPr>
        <w:t xml:space="preserve">Phần 2. Lab về nhà — Chương 3 và 4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Mỗi bài về nhà có các mức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Cơ bản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(bắt buộc, 5 điểm),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Trung bình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(3 điểm),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Nâng cao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(2 điểm). Làm theo thứ tự — bài sau thường dùng kết quả của bài trước. Hạn nộp: 7 ngày sau buổi học tương ứng.</w:t>
      </w:r>
    </w:p>
    <w:p>
      <w:pPr>
        <w:pStyle w:val="Heading2"/>
        <w:keepNext/>
        <w:spacing w:after="140" w:before="300"/>
      </w:pPr>
      <w:r>
        <w:rPr>
          <w:rFonts w:ascii="Cambria" w:cs="Cambria" w:eastAsia="Cambria" w:hAnsi="Cambria"/>
          <w:b/>
          <w:bCs/>
          <w:color w:val="1C7293"/>
          <w:sz w:val="27"/>
          <w:szCs w:val="27"/>
        </w:rPr>
        <w:t xml:space="preserve">Lab 3B — Kỹ thuật thiết kế giải thuật (nâng cao)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00"/>
      </w:tblGrid>
      <w:tr>
        <w:trPr>
          <w:cantSplit/>
          <w:tblHeader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C729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C729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File khung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starter/cpp/lab3B_ve_nha.cpp   ·   starter/python/lab3B_ve_nha.py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Về nhà · khoảng 4 giờ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Đệ quy có nhớ, quay lui có ràng buộc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Tham lam có chứng minh, QHĐ có truy vết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Nhánh và cận, chia để trị hình học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3B.1. Đệ quy: tổ hợp C(n, k)  [Cơ bản]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binomRec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(đệ quy theo công thức Pascal) và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binomMemoHelper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(có bảng nhớ −1 = chưa tính), cả hai tăng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calls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mỗi lần gọi.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18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Chứng minh số lời gọi của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binomRec(n,k)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là 2·C(n,k) − 1.</w:t>
      </w:r>
    </w:p>
    <w:p>
      <w:pPr>
        <w:pStyle w:val="ListParagraph"/>
        <w:numPr>
          <w:ilvl w:val="0"/>
          <w:numId w:val="18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Số lời gọi của bản có nhớ xấp xỉ bao nhiêu? Độ phức tạp?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3B.2. Quay lui: xâu nhị phân không có hai bit 1 liền kề  [Cơ bản]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genNoAdj(n)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liệt kê các xâu độ dài n không có hai bit 1 kề nhau, thử bit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0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trước bit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1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(bit 1 chỉ được chọn khi bit trước không phải 1).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n = 4 → 8 xâu: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0000 0001 0010 0100 0101 1000 1001 1010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19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Dãy số lượng 2, 3, 5, 8, 13, … là dãy gì? Chứng minh bằng hệ thức truy hồi.</w:t>
      </w:r>
    </w:p>
    <w:p>
      <w:pPr>
        <w:pStyle w:val="ListParagraph"/>
        <w:numPr>
          <w:ilvl w:val="0"/>
          <w:numId w:val="19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So sánh số nút của cây quay lui này với cây sinh mọi xâu nhị phân.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B8801F"/>
          <w:sz w:val="23"/>
          <w:szCs w:val="23"/>
        </w:rPr>
        <w:t xml:space="preserve">Bài 3B.3. Tham lam: số phòng họp tối thiểu  [Trung bình]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minRooms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sắp các cuộc họp theo (start, end); duy trì min-heap các cặp (giờ kết thúc, số phòng). Nếu phòng kết thúc sớm nhất có end ≤ start thì dùng lại, ngược lại mở phòng mới (đánh số từ 1). Ở bài này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được dùng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priority_queue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heapq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10 cuộc họp cần 4 phòng.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20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Chứng minh thuật toán tối ưu (gợi ý: số phòng ≥ số cuộc họp chồng lấn tại một thời điểm).</w:t>
      </w:r>
    </w:p>
    <w:p>
      <w:pPr>
        <w:pStyle w:val="ListParagraph"/>
        <w:numPr>
          <w:ilvl w:val="0"/>
          <w:numId w:val="20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Độ phức tạp?</w:t>
      </w:r>
    </w:p>
    <w:p>
      <w:pPr>
        <w:pStyle w:val="ListParagraph"/>
        <w:numPr>
          <w:ilvl w:val="0"/>
          <w:numId w:val="20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Chiến lược tham lam “sắp theo giờ kết thúc” có cho đáp án đúng cho bài này không? Thử với dữ liệu đã cho.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B8801F"/>
          <w:sz w:val="23"/>
          <w:szCs w:val="23"/>
        </w:rPr>
        <w:t xml:space="preserve">Bài 3B.4. QHĐ: dãy con tăng dài nhất (LIS)  [Trung bình]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lisN2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(QHĐ O(n²) có truy vết; quy tắc chọn predecessor và điểm kết thúc ghi rõ trong chú thích để kết quả duy nhất) và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lisNlogN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(mảng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tails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+ tìm kiếm nhị phân, chỉ trả về độ dài).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10 9 2 5 3 7 101 18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→ độ dài 4, LIS =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2 5 7 101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21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Viết công thức truy hồi và giải thích ý nghĩa dp[i].</w:t>
      </w:r>
    </w:p>
    <w:p>
      <w:pPr>
        <w:pStyle w:val="ListParagraph"/>
        <w:numPr>
          <w:ilvl w:val="0"/>
          <w:numId w:val="21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Mảng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tails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có phải là một dãy LIS thật không? Giải thích bất biến của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tails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C25B67"/>
          <w:sz w:val="23"/>
          <w:szCs w:val="23"/>
        </w:rPr>
        <w:t xml:space="preserve">Bài 3B.5. Nhánh và cận: bài toán người du lịch (TSP)  [Nâng cao]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tspBrute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(duyệt mọi hoán vị của 1..n−1) và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bnb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(quay lui, chọn thành phố theo chỉ số tăng,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bnbNodes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tăng mỗi lần gọi). Cận dưới tại nút con: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cost + (số cạnh còn lại) × cmin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với cmin là cạnh nhỏ nhất của ma trận; cắt nhánh nếu cận ≥ best.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Ma trận 5 thành phố: chi phí tối ưu 22.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2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Với n = 10, nhánh cận duyệt bao nhiêu nút so với 9! = 362 880 hành trình của vét cạn?</w:t>
      </w:r>
    </w:p>
    <w:p>
      <w:pPr>
        <w:pStyle w:val="ListParagraph"/>
        <w:numPr>
          <w:ilvl w:val="0"/>
          <w:numId w:val="2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Đề xuất một cận dưới chặt hơn (ví dụ dùng cạnh nhỏ nhất đi ra từ mỗi thành phố chưa thăm). Cài thử và so sánh số nút (không bắt buộc).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C25B67"/>
          <w:sz w:val="23"/>
          <w:szCs w:val="23"/>
        </w:rPr>
        <w:t xml:space="preserve">Bài 3B.6. Chia để trị: cặp điểm gần nhất  [Nâng cao]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closestBrute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O(n²) và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closestRec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chia đôi theo x, d = min(hai nửa), xét dải |x − x_mid| &lt; d sắp theo y, mỗi điểm chỉ so với các điểm sau có (Δy)² &lt; d. Kết quả là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bình phương khoảng cách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(số nguyên) để tránh sai số.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23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Vì sao mỗi điểm trong dải chỉ cần so với hằng số điểm kế tiếp?</w:t>
      </w:r>
    </w:p>
    <w:p>
      <w:pPr>
        <w:pStyle w:val="ListParagraph"/>
        <w:numPr>
          <w:ilvl w:val="0"/>
          <w:numId w:val="23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Phiên bản này là O(n log² n). Sửa thế nào để đạt O(n log n)?</w:t>
      </w:r>
    </w:p>
    <w:p>
      <w:pPr>
        <w:pStyle w:val="Heading2"/>
        <w:keepNext/>
        <w:spacing w:after="140" w:before="300"/>
      </w:pPr>
      <w:r>
        <w:rPr>
          <w:rFonts w:ascii="Cambria" w:cs="Cambria" w:eastAsia="Cambria" w:hAnsi="Cambria"/>
          <w:b/>
          <w:bCs/>
          <w:color w:val="1C7293"/>
          <w:sz w:val="27"/>
          <w:szCs w:val="27"/>
        </w:rPr>
        <w:t xml:space="preserve">Lab 4B — Cấu trúc dữ liệu trừu tượng (nâng cao)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00"/>
      </w:tblGrid>
      <w:tr>
        <w:trPr>
          <w:cantSplit/>
          <w:tblHeader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C729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C729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File khung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starter/cpp/lab4B_ve_nha.cpp   ·   starter/python/lab4B_ve_nha.py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Về nhà · khoảng 5 giờ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7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Các biến thể danh sách liên kết và hàng đợi (4.1, 4.3)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Heap và ứng dụng ngăn xếp (4.2, 4.4.5)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Đường đi ngắn nhất, cây khung nhỏ nhất, cây AVL (4.4.4, 4.5.6, 4.5.7)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4B.1. Danh sách liên kết kép có thứ tự  [Cơ bản]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Lớp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SortedDList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luôn giữ dãy tăng: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insert(x)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chèn sau các phần tử ≤ x;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remove(x)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xóa nút đầu tiên bằng x. Cập nhật đúng cả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prev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next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head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tail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— chương trình kiểm tra cả chiều xuôi và chiều ngược.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24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Liệt kê 4 trường hợp con trỏ khi xóa một nút trong DSLK kép.</w:t>
      </w:r>
    </w:p>
    <w:p>
      <w:pPr>
        <w:pStyle w:val="ListParagraph"/>
        <w:numPr>
          <w:ilvl w:val="0"/>
          <w:numId w:val="24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Vì sao DSLK có thứ tự không giúp tìm kiếm nhị phân được?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4B.2. Danh sách liên kết vòng: bài toán Josephus  [Cơ bản]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n người 1..n đứng thành vòng, người thứ k bị loại, đếm tiếp từ người kế. Dùng DSLK vòng tự cài để trả về thứ tự bị loại (phần tử cuối = người sống sót).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n = 7, k = 3: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3 6 2 7 5 1 4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25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Độ phức tạp theo n và k?</w:t>
      </w:r>
    </w:p>
    <w:p>
      <w:pPr>
        <w:pStyle w:val="ListParagraph"/>
        <w:numPr>
          <w:ilvl w:val="0"/>
          <w:numId w:val="25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Tìm hiểu công thức truy hồi J(n,k) = (J(n−1,k) + k) mod n và kiểm chứng với n = 41, k = 3.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21295C"/>
          <w:sz w:val="23"/>
          <w:szCs w:val="23"/>
        </w:rPr>
        <w:t xml:space="preserve">Bài 4B.3. Hàng đợi vòng và cửa sổ trượt  [Cơ bản]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CircularQueue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bằng mảng (chỉ số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front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và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count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vị trí cuối = (front + count) mod cap). Sau đó 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slidingMax(a, k)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dùng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deque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chứa chỉ số với giá trị giảm dần — O(n).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[1 3 -1 -3 5 3 6 7]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k = 3 →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3 3 5 5 6 7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26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Vì sao hàng đợi bằng mảng thường (không vòng) bị lãng phí bộ nhớ?</w:t>
      </w:r>
    </w:p>
    <w:p>
      <w:pPr>
        <w:pStyle w:val="ListParagraph"/>
        <w:numPr>
          <w:ilvl w:val="0"/>
          <w:numId w:val="26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Chứng minh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slidingMax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là O(n) dù có vòng while lồng trong for.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B8801F"/>
          <w:sz w:val="23"/>
          <w:szCs w:val="23"/>
        </w:rPr>
        <w:t xml:space="preserve">Bài 4B.4. Heap, heap sort và top-k  [Trung bình]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Tự 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MinHeap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push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+ siftUp,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pop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+ siftDown),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heapSort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tại chỗ (xây max-heap O(n) rồi đưa max về cuối), và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topK(a, k)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dùng min-heap kích thước k. Không dùng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heapq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priority_queue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Mảng heap sau khi push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5 3 8 1 9 2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1 3 2 5 9 8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27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Vì sao xây heap từ dưới lên là O(n) chứ không phải O(n log n)?</w:t>
      </w:r>
    </w:p>
    <w:p>
      <w:pPr>
        <w:pStyle w:val="ListParagraph"/>
        <w:numPr>
          <w:ilvl w:val="0"/>
          <w:numId w:val="27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topK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có độ phức tạp bao nhiêu? So với việc sắp xếp toàn bộ rồi lấy k phần tử.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B8801F"/>
          <w:sz w:val="23"/>
          <w:szCs w:val="23"/>
        </w:rPr>
        <w:t xml:space="preserve">Bài 4B.5. Trung tố → hậu tố (shunting-yard)  [Trung bình]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infixToPostfix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với toán hạng nhiều chữ số hoặc một chữ cái, toán tử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+ -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(ưu tiên 1),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* /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(2),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^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(3,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kết hợp phải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) và ngoặc; rồi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evalPostfix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cho số nguyên.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C25B67"/>
          <w:sz w:val="19"/>
          <w:szCs w:val="19"/>
        </w:rPr>
        <w:t xml:space="preserve">3+4*2/(1-5)^2^3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3 4 2 * 1 5 - 2 3 ^ ^ / +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2^3^2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= 512.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28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Điều kiện pop toán tử khỏi ngăn xếp khác nhau thế nào giữa toán tử kết hợp trái và kết hợp phải?</w:t>
      </w:r>
    </w:p>
    <w:p>
      <w:pPr>
        <w:pStyle w:val="ListParagraph"/>
        <w:numPr>
          <w:ilvl w:val="0"/>
          <w:numId w:val="28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Chuyển tay biểu thức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a*(b+c)-d/e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và đối chiếu với chương trình.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C25B67"/>
          <w:sz w:val="23"/>
          <w:szCs w:val="23"/>
        </w:rPr>
        <w:t xml:space="preserve">Bài 4B.6. Dijkstra và Floyd-Warshall  [Nâng cao]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dijkstra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với hàng đợi ưu tiên (bỏ qua bản ghi cũ — lazy deletion), trả về khoảng cách và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parent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; 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floydWarshall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để </w:t>
      </w:r>
      <w:r>
        <w:rPr>
          <w:rFonts w:ascii="Calibri" w:cs="Calibri" w:eastAsia="Calibri" w:hAnsi="Calibri"/>
          <w:b/>
          <w:bCs/>
          <w:color w:val="1A2432"/>
          <w:sz w:val="21"/>
          <w:szCs w:val="21"/>
        </w:rPr>
        <w:t xml:space="preserve">kiểm chứng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: hàng s của ma trận Floyd phải trùng với kết quả Dijkstra từ s, trên đồ thị mẫu và đồ thị ngẫu nhiên 200 đỉnh.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Đồ thị mẫu: dist từ 0 =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0 3 1 4 7 8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đường đi 0 → 5 =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0 2 1 3 4 5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29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Vì sao Dijkstra sai khi có cạnh âm? Cho ví dụ 3 đỉnh. Thuật toán nào xử lý được (mục 4.5.6.2)?</w:t>
      </w:r>
    </w:p>
    <w:p>
      <w:pPr>
        <w:pStyle w:val="ListParagraph"/>
        <w:numPr>
          <w:ilvl w:val="0"/>
          <w:numId w:val="29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So sánh độ phức tạp: Dijkstra chạy n lần vs Floyd-Warshall một lần, trên đồ thị thưa và đồ thị dày.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C25B67"/>
          <w:sz w:val="23"/>
          <w:szCs w:val="23"/>
        </w:rPr>
        <w:t xml:space="preserve">Bài 4B.7. Cây khung nhỏ nhất: Kruskal và Prim  [Nâng cao]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DSU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(hợp theo hạng + nén đường),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kruskal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(sắp cạnh theo (w, u, v), trả về tổng trọng số và các cạnh theo thứ tự chọn) và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prim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(từ đỉnh 0, dùng min-heap) để đối chiếu.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Đồ thị mẫu 7 đỉnh: tổng trọng số 39.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30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Vì sao Kruskal cần DSU? Độ phức tạp tổng thể?</w:t>
      </w:r>
    </w:p>
    <w:p>
      <w:pPr>
        <w:pStyle w:val="ListParagraph"/>
        <w:numPr>
          <w:ilvl w:val="0"/>
          <w:numId w:val="30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Khi nào nên chọn Prim thay cho Kruskal?</w:t>
      </w:r>
    </w:p>
    <w:p>
      <w:pPr>
        <w:pStyle w:val="ListParagraph"/>
        <w:numPr>
          <w:ilvl w:val="0"/>
          <w:numId w:val="30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Tìm hiểu thuật toán Boruvka (mục 4.5.7.3) và mô tả ý tưởng trong 3–4 câu.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C25B67"/>
          <w:sz w:val="23"/>
          <w:szCs w:val="23"/>
        </w:rPr>
        <w:t xml:space="preserve">Bài 4B.8. Cây AVL  [Thử thách]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Đề bài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Cài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rotRight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rotLeft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avlInsert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(4 trường hợp LL, RR, LR, RL), đếm tổng số phép xoay đơn (LR/RL tính 2).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1C7293"/>
          <w:sz w:val="20"/>
          <w:szCs w:val="20"/>
        </w:rPr>
        <w:t xml:space="preserve">Kết quả cần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Chèn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10 20 30 40 50 25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 → preorder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30 20 10 25 40 50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, cao 3, 4 phép xoay; chèn 1..1000 tăng dần → cao 10.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aps/>
          <w:color w:val="C25B67"/>
          <w:sz w:val="20"/>
          <w:szCs w:val="20"/>
        </w:rPr>
        <w:t xml:space="preserve">Câu hỏi (trả lời trong phiếu báo cáo)</w:t>
      </w:r>
    </w:p>
    <w:p>
      <w:pPr>
        <w:pStyle w:val="ListParagraph"/>
        <w:numPr>
          <w:ilvl w:val="0"/>
          <w:numId w:val="31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So sánh chiều cao với BST thường khi chèn 1..1000 tăng dần.</w:t>
      </w:r>
    </w:p>
    <w:p>
      <w:pPr>
        <w:pStyle w:val="ListParagraph"/>
        <w:numPr>
          <w:ilvl w:val="0"/>
          <w:numId w:val="31"/>
        </w:numPr>
        <w:spacing w:after="60" w:line="264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Chứng minh chiều cao cây AVL n nút là O(log n) (gợi ý: số nút tối thiểu N(h) = N(h−1) + N(h−2) + 1).</w:t>
      </w:r>
    </w:p>
    <w:p>
      <w:pPr>
        <w:pStyle w:val="Heading1"/>
        <w:pageBreakBefore/>
        <w:pBdr>
          <w:bottom w:val="single" w:color="1C7293" w:sz="8" w:space="4"/>
        </w:pBdr>
        <w:spacing w:after="200" w:before="120"/>
      </w:pPr>
      <w:r>
        <w:rPr>
          <w:rFonts w:ascii="Cambria" w:cs="Cambria" w:eastAsia="Cambria" w:hAnsi="Cambria"/>
          <w:b/>
          <w:bCs/>
          <w:color w:val="21295C"/>
          <w:sz w:val="34"/>
          <w:szCs w:val="34"/>
        </w:rPr>
        <w:t xml:space="preserve">Phụ lục A. Mẫu phiếu báo cáo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rPr>
          <w:cantSplit/>
          <w:tblHeader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  <w:tc>
          <w:tcPr>
            <w:tcW w:type="dxa" w:w="6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Họ tên — MSSV — Lớp</w:t>
            </w:r>
          </w:p>
        </w:tc>
        <w:tc>
          <w:tcPr>
            <w:tcW w:type="dxa" w:w="6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Bài lab</w:t>
            </w:r>
          </w:p>
        </w:tc>
        <w:tc>
          <w:tcPr>
            <w:tcW w:type="dxa" w:w="6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Lab ___   (trên lớp / về nhà)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Ngôn ngữ</w:t>
            </w:r>
          </w:p>
        </w:tc>
        <w:tc>
          <w:tcPr>
            <w:tcW w:type="dxa" w:w="6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C++  /  Python  /  cả hai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Số test [OK] / tổng</w:t>
            </w:r>
          </w:p>
        </w:tc>
        <w:tc>
          <w:tcPr>
            <w:tcW w:type="dxa" w:w="6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Các bài đã hoàn thành</w:t>
            </w:r>
          </w:p>
        </w:tc>
        <w:tc>
          <w:tcPr>
            <w:tcW w:type="dxa" w:w="6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Khó khăn gặp phải</w:t>
            </w:r>
          </w:p>
        </w:tc>
        <w:tc>
          <w:tcPr>
            <w:tcW w:type="dxa" w:w="6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6"/>
      </w:tblGrid>
      <w:tr>
        <w:trPr>
          <w:cantSplit/>
          <w:tblHeader/>
        </w:trPr>
        <w:tc>
          <w:tcPr>
            <w:tcW w:type="dxa" w:w="1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Câu hỏi</w:t>
            </w:r>
          </w:p>
        </w:tc>
        <w:tc>
          <w:tcPr>
            <w:tcW w:type="dxa" w:w="7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Trả lời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1.1-1</w:t>
            </w:r>
          </w:p>
        </w:tc>
        <w:tc>
          <w:tcPr>
            <w:tcW w:type="dxa" w:w="7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1.1-2</w:t>
            </w:r>
          </w:p>
        </w:tc>
        <w:tc>
          <w:tcPr>
            <w:tcW w:type="dxa" w:w="7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9"/>
                <w:szCs w:val="19"/>
              </w:rPr>
              <w:t xml:space="preserve">…</w:t>
            </w:r>
          </w:p>
        </w:tc>
        <w:tc>
          <w:tcPr>
            <w:tcW w:type="dxa" w:w="7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10" w:before="120" w:line="276"/>
      </w:pPr>
      <w:r>
        <w:rPr>
          <w:rFonts w:ascii="Calibri" w:cs="Calibri" w:eastAsia="Calibri" w:hAnsi="Calibri"/>
          <w:color w:val="1A2432"/>
          <w:sz w:val="21"/>
          <w:szCs w:val="21"/>
        </w:rPr>
        <w:t xml:space="preserve">Phần trả lời: ghi số bài – số câu (ví dụ </w:t>
      </w:r>
      <w:r>
        <w:rPr>
          <w:rFonts w:ascii="Consolas" w:cs="Consolas" w:eastAsia="Consolas" w:hAnsi="Consolas"/>
          <w:color w:val="C25B67"/>
          <w:sz w:val="19"/>
          <w:szCs w:val="19"/>
        </w:rPr>
        <w:t xml:space="preserve">2.1-3</w:t>
      </w:r>
      <w:r>
        <w:rPr>
          <w:rFonts w:ascii="Calibri" w:cs="Calibri" w:eastAsia="Calibri" w:hAnsi="Calibri"/>
          <w:color w:val="1A2432"/>
          <w:sz w:val="21"/>
          <w:szCs w:val="21"/>
        </w:rPr>
        <w:t xml:space="preserve">), trả lời ngắn gọn, có số liệu đo được trên máy của mình khi câu hỏi yêu cầu.</w:t>
      </w:r>
    </w:p>
    <w:p>
      <w:pPr>
        <w:pStyle w:val="Heading1"/>
        <w:pageBreakBefore/>
        <w:pBdr>
          <w:bottom w:val="single" w:color="1C7293" w:sz="8" w:space="4"/>
        </w:pBdr>
        <w:spacing w:after="200" w:before="120"/>
      </w:pPr>
      <w:r>
        <w:rPr>
          <w:rFonts w:ascii="Cambria" w:cs="Cambria" w:eastAsia="Cambria" w:hAnsi="Cambria"/>
          <w:b/>
          <w:bCs/>
          <w:color w:val="21295C"/>
          <w:sz w:val="34"/>
          <w:szCs w:val="34"/>
        </w:rPr>
        <w:t xml:space="preserve">Phụ lục B. Lỗi thường gặp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06"/>
      </w:tblGrid>
      <w:tr>
        <w:trPr>
          <w:cantSplit/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Hiện tượng</w:t>
            </w:r>
          </w:p>
        </w:tc>
        <w:tc>
          <w:tcPr>
            <w:tcW w:type="dxa" w:w="3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Nguyên nhân thường gặp</w:t>
            </w:r>
          </w:p>
        </w:tc>
        <w:tc>
          <w:tcPr>
            <w:tcW w:type="dxa" w:w="3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2129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Cách xử lý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C25B67"/>
                <w:sz w:val="16"/>
                <w:szCs w:val="16"/>
              </w:rPr>
              <w:t xml:space="preserve">error: structured bindings only available with -std=c++17</w:t>
            </w:r>
          </w:p>
        </w:tc>
        <w:tc>
          <w:tcPr>
            <w:tcW w:type="dxa" w:w="3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Trình biên dịch mặc định C++11/14</w:t>
            </w:r>
          </w:p>
        </w:tc>
        <w:tc>
          <w:tcPr>
            <w:tcW w:type="dxa" w:w="3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Thêm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25B67"/>
                <w:sz w:val="16"/>
                <w:szCs w:val="16"/>
              </w:rPr>
              <w:t xml:space="preserve">-std=c++17</w:t>
            </w: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 (Dev-C++: Tools → Compiler Options)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Chữ tiếng Việt in ra bị lỗi</w:t>
            </w:r>
          </w:p>
        </w:tc>
        <w:tc>
          <w:tcPr>
            <w:tcW w:type="dxa" w:w="3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Console Windows không dùng UTF-8</w:t>
            </w:r>
          </w:p>
        </w:tc>
        <w:tc>
          <w:tcPr>
            <w:tcW w:type="dxa" w:w="3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Chương trình chỉ in tiếng Việt không dấu; nếu tự thêm, chạy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25B67"/>
                <w:sz w:val="16"/>
                <w:szCs w:val="16"/>
              </w:rPr>
              <w:t xml:space="preserve">chcp 65001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C25B67"/>
                <w:sz w:val="16"/>
                <w:szCs w:val="16"/>
              </w:rPr>
              <w:t xml:space="preserve">RecursionError</w:t>
            </w: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 (Python)</w:t>
            </w:r>
          </w:p>
        </w:tc>
        <w:tc>
          <w:tcPr>
            <w:tcW w:type="dxa" w:w="3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Đệ quy sâu (quick sort trên mảng đã sắp, DFS)</w:t>
            </w:r>
          </w:p>
        </w:tc>
        <w:tc>
          <w:tcPr>
            <w:tcW w:type="dxa" w:w="3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Giữ dòng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25B67"/>
                <w:sz w:val="16"/>
                <w:szCs w:val="16"/>
              </w:rPr>
              <w:t xml:space="preserve">sys.setrecursionlimit(10000)</w:t>
            </w: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 có sẵn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C25B67"/>
                <w:sz w:val="16"/>
                <w:szCs w:val="16"/>
              </w:rPr>
              <w:t xml:space="preserve">Segmentation fault</w:t>
            </w: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 / chương trình dừng đột ngột</w:t>
            </w:r>
          </w:p>
        </w:tc>
        <w:tc>
          <w:tcPr>
            <w:tcW w:type="dxa" w:w="3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Truy cập con trỏ NULL, chỉ số ngoài mảng, pop ngăn xếp rỗng</w:t>
            </w:r>
          </w:p>
        </w:tc>
        <w:tc>
          <w:tcPr>
            <w:tcW w:type="dxa" w:w="3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Kiểm tra điều kiện biên; C++ dùng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25B67"/>
                <w:sz w:val="16"/>
                <w:szCs w:val="16"/>
              </w:rPr>
              <w:t xml:space="preserve">-fsanitize=address -g</w:t>
            </w: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 để tìm dòng lỗi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Bộ đếm lệch so với đáp án</w:t>
            </w:r>
          </w:p>
        </w:tc>
        <w:tc>
          <w:tcPr>
            <w:tcW w:type="dxa" w:w="3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Đếm sai chỗ (đếm cả so sánh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25B67"/>
                <w:sz w:val="16"/>
                <w:szCs w:val="16"/>
              </w:rPr>
              <w:t xml:space="preserve">j &gt;= 0</w:t>
            </w: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, đếm swap khi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25B67"/>
                <w:sz w:val="16"/>
                <w:szCs w:val="16"/>
              </w:rPr>
              <w:t xml:space="preserve">minPos == i</w:t>
            </w: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…)</w:t>
            </w:r>
          </w:p>
        </w:tc>
        <w:tc>
          <w:tcPr>
            <w:tcW w:type="dxa" w:w="3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Đọc lại quy tắc đếm trong chú thích ngay trên hàm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Python chạy rất lâu</w:t>
            </w:r>
          </w:p>
        </w:tc>
        <w:tc>
          <w:tcPr>
            <w:tcW w:type="dxa" w:w="3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Vòng lặp lồng nhau trong Python chậm hơn C++ ~50 lần</w:t>
            </w:r>
          </w:p>
        </w:tc>
        <w:tc>
          <w:tcPr>
            <w:tcW w:type="dxa" w:w="3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432"/>
                <w:sz w:val="18"/>
                <w:szCs w:val="18"/>
              </w:rPr>
              <w:t xml:space="preserve">Bình thường; các kích thước n trong bản Python đã được giảm sẵn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5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C7D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C7D"/>
        <w:sz w:val="16"/>
        <w:szCs w:val="16"/>
      </w:rPr>
      <w:t xml:space="preserve">INT1306_CLC · Lab CTDL &amp; GT · Buổi 2 · Tài liệu sinh viên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21295C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1C7293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2129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INT1306_CLC · Lab CTDL &amp; GT · Buổi 2 · Tài liệu sinh viên</dc:title>
  <dc:creator>Le Ngoc Hieu - PTIT</dc:creator>
  <cp:lastModifiedBy>Un-named</cp:lastModifiedBy>
  <cp:revision>1</cp:revision>
  <dcterms:created xsi:type="dcterms:W3CDTF">2026-10-20T03:13:16.984Z</dcterms:created>
  <dcterms:modified xsi:type="dcterms:W3CDTF">2026-10-20T03:13:16.985Z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