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C283064" w14:textId="77777777" w:rsidR="008A6807" w:rsidRPr="00B71E8F" w:rsidRDefault="008A6807" w:rsidP="008A6807">
      <w:pPr>
        <w:pStyle w:val="Title"/>
        <w:jc w:val="center"/>
        <w:rPr>
          <w:rFonts w:asciiTheme="minorHAnsi" w:hAnsiTheme="minorHAnsi" w:cstheme="minorHAnsi"/>
        </w:rPr>
      </w:pPr>
      <w:r>
        <w:rPr>
          <w:rFonts w:asciiTheme="minorHAnsi" w:hAnsiTheme="minorHAnsi" w:cstheme="minorHAnsi"/>
        </w:rPr>
        <w:t xml:space="preserve">Python - introducere</w:t>
      </w:r>
    </w:p>
    <w:p w14:paraId="5C283065" w14:textId="77777777" w:rsidR="00A84036" w:rsidRPr="00B71E8F" w:rsidRDefault="00A84036" w:rsidP="00A84036">
      <w:pPr>
        <w:rPr>
          <w:rFonts w:cstheme="minorHAnsi"/>
        </w:rPr>
      </w:pPr>
    </w:p>
    <w:p w14:paraId="5C283066" w14:textId="77777777" w:rsidR="0051644B" w:rsidRPr="00B71E8F" w:rsidRDefault="0051644B" w:rsidP="00A84036">
      <w:pPr>
        <w:rPr>
          <w:rFonts w:cstheme="minorHAnsi"/>
          <w:lang w:val="ro-RO" w:eastAsia="hi-IN" w:bidi="hi-IN"/>
        </w:rPr>
      </w:pPr>
    </w:p>
    <w:p w14:paraId="5C283067" w14:textId="3CE8B12E" w:rsidR="004C11E8" w:rsidRDefault="003B6A73" w:rsidP="004C11E8">
      <w:pPr>
        <w:spacing w:after="120" w:line="240" w:lineRule="auto"/>
        <w:ind w:firstLine="425"/>
        <w:jc w:val="both"/>
        <w:rPr>
          <w:rFonts w:cstheme="minorHAnsi"/>
          <w:sz w:val="24"/>
          <w:szCs w:val="24"/>
        </w:rPr>
      </w:pPr>
      <w:r>
        <w:rPr>
          <w:rFonts w:cstheme="minorHAnsi"/>
          <w:sz w:val="24"/>
          <w:szCs w:val="24"/>
        </w:rPr>
        <w:t xml:space="preserve">Python este un limbaj de programare interpretat ce permite atât programarea procedurală cât și obiect-orientată.  Printre avantajele pe care le au dezvoltatorii Python se numără portabilitatea codului, coerența, productivitatea și o colecție extinsă de biblioteci. </w:t>
      </w:r>
    </w:p>
    <w:p w14:paraId="5C283068" w14:textId="3AEA0ED9" w:rsidR="004C11E8" w:rsidRPr="006204DA" w:rsidRDefault="004C11E8" w:rsidP="004C11E8">
      <w:pPr>
        <w:spacing w:after="120" w:line="240" w:lineRule="auto"/>
        <w:ind w:firstLine="425"/>
        <w:jc w:val="both"/>
        <w:rPr>
          <w:rFonts w:cstheme="minorHAnsi"/>
          <w:sz w:val="24"/>
          <w:szCs w:val="24"/>
        </w:rPr>
      </w:pPr>
      <w:r>
        <w:rPr>
          <w:rFonts w:cstheme="minorHAnsi"/>
          <w:sz w:val="24"/>
          <w:szCs w:val="24"/>
        </w:rPr>
        <w:t xml:space="preserve">Python permite crearea aplicațiilor web, analiza de date, machine learning, vizualizarea datelor  multidimensionale, aplicații pentru RaspberryPi, Web Scraping (accesarea codului surca al unui website si extragerea informațiilor utile, cum ar fi produse, prețuri, imagini, etc.), aplicații pentru Android, jocuri (Battlefield 2 sau Civilization 4 [1], au integrat cod Python) sau aplicații pentru baze de date.</w:t>
      </w:r>
    </w:p>
    <w:p w14:paraId="5C283069" w14:textId="77777777" w:rsidR="00116219" w:rsidRDefault="006C4D94" w:rsidP="006204DA">
      <w:pPr>
        <w:spacing w:after="120" w:line="240" w:lineRule="auto"/>
        <w:ind w:firstLine="425"/>
        <w:jc w:val="both"/>
        <w:rPr>
          <w:rFonts w:cstheme="minorHAnsi"/>
          <w:sz w:val="24"/>
          <w:szCs w:val="24"/>
        </w:rPr>
      </w:pPr>
      <w:r>
        <w:rPr>
          <w:rFonts w:cstheme="minorHAnsi"/>
          <w:sz w:val="24"/>
          <w:szCs w:val="24"/>
        </w:rPr>
        <w:t xml:space="preserve">Datorită caracteristicilor prezentate mai sus, acest limbaj de programare este folosit la scară largă. Printre companiile care folosesc Python, fie pentru dezvoltarea aplicațiilor interne (in administrare), fie pentru dezvoltarea produselor comerciate, se numără Google, YouTube, Dropbox, Yahoo, Walt Disney, Pixar, NASA, IBM, Netflix, Intel sau HP. </w:t>
      </w:r>
    </w:p>
    <w:p w14:paraId="5C28306A" w14:textId="77777777" w:rsidR="00C44B58" w:rsidRPr="006204DA" w:rsidRDefault="00D014D2" w:rsidP="006204DA">
      <w:pPr>
        <w:spacing w:after="120" w:line="240" w:lineRule="auto"/>
        <w:ind w:firstLine="425"/>
        <w:jc w:val="both"/>
        <w:rPr>
          <w:rFonts w:cstheme="minorHAnsi"/>
          <w:sz w:val="24"/>
          <w:szCs w:val="24"/>
        </w:rPr>
      </w:pPr>
      <w:r>
        <w:rPr>
          <w:rFonts w:cstheme="minorHAnsi"/>
          <w:sz w:val="24"/>
          <w:szCs w:val="24"/>
        </w:rPr>
        <w:t xml:space="preserve">Pentru scrierea codului Python, dezvoltatorii pot folosi atât editoare de cod cât și medii integrate de dezvoltare (IDE). Printre cele mai des folosite IDE-uri pentru Python sunt </w:t>
      </w:r>
      <w:hyperlink r:id="rId6" w:history="1">
        <w:r>
          <w:rPr>
            <w:rStyle w:val="Hyperlink"/>
            <w:rFonts w:cstheme="minorHAnsi"/>
            <w:sz w:val="24"/>
            <w:szCs w:val="24"/>
          </w:rPr>
          <w:t>Spyder</w:t>
        </w:r>
      </w:hyperlink>
      <w:r>
        <w:rPr>
          <w:rFonts w:cstheme="minorHAnsi"/>
          <w:sz w:val="24"/>
          <w:szCs w:val="24"/>
        </w:rPr>
        <w:t xml:space="preserve">, </w:t>
      </w:r>
      <w:hyperlink r:id="rId7" w:history="1">
        <w:r>
          <w:rPr>
            <w:rStyle w:val="Hyperlink"/>
            <w:rFonts w:cstheme="minorHAnsi"/>
            <w:sz w:val="24"/>
            <w:szCs w:val="24"/>
          </w:rPr>
          <w:t>PyCharm</w:t>
        </w:r>
      </w:hyperlink>
      <w:r>
        <w:rPr>
          <w:rFonts w:cstheme="minorHAnsi"/>
          <w:sz w:val="24"/>
          <w:szCs w:val="24"/>
        </w:rPr>
        <w:t xml:space="preserve">, </w:t>
      </w:r>
      <w:hyperlink r:id="rId8" w:history="1">
        <w:r>
          <w:rPr>
            <w:rStyle w:val="Hyperlink"/>
            <w:rFonts w:cstheme="minorHAnsi"/>
            <w:sz w:val="24"/>
            <w:szCs w:val="24"/>
          </w:rPr>
          <w:t>Eclipse</w:t>
        </w:r>
      </w:hyperlink>
      <w:r>
        <w:rPr>
          <w:rFonts w:cstheme="minorHAnsi"/>
          <w:sz w:val="24"/>
          <w:szCs w:val="24"/>
        </w:rPr>
        <w:t xml:space="preserve"> + </w:t>
      </w:r>
      <w:hyperlink r:id="rId9" w:history="1">
        <w:r>
          <w:rPr>
            <w:rStyle w:val="Hyperlink"/>
            <w:rFonts w:cstheme="minorHAnsi"/>
            <w:sz w:val="24"/>
            <w:szCs w:val="24"/>
          </w:rPr>
          <w:t>PyDev</w:t>
        </w:r>
      </w:hyperlink>
      <w:r>
        <w:rPr>
          <w:rFonts w:cstheme="minorHAnsi"/>
          <w:sz w:val="24"/>
          <w:szCs w:val="24"/>
        </w:rPr>
        <w:t xml:space="preserve">, </w:t>
      </w:r>
      <w:hyperlink r:id="rId10" w:history="1">
        <w:r>
          <w:rPr>
            <w:rStyle w:val="Hyperlink"/>
            <w:rFonts w:cstheme="minorHAnsi"/>
            <w:sz w:val="24"/>
            <w:szCs w:val="24"/>
          </w:rPr>
          <w:t>Thonny</w:t>
        </w:r>
      </w:hyperlink>
      <w:r>
        <w:rPr>
          <w:rFonts w:cstheme="minorHAnsi"/>
          <w:sz w:val="24"/>
          <w:szCs w:val="24"/>
        </w:rPr>
        <w:t xml:space="preserve">, </w:t>
      </w:r>
      <w:hyperlink r:id="rId11" w:history="1">
        <w:r>
          <w:rPr>
            <w:rStyle w:val="Hyperlink"/>
            <w:rFonts w:cstheme="minorHAnsi"/>
            <w:sz w:val="24"/>
            <w:szCs w:val="24"/>
          </w:rPr>
          <w:t>Visual Studio</w:t>
        </w:r>
      </w:hyperlink>
      <w:r>
        <w:rPr>
          <w:rFonts w:cstheme="minorHAnsi"/>
          <w:sz w:val="24"/>
          <w:szCs w:val="24"/>
        </w:rPr>
        <w:t xml:space="preserve">, </w:t>
      </w:r>
      <w:hyperlink r:id="rId12" w:history="1">
        <w:r>
          <w:rPr>
            <w:rStyle w:val="Hyperlink"/>
            <w:rFonts w:cstheme="minorHAnsi"/>
            <w:sz w:val="24"/>
            <w:szCs w:val="24"/>
          </w:rPr>
          <w:t>Jupyter Notebook</w:t>
        </w:r>
      </w:hyperlink>
      <w:r>
        <w:rPr>
          <w:rFonts w:cstheme="minorHAnsi"/>
          <w:sz w:val="24"/>
          <w:szCs w:val="24"/>
        </w:rPr>
        <w:t>.</w:t>
      </w:r>
    </w:p>
    <w:p w14:paraId="5C28306B" w14:textId="77777777" w:rsidR="00571684" w:rsidRPr="006204DA" w:rsidRDefault="002225B1" w:rsidP="006204DA">
      <w:pPr>
        <w:spacing w:after="120" w:line="240" w:lineRule="auto"/>
        <w:ind w:firstLine="425"/>
        <w:jc w:val="both"/>
        <w:rPr>
          <w:rFonts w:cstheme="minorHAnsi"/>
          <w:sz w:val="24"/>
          <w:szCs w:val="24"/>
        </w:rPr>
      </w:pPr>
      <w:r>
        <w:rPr>
          <w:rFonts w:cstheme="minorHAnsi"/>
          <w:sz w:val="24"/>
          <w:szCs w:val="24"/>
        </w:rPr>
        <w:t xml:space="preserve">PyCharm este dezvoltat de JetBrains, cei care au creat și IntelliJ (IDE pentru JAVA) și există atât versiune plătită cât și gratuită. </w:t>
      </w:r>
    </w:p>
    <w:p w14:paraId="5C28306C" w14:textId="77777777" w:rsidR="00571684" w:rsidRDefault="00571684" w:rsidP="006204DA">
      <w:pPr>
        <w:spacing w:after="120" w:line="240" w:lineRule="auto"/>
        <w:ind w:firstLine="425"/>
        <w:jc w:val="both"/>
        <w:rPr>
          <w:rFonts w:cstheme="minorHAnsi"/>
          <w:sz w:val="24"/>
          <w:szCs w:val="24"/>
        </w:rPr>
      </w:pPr>
      <w:r>
        <w:rPr>
          <w:rFonts w:cstheme="minorHAnsi"/>
          <w:sz w:val="24"/>
          <w:szCs w:val="24"/>
        </w:rPr>
        <w:t xml:space="preserve">Spyder este mediul de dezvoltare Python dedicat comunității Data Science. Acesta este gratuit și are integrate cele mai utilizate librării Python pentru data science, cum ar fi SciPy, NumPy, Pandas sau Matplotlib.</w:t>
      </w:r>
    </w:p>
    <w:p w14:paraId="5C283072" w14:textId="6C7265F5" w:rsidR="00A452AB" w:rsidRDefault="003E3010" w:rsidP="009C2252">
      <w:pPr>
        <w:spacing w:after="120" w:line="240" w:lineRule="auto"/>
        <w:ind w:firstLine="425"/>
        <w:jc w:val="both"/>
        <w:rPr>
          <w:rFonts w:cstheme="minorHAnsi"/>
          <w:sz w:val="24"/>
          <w:szCs w:val="24"/>
          <w:lang w:val="ro-RO"/>
        </w:rPr>
      </w:pPr>
      <w:r>
        <w:rPr>
          <w:rFonts w:cstheme="minorHAnsi"/>
          <w:sz w:val="24"/>
          <w:szCs w:val="24"/>
        </w:rPr>
        <w:t xml:space="preserve">Jupyter este un proiect open-source, iar spre </w:t>
      </w:r>
      <w:r>
        <w:rPr>
          <w:rFonts w:cstheme="minorHAnsi"/>
          <w:sz w:val="24"/>
          <w:szCs w:val="24"/>
          <w:lang w:val="ro-RO"/>
        </w:rPr>
        <w:t xml:space="preserve">deosebire de restul IDE-urilor are o interfață web. Deși acest mediu nu apare în majoritatea topurilor IDE-urilor pentru Python, el este folosit de companii importante, ca Google, Microsoft, IBM sau NASA. De asemenea, în Jupyter Notebook se poate scrie și în limbajul </w:t>
      </w:r>
      <w:hyperlink r:id="rId13" w:history="1">
        <w:r>
          <w:rPr>
            <w:rStyle w:val="Hyperlink"/>
            <w:rFonts w:cstheme="minorHAnsi"/>
            <w:sz w:val="24"/>
            <w:szCs w:val="24"/>
            <w:lang w:val="ro-RO"/>
          </w:rPr>
          <w:t>Julia</w:t>
        </w:r>
      </w:hyperlink>
      <w:r>
        <w:rPr>
          <w:rFonts w:cstheme="minorHAnsi"/>
          <w:sz w:val="24"/>
          <w:szCs w:val="24"/>
          <w:lang w:val="ro-RO"/>
        </w:rPr>
        <w:t xml:space="preserve"> (limbaj nou apărut, extrem de util în domeniul științific). </w:t>
      </w:r>
    </w:p>
    <w:p w14:paraId="7BBE6282" w14:textId="51D614D4" w:rsidR="00AF4CCC" w:rsidRDefault="00AF4CCC" w:rsidP="009C2252">
      <w:pPr>
        <w:spacing w:after="120" w:line="240" w:lineRule="auto"/>
        <w:ind w:firstLine="425"/>
        <w:jc w:val="both"/>
        <w:rPr>
          <w:rFonts w:cstheme="minorHAnsi"/>
          <w:sz w:val="24"/>
          <w:szCs w:val="24"/>
          <w:lang w:val="ro-RO"/>
        </w:rPr>
      </w:pPr>
    </w:p>
    <w:p w14:paraId="1CE9EFBF" w14:textId="77777777" w:rsidR="00AF4CCC" w:rsidRPr="009C2252" w:rsidRDefault="00AF4CCC" w:rsidP="009C2252">
      <w:pPr>
        <w:spacing w:after="120" w:line="240" w:lineRule="auto"/>
        <w:ind w:firstLine="425"/>
        <w:jc w:val="both"/>
        <w:rPr>
          <w:rFonts w:cstheme="minorHAnsi"/>
          <w:sz w:val="24"/>
          <w:szCs w:val="24"/>
          <w:lang w:val="ro-RO"/>
        </w:rPr>
      </w:pPr>
    </w:p>
    <w:p w14:paraId="5C2830A1" w14:textId="77777777" w:rsidR="00172BA9" w:rsidRDefault="00172BA9" w:rsidP="00172BA9">
      <w:pPr>
        <w:pStyle w:val="Heading1"/>
        <w:spacing w:after="120"/>
        <w:ind w:left="431" w:hanging="431"/>
        <w:rPr>
          <w:b/>
          <w:color w:val="auto"/>
        </w:rPr>
      </w:pPr>
      <w:r>
        <w:rPr>
          <w:b/>
          <w:color w:val="auto"/>
        </w:rPr>
        <w:t>Python</w:t>
      </w:r>
    </w:p>
    <w:p w14:paraId="5C2830A2" w14:textId="77777777" w:rsidR="00A452AB" w:rsidRDefault="00221FAC" w:rsidP="00221FAC">
      <w:r>
        <w:t xml:space="preserve">Pentru ca un fisier sa fie considerat program python acesta trebuie sa aiba extensia .py iar daca dorim sa afisam un mesaj trebuie sa scriem comanda </w:t>
      </w:r>
      <w:r>
        <w:rPr>
          <w:b/>
        </w:rPr>
        <w:t>print(“mesaj”)</w:t>
      </w:r>
      <w:r>
        <w:t>.</w:t>
      </w:r>
    </w:p>
    <w:p w14:paraId="5C2830A3" w14:textId="77777777" w:rsidR="00221FAC" w:rsidRDefault="00A7299D" w:rsidP="00221FAC">
      <w:r>
        <w:t xml:space="preserve">Pentru a declara si initializa o variabila de tipul integer, cu valoarea 10 este suficient sa scriem </w:t>
      </w:r>
      <w:r>
        <w:rPr>
          <w:b/>
        </w:rPr>
        <w:t xml:space="preserve">a = 10, </w:t>
      </w:r>
      <w:r>
        <w:t xml:space="preserve">in schimb daca dorim ca variabila sa fie de tipul float vom scrie </w:t>
      </w:r>
      <w:r>
        <w:rPr>
          <w:b/>
        </w:rPr>
        <w:t>a = 10.0</w:t>
      </w:r>
      <w:r>
        <w:t xml:space="preserve">. Prin urmare, in Python declarea variabilelor este implicita si nu explicita ca alte limbaje, cum ar fi </w:t>
      </w:r>
      <w:r>
        <w:rPr>
          <w:b/>
        </w:rPr>
        <w:t>C++</w:t>
      </w:r>
      <w:r>
        <w:t>.</w:t>
      </w:r>
    </w:p>
    <w:p w14:paraId="5C2830A4" w14:textId="77777777" w:rsidR="005C01BE" w:rsidRDefault="005C01BE" w:rsidP="00221FAC">
      <w:r>
        <w:lastRenderedPageBreak/>
        <w:t xml:space="preserve">Pentru a crea lista cu valorile 2,4,5 vom scrie </w:t>
      </w:r>
      <w:r>
        <w:rPr>
          <w:b/>
        </w:rPr>
        <w:t>b = [2,4,5]</w:t>
      </w:r>
      <w:r>
        <w:t>.</w:t>
      </w:r>
    </w:p>
    <w:p w14:paraId="5C2830A5" w14:textId="77777777" w:rsidR="002C79DA" w:rsidRDefault="002C79DA" w:rsidP="00221FAC">
      <w:r>
        <w:t xml:space="preserve">Pentru a afla ce putem face cu o anumit obiect executam comanda </w:t>
      </w:r>
      <w:r>
        <w:rPr>
          <w:b/>
        </w:rPr>
        <w:t>dir(obiect)</w:t>
      </w:r>
      <w:r>
        <w:t xml:space="preserve">. De exemplu daca dorim sa aflam ce putem face cu o variabila de tipul intreg vom scrie </w:t>
      </w:r>
      <w:r>
        <w:rPr>
          <w:b/>
        </w:rPr>
        <w:t xml:space="preserve">dir(int). </w:t>
      </w:r>
      <w:r>
        <w:t xml:space="preserve">Astfel vom afla toate metodele si atributele obiectului nostru.</w:t>
      </w:r>
    </w:p>
    <w:p w14:paraId="5C2830A6" w14:textId="4F7AFE44" w:rsidR="00235C90" w:rsidRDefault="00235C90" w:rsidP="00221FAC">
      <w:pPr>
        <w:rPr>
          <w:b/>
        </w:rPr>
      </w:pPr>
      <w:r>
        <w:t xml:space="preserve">Pentru a obtine functiile predefinite in python vom folosi comanda </w:t>
      </w:r>
      <w:r>
        <w:rPr>
          <w:b/>
        </w:rPr>
        <w:t>dir(__builtin__)</w:t>
      </w:r>
    </w:p>
    <w:p w14:paraId="3C795EEE" w14:textId="5D0D7ACA" w:rsidR="007530B8" w:rsidRPr="007530B8" w:rsidRDefault="007530B8" w:rsidP="00221FAC">
      <w:pPr>
        <w:rPr>
          <w:bCs/>
        </w:rPr>
      </w:pPr>
      <w:r>
        <w:rPr>
          <w:bCs/>
        </w:rPr>
        <w:t xml:space="preserve">Pentru a obtine detalii despre o anumita functie putem folosi si instructiunea </w:t>
      </w:r>
      <w:r>
        <w:rPr>
          <w:b/>
        </w:rPr>
        <w:t>help(nume_functie)</w:t>
      </w:r>
    </w:p>
    <w:p w14:paraId="5C2830A7" w14:textId="77777777" w:rsidR="00221FAC" w:rsidRDefault="007B3E9B" w:rsidP="00221FAC">
      <w:r>
        <w:t xml:space="preserve">Pentru crearea unei functii in python se foloseste sintaxa:</w:t>
      </w:r>
    </w:p>
    <w:p w14:paraId="5C2830A8" w14:textId="77777777" w:rsidR="007B3E9B" w:rsidRPr="007B3E9B" w:rsidRDefault="007B3E9B" w:rsidP="007B3E9B">
      <w:pPr>
        <w:spacing w:after="0" w:line="240" w:lineRule="auto"/>
        <w:rPr>
          <w:b/>
        </w:rPr>
      </w:pPr>
      <w:r>
        <w:rPr>
          <w:b/>
        </w:rPr>
        <w:t xml:space="preserve">def nume_functie(input_param):</w:t>
      </w:r>
    </w:p>
    <w:p w14:paraId="5C2830A9" w14:textId="77777777" w:rsidR="007B3E9B" w:rsidRPr="007B3E9B" w:rsidRDefault="007B3E9B" w:rsidP="007B3E9B">
      <w:pPr>
        <w:spacing w:after="0" w:line="240" w:lineRule="auto"/>
        <w:rPr>
          <w:b/>
        </w:rPr>
      </w:pPr>
      <w:r>
        <w:rPr>
          <w:b/>
        </w:rPr>
        <w:tab/>
        <w:t>Comenzi</w:t>
      </w:r>
    </w:p>
    <w:p w14:paraId="5C2830AA" w14:textId="77777777" w:rsidR="007B3E9B" w:rsidRPr="007B3E9B" w:rsidRDefault="007B3E9B" w:rsidP="007B3E9B">
      <w:pPr>
        <w:spacing w:after="120" w:line="240" w:lineRule="auto"/>
        <w:rPr>
          <w:b/>
        </w:rPr>
      </w:pPr>
      <w:r>
        <w:rPr>
          <w:b/>
        </w:rPr>
        <w:tab/>
        <w:t xml:space="preserve">Return output_param</w:t>
      </w:r>
    </w:p>
    <w:p w14:paraId="5C2830AB" w14:textId="77777777" w:rsidR="007B3E9B" w:rsidRDefault="007B3E9B" w:rsidP="00221FAC">
      <w:r>
        <w:t xml:space="preserve">!!! Indentarea este extrem de importanta deoarece python nu are acolade pentru izolarea unor anumite secvente de cod !!!  </w:t>
      </w:r>
    </w:p>
    <w:p w14:paraId="5C2830AC" w14:textId="1A95F24B" w:rsidR="007B3E9B" w:rsidRDefault="007B3E9B" w:rsidP="00221FAC">
      <w:r>
        <w:t xml:space="preserve">Functia trebuie definite inaintea apelarii.</w:t>
      </w:r>
    </w:p>
    <w:p w14:paraId="057CD5DB" w14:textId="6D4AEB0C" w:rsidR="00A50CF3" w:rsidRDefault="00427FB4" w:rsidP="00221FAC">
      <w:r>
        <w:t xml:space="preserve">Sintaxa pentru conditii in python este:</w:t>
      </w:r>
    </w:p>
    <w:p w14:paraId="6E281501" w14:textId="7A663C0E" w:rsidR="00427FB4" w:rsidRPr="00835E78" w:rsidRDefault="00427FB4" w:rsidP="00835E78">
      <w:pPr>
        <w:spacing w:after="0" w:line="240" w:lineRule="auto"/>
        <w:rPr>
          <w:b/>
        </w:rPr>
      </w:pPr>
      <w:r>
        <w:rPr>
          <w:b/>
        </w:rPr>
        <w:t xml:space="preserve">If conditie:</w:t>
      </w:r>
    </w:p>
    <w:p w14:paraId="3F1AD554" w14:textId="753C2B7F" w:rsidR="00427FB4" w:rsidRPr="00835E78" w:rsidRDefault="00427FB4" w:rsidP="00835E78">
      <w:pPr>
        <w:spacing w:after="0" w:line="240" w:lineRule="auto"/>
        <w:rPr>
          <w:b/>
        </w:rPr>
      </w:pPr>
      <w:r>
        <w:rPr>
          <w:b/>
        </w:rPr>
        <w:tab/>
        <w:t xml:space="preserve">Ce se intampla cand conditia este respectata</w:t>
      </w:r>
    </w:p>
    <w:p w14:paraId="205DA9E4" w14:textId="3B963DF7" w:rsidR="00427FB4" w:rsidRPr="00835E78" w:rsidRDefault="00427FB4" w:rsidP="00835E78">
      <w:pPr>
        <w:spacing w:after="0" w:line="240" w:lineRule="auto"/>
        <w:rPr>
          <w:b/>
        </w:rPr>
      </w:pPr>
      <w:r>
        <w:rPr>
          <w:b/>
        </w:rPr>
        <w:t>Else:</w:t>
      </w:r>
    </w:p>
    <w:p w14:paraId="0DD4066C" w14:textId="0884A38A" w:rsidR="00427FB4" w:rsidRPr="00835E78" w:rsidRDefault="00427FB4" w:rsidP="00835E78">
      <w:pPr>
        <w:spacing w:after="120" w:line="240" w:lineRule="auto"/>
        <w:rPr>
          <w:b/>
        </w:rPr>
      </w:pPr>
      <w:r>
        <w:rPr>
          <w:b/>
        </w:rPr>
        <w:tab/>
        <w:t xml:space="preserve">Ce se intampla cand conditia nu este respectata</w:t>
      </w:r>
    </w:p>
    <w:p w14:paraId="6382A126" w14:textId="4AD48067" w:rsidR="00427FB4" w:rsidRDefault="00835E78" w:rsidP="00221FAC">
      <w:r>
        <w:t xml:space="preserve">Daca se doreste o conditie suplimentara intre </w:t>
      </w:r>
      <w:r>
        <w:rPr>
          <w:b/>
          <w:bCs/>
        </w:rPr>
        <w:t>if</w:t>
      </w:r>
      <w:r>
        <w:t xml:space="preserve"> si </w:t>
      </w:r>
      <w:r>
        <w:rPr>
          <w:b/>
          <w:bCs/>
        </w:rPr>
        <w:t>else</w:t>
      </w:r>
      <w:r>
        <w:t xml:space="preserve"> se introduce </w:t>
      </w:r>
      <w:r>
        <w:rPr>
          <w:b/>
          <w:bCs/>
        </w:rPr>
        <w:t xml:space="preserve">elif conditie2:</w:t>
      </w:r>
      <w:r>
        <w:t>.</w:t>
      </w:r>
    </w:p>
    <w:p w14:paraId="1F7CFA3D" w14:textId="692C81A2" w:rsidR="00A50CF3" w:rsidRDefault="00835E78" w:rsidP="00221FAC">
      <w:r>
        <w:rPr>
          <w:b/>
          <w:bCs/>
          <w:color w:val="FF0000"/>
        </w:rPr>
        <w:t xml:space="preserve">Aveti din nou grija la indentare!!</w:t>
      </w:r>
      <w:r>
        <w:rPr>
          <w:color w:val="FF0000"/>
        </w:rPr>
        <w:t xml:space="preserve"> </w:t>
      </w:r>
      <w:r>
        <w:t xml:space="preserve">In mod normal Spyder va realiza automat indentarea din interiorul blocurilor dar la terminarea secventei trebuie sa reveniti voi cu scrierea de la capatul randului sau de la indentarea superioara. In cazul in care mediul de dezvoltare nu realizeaza automat indentarea, aceasta poate fi facuta manual prin introducerea a 4 spatii.</w:t>
      </w:r>
    </w:p>
    <w:p w14:paraId="19D21BC0" w14:textId="1F320230" w:rsidR="00D92B5D" w:rsidRDefault="00D92B5D" w:rsidP="00221FAC">
      <w:r>
        <w:t xml:space="preserve">Pe langa indentare, in Python trebuie sa fiti foarte atenti la tipul de obiecte si tipul/formatul datelor continute de acestea !!!</w:t>
      </w:r>
    </w:p>
    <w:p w14:paraId="55205EF1" w14:textId="1D01C330" w:rsidR="00D92B5D" w:rsidRDefault="00D92B5D" w:rsidP="00221FAC">
      <w:r>
        <w:t xml:space="preserve">Ex: inmultirea/replicarea listelor, adunare/concatenarea listelor.</w:t>
      </w:r>
    </w:p>
    <w:p w14:paraId="21D8D0E1" w14:textId="257284EF" w:rsidR="00D92B5D" w:rsidRDefault="00D92B5D" w:rsidP="00221FAC">
      <w:pPr>
        <w:rPr>
          <w:b/>
          <w:bCs/>
        </w:rPr>
      </w:pPr>
      <w:r>
        <w:t xml:space="preserve">Pentru usurinta operatiilor numerice se folosesc obiecte de tipul </w:t>
      </w:r>
      <w:r>
        <w:rPr>
          <w:b/>
          <w:bCs/>
        </w:rPr>
        <w:t>numpy.</w:t>
      </w:r>
    </w:p>
    <w:p w14:paraId="3562826B" w14:textId="77777777" w:rsidR="00D92B5D" w:rsidRDefault="00D92B5D" w:rsidP="00221FAC"/>
    <w:p w14:paraId="66D6C648" w14:textId="559F26FC" w:rsidR="000F3197" w:rsidRDefault="000F3197" w:rsidP="00E278DE">
      <w:pPr>
        <w:pStyle w:val="BodyText"/>
        <w:tabs>
          <w:tab w:val="left" w:pos="851"/>
        </w:tabs>
        <w:ind w:firstLine="0"/>
        <w:rPr>
          <w:rFonts w:asciiTheme="minorHAnsi" w:hAnsiTheme="minorHAnsi" w:cstheme="minorHAnsi"/>
        </w:rPr>
      </w:pPr>
    </w:p>
    <w:p w14:paraId="55A77F04" w14:textId="15C0A4C2" w:rsidR="00AF4CCC" w:rsidRDefault="00AF4CCC" w:rsidP="00E278DE">
      <w:pPr>
        <w:pStyle w:val="BodyText"/>
        <w:tabs>
          <w:tab w:val="left" w:pos="851"/>
        </w:tabs>
        <w:ind w:firstLine="0"/>
        <w:rPr>
          <w:rFonts w:asciiTheme="minorHAnsi" w:hAnsiTheme="minorHAnsi" w:cstheme="minorHAnsi"/>
        </w:rPr>
      </w:pPr>
    </w:p>
    <w:p w14:paraId="1A7D53F6" w14:textId="77777777" w:rsidR="00AF4CCC" w:rsidRDefault="00AF4CCC" w:rsidP="00E278DE">
      <w:pPr>
        <w:pStyle w:val="BodyText"/>
        <w:tabs>
          <w:tab w:val="left" w:pos="851"/>
        </w:tabs>
        <w:ind w:firstLine="0"/>
        <w:rPr>
          <w:rFonts w:asciiTheme="minorHAnsi" w:hAnsiTheme="minorHAnsi" w:cstheme="minorHAnsi"/>
        </w:rPr>
      </w:pPr>
    </w:p>
    <w:p w14:paraId="1969933F" w14:textId="77777777" w:rsidR="002842C7" w:rsidRPr="00B71E8F" w:rsidRDefault="002842C7" w:rsidP="00E278DE">
      <w:pPr>
        <w:pStyle w:val="BodyText"/>
        <w:tabs>
          <w:tab w:val="left" w:pos="851"/>
        </w:tabs>
        <w:ind w:firstLine="0"/>
        <w:rPr>
          <w:rFonts w:asciiTheme="minorHAnsi" w:hAnsiTheme="minorHAnsi" w:cstheme="minorHAnsi"/>
        </w:rPr>
      </w:pPr>
    </w:p>
    <w:p w14:paraId="5C2830BB" w14:textId="6AB9FAAE" w:rsidR="00172BA9" w:rsidRDefault="007E6C6D" w:rsidP="00172BA9">
      <w:pPr>
        <w:pStyle w:val="Heading1"/>
        <w:spacing w:after="120"/>
        <w:ind w:left="431" w:hanging="431"/>
        <w:rPr>
          <w:b/>
          <w:color w:val="auto"/>
        </w:rPr>
      </w:pPr>
      <w:r>
        <w:rPr>
          <w:b/>
          <w:color w:val="auto"/>
        </w:rPr>
        <w:lastRenderedPageBreak/>
        <w:t xml:space="preserve">Desfasurarea laboratorului (fisa laborator)</w:t>
      </w:r>
    </w:p>
    <w:p w14:paraId="46D3034B" w14:textId="1A9C8810" w:rsidR="00193DBF" w:rsidRDefault="00193DBF" w:rsidP="00193DBF">
      <w:pPr>
        <w:pStyle w:val="Heading2"/>
      </w:pPr>
      <w:r>
        <w:t xml:space="preserve">Introducere python</w:t>
      </w:r>
    </w:p>
    <w:p w14:paraId="7BD2C50A" w14:textId="7E4F6497" w:rsidR="002842C7" w:rsidRPr="002842C7" w:rsidRDefault="002842C7" w:rsidP="002842C7">
      <w:pPr>
        <w:rPr>
          <w:color w:val="FF0000"/>
        </w:rPr>
      </w:pPr>
      <w:r>
        <w:rPr>
          <w:color w:val="FF0000"/>
        </w:rPr>
        <w:t xml:space="preserve">Pentru inspecția conținutului unei variabile: </w:t>
      </w:r>
    </w:p>
    <w:p w14:paraId="7999A1C2" w14:textId="2317680F" w:rsidR="002842C7" w:rsidRDefault="002842C7" w:rsidP="002842C7">
      <w:pPr>
        <w:pStyle w:val="ListParagraph"/>
        <w:numPr>
          <w:ilvl w:val="0"/>
          <w:numId w:val="33"/>
        </w:numPr>
      </w:pPr>
      <w:r>
        <w:t xml:space="preserve">rulați instrucțiunea </w:t>
      </w:r>
      <w:r>
        <w:rPr>
          <w:b/>
          <w:bCs/>
          <w:i/>
          <w:iCs/>
        </w:rPr>
        <w:t>print(variabilă)</w:t>
      </w:r>
    </w:p>
    <w:p w14:paraId="2727B493" w14:textId="19A0CF00" w:rsidR="002842C7" w:rsidRPr="002842C7" w:rsidRDefault="002842C7" w:rsidP="002842C7">
      <w:pPr>
        <w:pStyle w:val="ListParagraph"/>
        <w:numPr>
          <w:ilvl w:val="0"/>
          <w:numId w:val="33"/>
        </w:numPr>
      </w:pPr>
      <w:r>
        <w:t xml:space="preserve">în ‘Variable explorer’ dublu click pe variabilă (doar pt Spyder)</w:t>
      </w:r>
    </w:p>
    <w:p w14:paraId="5C2830BC" w14:textId="26516394" w:rsidR="002258DA" w:rsidRDefault="002258DA" w:rsidP="000F3197">
      <w:pPr>
        <w:pStyle w:val="Heading2"/>
        <w:numPr>
          <w:ilvl w:val="0"/>
          <w:numId w:val="0"/>
        </w:numPr>
        <w:rPr>
          <w:rFonts w:asciiTheme="minorHAnsi" w:hAnsiTheme="minorHAnsi" w:cstheme="minorHAnsi"/>
          <w:color w:val="auto"/>
          <w:sz w:val="24"/>
          <w:szCs w:val="24"/>
        </w:rPr>
      </w:pPr>
    </w:p>
    <w:tbl>
      <w:tblPr>
        <w:tblStyle w:val="TableGrid"/>
        <w:tblW w:w="0" w:type="auto"/>
        <w:tblLook w:val="04A0" w:firstRow="1" w:lastRow="0" w:firstColumn="1" w:lastColumn="0" w:noHBand="0" w:noVBand="1"/>
      </w:tblPr>
      <w:tblGrid>
        <w:gridCol w:w="565"/>
        <w:gridCol w:w="6396"/>
        <w:gridCol w:w="2389"/>
      </w:tblGrid>
      <w:tr w:rsidR="00C44E39" w14:paraId="0A62D952" w14:textId="77777777" w:rsidTr="00193DBF">
        <w:trPr>
          <w:trHeight w:val="271"/>
        </w:trPr>
        <w:tc>
          <w:tcPr>
            <w:tcW w:w="565" w:type="dxa"/>
          </w:tcPr>
          <w:p w14:paraId="1D4F8C01" w14:textId="48B71126" w:rsidR="00C44E39" w:rsidRDefault="00C44E39" w:rsidP="00172BA9">
            <w:r>
              <w:t>0</w:t>
            </w:r>
          </w:p>
        </w:tc>
        <w:tc>
          <w:tcPr>
            <w:tcW w:w="8785" w:type="dxa"/>
            <w:gridSpan w:val="2"/>
          </w:tcPr>
          <w:p w14:paraId="0FBABFF5" w14:textId="41841D9D" w:rsidR="00C44E39" w:rsidRDefault="006D5EF5" w:rsidP="000F3197">
            <w:pPr>
              <w:pStyle w:val="Heading2"/>
              <w:numPr>
                <w:ilvl w:val="0"/>
                <w:numId w:val="0"/>
              </w:numPr>
              <w:ind w:left="576"/>
              <w:rPr>
                <w:rFonts w:asciiTheme="minorHAnsi" w:hAnsiTheme="minorHAnsi" w:cstheme="minorHAnsi"/>
                <w:color w:val="auto"/>
                <w:sz w:val="24"/>
                <w:szCs w:val="24"/>
              </w:rPr>
            </w:pPr>
            <w:r>
              <w:rPr>
                <w:rFonts w:asciiTheme="minorHAnsi" w:hAnsiTheme="minorHAnsi" w:cstheme="minorHAnsi"/>
                <w:color w:val="auto"/>
                <w:sz w:val="24"/>
                <w:szCs w:val="24"/>
              </w:rPr>
              <w:t xml:space="preserve">Crearea si activarea mediului de lucru</w:t>
            </w:r>
          </w:p>
        </w:tc>
      </w:tr>
      <w:tr w:rsidR="00C44E39" w14:paraId="75D80545" w14:textId="77777777" w:rsidTr="00193DBF">
        <w:trPr>
          <w:trHeight w:val="271"/>
        </w:trPr>
        <w:tc>
          <w:tcPr>
            <w:tcW w:w="565" w:type="dxa"/>
          </w:tcPr>
          <w:p w14:paraId="28E14016" w14:textId="77777777" w:rsidR="00C44E39" w:rsidRDefault="00C44E39" w:rsidP="00172BA9"/>
        </w:tc>
        <w:tc>
          <w:tcPr>
            <w:tcW w:w="8785" w:type="dxa"/>
            <w:gridSpan w:val="2"/>
          </w:tcPr>
          <w:p w14:paraId="111B98B3" w14:textId="2F91E3A7" w:rsidR="00151DFF" w:rsidRDefault="00C44E39" w:rsidP="00151DFF">
            <w:pPr>
              <w:pStyle w:val="Heading2"/>
              <w:numPr>
                <w:ilvl w:val="0"/>
                <w:numId w:val="34"/>
              </w:numPr>
              <w:rPr>
                <w:rFonts w:asciiTheme="minorHAnsi" w:hAnsiTheme="minorHAnsi" w:cstheme="minorHAnsi"/>
                <w:color w:val="auto"/>
                <w:sz w:val="24"/>
                <w:szCs w:val="24"/>
              </w:rPr>
            </w:pPr>
            <w:r>
              <w:rPr>
                <w:rFonts w:asciiTheme="minorHAnsi" w:hAnsiTheme="minorHAnsi" w:cstheme="minorHAnsi"/>
                <w:color w:val="auto"/>
                <w:sz w:val="24"/>
                <w:szCs w:val="24"/>
              </w:rPr>
              <w:t xml:space="preserve">deschideți Anaconda Prompt si creati mediul de lucru virtual</w:t>
            </w:r>
          </w:p>
          <w:p w14:paraId="016A71BB" w14:textId="55FE2E14" w:rsidR="00151DFF" w:rsidRPr="00151DFF" w:rsidRDefault="00151DFF" w:rsidP="00151DFF">
            <w:pPr>
              <w:pStyle w:val="ListParagraph"/>
              <w:numPr>
                <w:ilvl w:val="1"/>
                <w:numId w:val="34"/>
              </w:numPr>
              <w:rPr>
                <w:color w:val="0070C0"/>
              </w:rPr>
            </w:pPr>
            <w:r>
              <w:rPr>
                <w:color w:val="0070C0"/>
              </w:rPr>
              <w:t xml:space="preserve">conda create -n iom_2026 python=3.12</w:t>
            </w:r>
          </w:p>
          <w:p w14:paraId="12822BB9" w14:textId="55678B04" w:rsidR="00C44E39" w:rsidRDefault="00C44E39" w:rsidP="00C44E39">
            <w:pPr>
              <w:pStyle w:val="ListParagraph"/>
              <w:numPr>
                <w:ilvl w:val="0"/>
                <w:numId w:val="34"/>
              </w:numPr>
            </w:pPr>
            <w:r>
              <w:t xml:space="preserve">activați mediul de lucru destinat laboratorului</w:t>
            </w:r>
          </w:p>
          <w:p w14:paraId="004D0B06" w14:textId="0CB0DB5E" w:rsidR="00175A6D" w:rsidRPr="00066C98" w:rsidRDefault="00175A6D" w:rsidP="00175A6D">
            <w:pPr>
              <w:pStyle w:val="ListParagraph"/>
              <w:numPr>
                <w:ilvl w:val="1"/>
                <w:numId w:val="34"/>
              </w:numPr>
              <w:rPr>
                <w:color w:val="0070C0"/>
              </w:rPr>
            </w:pPr>
            <w:r>
              <w:rPr>
                <w:color w:val="0070C0"/>
              </w:rPr>
              <w:t xml:space="preserve">conda activate iom_2026</w:t>
            </w:r>
          </w:p>
          <w:p w14:paraId="796430E5" w14:textId="77777777" w:rsidR="00151DFF" w:rsidRDefault="00151DFF" w:rsidP="00C44E39">
            <w:pPr>
              <w:pStyle w:val="ListParagraph"/>
              <w:numPr>
                <w:ilvl w:val="0"/>
                <w:numId w:val="34"/>
              </w:numPr>
            </w:pPr>
            <w:r>
              <w:t xml:space="preserve">instalarea bibliotecilor necesare</w:t>
            </w:r>
          </w:p>
          <w:p w14:paraId="1552B523" w14:textId="720ADC7F" w:rsidR="00151DFF" w:rsidRPr="00151DFF" w:rsidRDefault="00151DFF" w:rsidP="00151DFF">
            <w:pPr>
              <w:pStyle w:val="ListParagraph"/>
              <w:numPr>
                <w:ilvl w:val="1"/>
                <w:numId w:val="34"/>
              </w:numPr>
              <w:rPr>
                <w:color w:val="0070C0"/>
              </w:rPr>
            </w:pPr>
            <w:r>
              <w:rPr>
                <w:color w:val="0070C0"/>
              </w:rPr>
              <w:t xml:space="preserve">conda install numpy scipy matplotlib -c conda-forge</w:t>
            </w:r>
          </w:p>
          <w:p w14:paraId="04DB9A3E" w14:textId="1157DE17" w:rsidR="00151DFF" w:rsidRDefault="00151DFF" w:rsidP="00C44E39">
            <w:pPr>
              <w:pStyle w:val="ListParagraph"/>
              <w:numPr>
                <w:ilvl w:val="0"/>
                <w:numId w:val="34"/>
              </w:numPr>
            </w:pPr>
            <w:r>
              <w:t xml:space="preserve">Pentru folosirea Spyder, acesta trebuie instalat in mediul de lucru iom_2026 și apoi deschis</w:t>
            </w:r>
          </w:p>
          <w:p w14:paraId="75B04D6F" w14:textId="6D640799" w:rsidR="00151DFF" w:rsidRPr="00151DFF" w:rsidRDefault="00151DFF" w:rsidP="00151DFF">
            <w:pPr>
              <w:pStyle w:val="ListParagraph"/>
              <w:numPr>
                <w:ilvl w:val="1"/>
                <w:numId w:val="34"/>
              </w:numPr>
              <w:rPr>
                <w:color w:val="0070C0"/>
              </w:rPr>
            </w:pPr>
            <w:r>
              <w:rPr>
                <w:color w:val="0070C0"/>
              </w:rPr>
              <w:t>Conda install spyder</w:t>
            </w:r>
          </w:p>
          <w:p w14:paraId="4245A6C0" w14:textId="5E2C07C4" w:rsidR="00151DFF" w:rsidRPr="00151DFF" w:rsidRDefault="00151DFF" w:rsidP="00151DFF">
            <w:pPr>
              <w:pStyle w:val="ListParagraph"/>
              <w:numPr>
                <w:ilvl w:val="1"/>
                <w:numId w:val="34"/>
              </w:numPr>
              <w:rPr>
                <w:color w:val="0070C0"/>
              </w:rPr>
            </w:pPr>
            <w:r>
              <w:rPr>
                <w:color w:val="0070C0"/>
              </w:rPr>
              <w:t xml:space="preserve">Spyder </w:t>
            </w:r>
            <w:r>
              <w:rPr>
                <w:i/>
                <w:iCs/>
                <w:color w:val="000000" w:themeColor="text1"/>
              </w:rPr>
              <w:t xml:space="preserve">(după efectuarea instalarii)</w:t>
            </w:r>
          </w:p>
          <w:p w14:paraId="62DB6D65" w14:textId="352FC66A" w:rsidR="00175A6D" w:rsidRDefault="00175A6D" w:rsidP="00C44E39">
            <w:pPr>
              <w:pStyle w:val="ListParagraph"/>
              <w:numPr>
                <w:ilvl w:val="0"/>
                <w:numId w:val="34"/>
              </w:numPr>
            </w:pPr>
            <w:r>
              <w:t xml:space="preserve">setați folderul de lucru din Spyder</w:t>
            </w:r>
          </w:p>
          <w:p w14:paraId="67FB45B6" w14:textId="77777777" w:rsidR="005911AF" w:rsidRPr="00066C98" w:rsidRDefault="00E70202" w:rsidP="00E70202">
            <w:pPr>
              <w:pStyle w:val="ListParagraph"/>
              <w:numPr>
                <w:ilvl w:val="1"/>
                <w:numId w:val="34"/>
              </w:numPr>
              <w:rPr>
                <w:color w:val="0070C0"/>
              </w:rPr>
            </w:pPr>
            <w:r>
              <w:rPr>
                <w:color w:val="0070C0"/>
              </w:rPr>
              <w:t xml:space="preserve">import os</w:t>
            </w:r>
          </w:p>
          <w:p w14:paraId="26A1A973" w14:textId="41329148" w:rsidR="00E70202" w:rsidRPr="003A01DD" w:rsidRDefault="00E70202" w:rsidP="00E70202">
            <w:pPr>
              <w:pStyle w:val="ListParagraph"/>
              <w:numPr>
                <w:ilvl w:val="1"/>
                <w:numId w:val="34"/>
              </w:numPr>
            </w:pPr>
            <w:r>
              <w:rPr>
                <w:color w:val="0070C0"/>
              </w:rPr>
              <w:t>os.chdir(r'D:\didactic\iom\laborator1’)</w:t>
            </w:r>
          </w:p>
          <w:p w14:paraId="06E8C6E7" w14:textId="77777777" w:rsidR="003A01DD" w:rsidRPr="00066C98" w:rsidRDefault="003A01DD" w:rsidP="003A01DD">
            <w:pPr>
              <w:pStyle w:val="ListParagraph"/>
              <w:ind w:left="2016"/>
            </w:pPr>
          </w:p>
          <w:p w14:paraId="646445D6" w14:textId="5B6180F3" w:rsidR="00066C98" w:rsidRPr="00C44E39" w:rsidRDefault="003A01DD" w:rsidP="00066C98">
            <w:r>
              <w:rPr>
                <w:color w:val="FF0000"/>
              </w:rPr>
              <w:t xml:space="preserve">!!! Anaconda Prompt trebuie lasat deschis pe toata durata laboratorului deaorece închiderea lui va va închide si Spyder-ul.!!!</w:t>
            </w:r>
          </w:p>
        </w:tc>
      </w:tr>
      <w:tr w:rsidR="002842C7" w14:paraId="314486A0" w14:textId="77777777" w:rsidTr="00193DBF">
        <w:trPr>
          <w:trHeight w:val="271"/>
        </w:trPr>
        <w:tc>
          <w:tcPr>
            <w:tcW w:w="565" w:type="dxa"/>
          </w:tcPr>
          <w:p w14:paraId="346FDC4B" w14:textId="548E62CE" w:rsidR="000F3197" w:rsidRDefault="000F3197" w:rsidP="00172BA9">
            <w:r>
              <w:t>1</w:t>
            </w:r>
          </w:p>
        </w:tc>
        <w:tc>
          <w:tcPr>
            <w:tcW w:w="8785" w:type="dxa"/>
            <w:gridSpan w:val="2"/>
          </w:tcPr>
          <w:p w14:paraId="6FACD5AE" w14:textId="77777777" w:rsidR="000F3197" w:rsidRDefault="000F3197" w:rsidP="000F3197">
            <w:pPr>
              <w:pStyle w:val="Heading2"/>
              <w:numPr>
                <w:ilvl w:val="0"/>
                <w:numId w:val="0"/>
              </w:numPr>
              <w:ind w:left="576"/>
              <w:rPr>
                <w:rFonts w:asciiTheme="minorHAnsi" w:hAnsiTheme="minorHAnsi" w:cstheme="minorHAnsi"/>
                <w:color w:val="auto"/>
                <w:sz w:val="24"/>
                <w:szCs w:val="24"/>
              </w:rPr>
            </w:pPr>
            <w:r>
              <w:rPr>
                <w:rFonts w:asciiTheme="minorHAnsi" w:hAnsiTheme="minorHAnsi" w:cstheme="minorHAnsi"/>
                <w:color w:val="auto"/>
                <w:sz w:val="24"/>
                <w:szCs w:val="24"/>
              </w:rPr>
              <w:t xml:space="preserve">Rulati codurile urmatoare si observati rezultatul acestora</w:t>
            </w:r>
          </w:p>
          <w:p w14:paraId="2157682F" w14:textId="5B211579" w:rsidR="000F3197" w:rsidRDefault="000F3197" w:rsidP="00172BA9">
            <w:r>
              <w:t xml:space="preserve">(pentru intelegerea mai usoara rulati codul linie cu linie)</w:t>
            </w:r>
          </w:p>
        </w:tc>
      </w:tr>
      <w:tr w:rsidR="002842C7" w14:paraId="5BF9865D" w14:textId="77777777" w:rsidTr="00193DBF">
        <w:tc>
          <w:tcPr>
            <w:tcW w:w="565" w:type="dxa"/>
          </w:tcPr>
          <w:p w14:paraId="0DF89CF1" w14:textId="77777777" w:rsidR="000F3197" w:rsidRDefault="000F3197" w:rsidP="00172BA9"/>
        </w:tc>
        <w:tc>
          <w:tcPr>
            <w:tcW w:w="6396" w:type="dxa"/>
          </w:tcPr>
          <w:p w14:paraId="15A99455" w14:textId="7E5E388F" w:rsidR="000F3197" w:rsidRDefault="000F3197" w:rsidP="00172BA9">
            <w:r>
              <w:t>Cod</w:t>
            </w:r>
          </w:p>
        </w:tc>
        <w:tc>
          <w:tcPr>
            <w:tcW w:w="2389" w:type="dxa"/>
          </w:tcPr>
          <w:p w14:paraId="25AC3EFF" w14:textId="2F015C53" w:rsidR="000F3197" w:rsidRDefault="002842C7" w:rsidP="00172BA9">
            <w:r>
              <w:t xml:space="preserve">Explicatii cod + rezultat+ observatii</w:t>
            </w:r>
          </w:p>
        </w:tc>
      </w:tr>
      <w:tr w:rsidR="002842C7" w14:paraId="023E7683" w14:textId="77777777" w:rsidTr="00193DBF">
        <w:tc>
          <w:tcPr>
            <w:tcW w:w="565" w:type="dxa"/>
          </w:tcPr>
          <w:p w14:paraId="16B9FDBE" w14:textId="02784AB7" w:rsidR="00671616" w:rsidRDefault="000F3197" w:rsidP="00172BA9">
            <w:r>
              <w:t>a)</w:t>
            </w:r>
          </w:p>
        </w:tc>
        <w:tc>
          <w:tcPr>
            <w:tcW w:w="6396" w:type="dxa"/>
          </w:tcPr>
          <w:p w14:paraId="78482F7F" w14:textId="5822BD3B" w:rsidR="00671616" w:rsidRDefault="00777D1C" w:rsidP="00172BA9">
            <w:r>
              <w:rPr>
                <w:noProof/>
              </w:rPr>
              <w:drawing>
                <wp:inline distT="0" distB="0" distL="0" distR="0" wp14:anchorId="47C2534E" wp14:editId="6ABEB2D7">
                  <wp:extent cx="2743200" cy="774108"/>
                  <wp:effectExtent l="0" t="0" r="0" b="698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2759410" cy="778682"/>
                          </a:xfrm>
                          <a:prstGeom prst="rect">
                            <a:avLst/>
                          </a:prstGeom>
                        </pic:spPr>
                      </pic:pic>
                    </a:graphicData>
                  </a:graphic>
                </wp:inline>
              </w:drawing>
            </w:r>
          </w:p>
        </w:tc>
        <w:tc>
          <w:tcPr>
            <w:tcW w:w="2389" w:type="dxa"/>
          </w:tcPr>
          <w:p>
            <w:pPr>
              <w:spacing w:after="40"/>
            </w:pPr>
            <w:r>
              <w:rPr>
                <w:sz w:val="18"/>
                <w:szCs w:val="18"/>
              </w:rPr>
              <w:t xml:space="preserve">Tipul variabilei e dat automat de valoare.</w:t>
            </w:r>
          </w:p>
          <w:p>
            <w:pPr>
              <w:spacing w:after="40"/>
            </w:pPr>
            <w:r>
              <w:rPr>
                <w:sz w:val="18"/>
                <w:szCs w:val="18"/>
              </w:rPr>
              <w:t xml:space="preserve">Rezultat: int, str, float, str.</w:t>
            </w:r>
          </w:p>
          <w:p>
            <w:pPr>
              <w:spacing w:after="40"/>
            </w:pPr>
            <w:r>
              <w:rPr>
                <w:sz w:val="18"/>
                <w:szCs w:val="18"/>
              </w:rPr>
              <w:t xml:space="preserve">b și d sunt șiruri de caractere (sunt între ghilimele), chiar dacă conțin cifre.</w:t>
            </w:r>
          </w:p>
        </w:tc>
      </w:tr>
      <w:tr w:rsidR="002842C7" w14:paraId="456F24B5" w14:textId="77777777" w:rsidTr="00193DBF">
        <w:tc>
          <w:tcPr>
            <w:tcW w:w="565" w:type="dxa"/>
          </w:tcPr>
          <w:p w14:paraId="304D2432" w14:textId="7EF5C869" w:rsidR="00671616" w:rsidRDefault="000F3197" w:rsidP="00172BA9">
            <w:r>
              <w:t>b)</w:t>
            </w:r>
          </w:p>
        </w:tc>
        <w:tc>
          <w:tcPr>
            <w:tcW w:w="6396" w:type="dxa"/>
          </w:tcPr>
          <w:p w14:paraId="1A7251EE" w14:textId="53E0190E" w:rsidR="00671616" w:rsidRDefault="00671616" w:rsidP="00172BA9">
            <w:pPr>
              <w:rPr>
                <w:noProof/>
              </w:rPr>
            </w:pPr>
            <w:r>
              <w:rPr>
                <w:noProof/>
              </w:rPr>
              <w:drawing>
                <wp:inline distT="0" distB="0" distL="0" distR="0" wp14:anchorId="572E1E1A" wp14:editId="1F45BA7E">
                  <wp:extent cx="1628775" cy="600075"/>
                  <wp:effectExtent l="0" t="0" r="9525" b="952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1628775" cy="600075"/>
                          </a:xfrm>
                          <a:prstGeom prst="rect">
                            <a:avLst/>
                          </a:prstGeom>
                        </pic:spPr>
                      </pic:pic>
                    </a:graphicData>
                  </a:graphic>
                </wp:inline>
              </w:drawing>
            </w:r>
          </w:p>
        </w:tc>
        <w:tc>
          <w:tcPr>
            <w:tcW w:w="2389" w:type="dxa"/>
          </w:tcPr>
          <w:p>
            <w:pPr>
              <w:spacing w:after="40"/>
            </w:pPr>
            <w:r>
              <w:rPr>
                <w:sz w:val="18"/>
                <w:szCs w:val="18"/>
              </w:rPr>
              <w:t xml:space="preserve">sum1 = 10 + 10 = 20 (adunare de numere).</w:t>
            </w:r>
          </w:p>
          <w:p>
            <w:pPr>
              <w:spacing w:after="40"/>
            </w:pPr>
            <w:r>
              <w:rPr>
                <w:sz w:val="18"/>
                <w:szCs w:val="18"/>
              </w:rPr>
              <w:t xml:space="preserve">sum2 = '20' + '40' = '2040': la str, + face concatenare, nu adunare.</w:t>
            </w:r>
          </w:p>
          <w:p>
            <w:pPr>
              <w:spacing w:after="40"/>
            </w:pPr>
            <w:r>
              <w:rPr>
                <w:sz w:val="18"/>
                <w:szCs w:val="18"/>
              </w:rPr>
              <w:t xml:space="preserve">Se afișează: sum1 = 20</w:t>
            </w:r>
          </w:p>
        </w:tc>
      </w:tr>
      <w:tr w:rsidR="002842C7" w14:paraId="55D85472" w14:textId="77777777" w:rsidTr="00193DBF">
        <w:trPr>
          <w:trHeight w:val="2252"/>
        </w:trPr>
        <w:tc>
          <w:tcPr>
            <w:tcW w:w="565" w:type="dxa"/>
          </w:tcPr>
          <w:p w14:paraId="6E0C2117" w14:textId="3033B3CE" w:rsidR="00671616" w:rsidRDefault="000F3197" w:rsidP="00172BA9">
            <w:pPr>
              <w:rPr>
                <w:noProof/>
              </w:rPr>
            </w:pPr>
            <w:r>
              <w:rPr>
                <w:noProof/>
              </w:rPr>
              <w:t>c)</w:t>
            </w:r>
          </w:p>
        </w:tc>
        <w:tc>
          <w:tcPr>
            <w:tcW w:w="6396" w:type="dxa"/>
          </w:tcPr>
          <w:p w14:paraId="5B25548E" w14:textId="2EC8F282" w:rsidR="00671616" w:rsidRDefault="00671616" w:rsidP="00172BA9">
            <w:r>
              <w:rPr>
                <w:noProof/>
              </w:rPr>
              <w:drawing>
                <wp:inline distT="0" distB="0" distL="0" distR="0" wp14:anchorId="170AFD8D" wp14:editId="1BADBE3A">
                  <wp:extent cx="1828800" cy="12954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1828800" cy="1295400"/>
                          </a:xfrm>
                          <a:prstGeom prst="rect">
                            <a:avLst/>
                          </a:prstGeom>
                        </pic:spPr>
                      </pic:pic>
                    </a:graphicData>
                  </a:graphic>
                </wp:inline>
              </w:drawing>
            </w:r>
          </w:p>
        </w:tc>
        <w:tc>
          <w:tcPr>
            <w:tcW w:w="2389" w:type="dxa"/>
          </w:tcPr>
          <w:p>
            <w:pPr>
              <w:spacing w:after="40"/>
            </w:pPr>
            <w:r>
              <w:rPr>
                <w:sz w:val="18"/>
                <w:szCs w:val="18"/>
              </w:rPr>
              <w:t xml:space="preserve">b = a nu copiază lista, b e alt nume pentru aceeași listă.</w:t>
            </w:r>
          </w:p>
          <w:p>
            <w:pPr>
              <w:spacing w:after="40"/>
            </w:pPr>
            <w:r>
              <w:rPr>
                <w:sz w:val="18"/>
                <w:szCs w:val="18"/>
              </w:rPr>
              <w:t xml:space="preserve">b*3 repetă lista de 3 ori și creează o listă nouă, deci a rămâne la fel.</w:t>
            </w:r>
          </w:p>
          <w:p>
            <w:pPr>
              <w:spacing w:after="40"/>
            </w:pPr>
            <w:r>
              <w:rPr>
                <w:sz w:val="18"/>
                <w:szCs w:val="18"/>
              </w:rPr>
              <w:t xml:space="preserve">a final = [1, 3, 4, 6, 7]</w:t>
            </w:r>
          </w:p>
          <w:p>
            <w:pPr>
              <w:spacing w:after="40"/>
            </w:pPr>
            <w:r>
              <w:rPr>
                <w:sz w:val="18"/>
                <w:szCs w:val="18"/>
              </w:rPr>
              <w:t xml:space="preserve">b final = [1, 3, 4, 6, 7, 1, 3, 4, 6, 7, 1, 3, 4, 6, 7]</w:t>
            </w:r>
          </w:p>
        </w:tc>
      </w:tr>
      <w:tr w:rsidR="002842C7" w14:paraId="71F9DC36" w14:textId="77777777" w:rsidTr="00193DBF">
        <w:tc>
          <w:tcPr>
            <w:tcW w:w="565" w:type="dxa"/>
          </w:tcPr>
          <w:p w14:paraId="5CAB2A1B" w14:textId="5AC8609D" w:rsidR="00671616" w:rsidRDefault="000F3197" w:rsidP="00172BA9">
            <w:pPr>
              <w:rPr>
                <w:noProof/>
              </w:rPr>
            </w:pPr>
            <w:r>
              <w:rPr>
                <w:noProof/>
              </w:rPr>
              <w:lastRenderedPageBreak/>
              <w:t>d)</w:t>
            </w:r>
          </w:p>
        </w:tc>
        <w:tc>
          <w:tcPr>
            <w:tcW w:w="6396" w:type="dxa"/>
          </w:tcPr>
          <w:p w14:paraId="7264F983" w14:textId="625E7494" w:rsidR="00671616" w:rsidRDefault="00671616" w:rsidP="00172BA9">
            <w:pPr>
              <w:rPr>
                <w:noProof/>
              </w:rPr>
            </w:pPr>
            <w:r>
              <w:rPr>
                <w:noProof/>
              </w:rPr>
              <w:drawing>
                <wp:inline distT="0" distB="0" distL="0" distR="0" wp14:anchorId="5911AD1C" wp14:editId="162B0096">
                  <wp:extent cx="1933575" cy="1295400"/>
                  <wp:effectExtent l="0" t="0" r="952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1933575" cy="1295400"/>
                          </a:xfrm>
                          <a:prstGeom prst="rect">
                            <a:avLst/>
                          </a:prstGeom>
                        </pic:spPr>
                      </pic:pic>
                    </a:graphicData>
                  </a:graphic>
                </wp:inline>
              </w:drawing>
            </w:r>
          </w:p>
        </w:tc>
        <w:tc>
          <w:tcPr>
            <w:tcW w:w="2389" w:type="dxa"/>
          </w:tcPr>
          <w:p w14:paraId="72AB017E" w14:textId="77777777" w:rsidR="00671616" w:rsidRDefault="001E2BB9" w:rsidP="00172BA9">
            <w:r>
              <w:t>Dupa cod</w:t>
            </w:r>
          </w:p>
          <w:p>
            <w:pPr>
              <w:spacing w:after="40"/>
            </w:pPr>
            <w:r>
              <w:rPr>
                <w:sz w:val="18"/>
                <w:szCs w:val="18"/>
              </w:rPr>
              <w:t xml:space="preserve">a = [3, 9, 12, 18, 21]</w:t>
            </w:r>
          </w:p>
          <w:p>
            <w:pPr>
              <w:spacing w:after="40"/>
            </w:pPr>
            <w:r>
              <w:rPr>
                <w:sz w:val="18"/>
                <w:szCs w:val="18"/>
              </w:rPr>
              <w:t xml:space="preserve">b = [3, 9, 12, 18, 21]</w:t>
            </w:r>
          </w:p>
          <w:p>
            <w:pPr>
              <w:spacing w:after="40"/>
            </w:pPr>
            <w:r>
              <w:rPr>
                <w:sz w:val="18"/>
                <w:szCs w:val="18"/>
              </w:rPr>
              <w:t xml:space="preserve">a și b sunt aceeași listă, deci modificând elementele lui b se modifică și a.</w:t>
            </w:r>
          </w:p>
        </w:tc>
      </w:tr>
      <w:tr w:rsidR="002842C7" w14:paraId="614A5A6D" w14:textId="77777777" w:rsidTr="00193DBF">
        <w:tc>
          <w:tcPr>
            <w:tcW w:w="565" w:type="dxa"/>
          </w:tcPr>
          <w:p w14:paraId="698FF2C2" w14:textId="3616CB3E" w:rsidR="00671616" w:rsidRDefault="000F3197" w:rsidP="00671616">
            <w:pPr>
              <w:tabs>
                <w:tab w:val="left" w:pos="1245"/>
              </w:tabs>
              <w:jc w:val="both"/>
              <w:rPr>
                <w:noProof/>
              </w:rPr>
            </w:pPr>
            <w:r>
              <w:rPr>
                <w:noProof/>
              </w:rPr>
              <w:t>e)</w:t>
            </w:r>
          </w:p>
        </w:tc>
        <w:tc>
          <w:tcPr>
            <w:tcW w:w="6396" w:type="dxa"/>
          </w:tcPr>
          <w:p w14:paraId="6B1A5746" w14:textId="2D7B2D92" w:rsidR="00671616" w:rsidRDefault="00671616" w:rsidP="00671616">
            <w:pPr>
              <w:tabs>
                <w:tab w:val="left" w:pos="1245"/>
              </w:tabs>
              <w:jc w:val="both"/>
              <w:rPr>
                <w:noProof/>
              </w:rPr>
            </w:pPr>
            <w:r>
              <w:rPr>
                <w:noProof/>
              </w:rPr>
              <w:drawing>
                <wp:inline distT="0" distB="0" distL="0" distR="0" wp14:anchorId="3DAC61CA" wp14:editId="193064B1">
                  <wp:extent cx="1828800" cy="127635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1828800" cy="1276350"/>
                          </a:xfrm>
                          <a:prstGeom prst="rect">
                            <a:avLst/>
                          </a:prstGeom>
                        </pic:spPr>
                      </pic:pic>
                    </a:graphicData>
                  </a:graphic>
                </wp:inline>
              </w:drawing>
            </w:r>
          </w:p>
        </w:tc>
        <w:tc>
          <w:tcPr>
            <w:tcW w:w="2389" w:type="dxa"/>
          </w:tcPr>
          <w:p w14:paraId="73E5DD76" w14:textId="77777777" w:rsidR="00671616" w:rsidRDefault="009E79FC" w:rsidP="00172BA9">
            <w:r>
              <w:t>Dupa cod</w:t>
            </w:r>
          </w:p>
          <w:p>
            <w:pPr>
              <w:spacing w:after="40"/>
            </w:pPr>
            <w:r>
              <w:rPr>
                <w:sz w:val="18"/>
                <w:szCs w:val="18"/>
              </w:rPr>
              <w:t xml:space="preserve">a = [3, 9, 12, 18, 21]</w:t>
            </w:r>
          </w:p>
          <w:p>
            <w:pPr>
              <w:spacing w:after="40"/>
            </w:pPr>
            <w:r>
              <w:rPr>
                <w:sz w:val="18"/>
                <w:szCs w:val="18"/>
              </w:rPr>
              <w:t xml:space="preserve">b = [9, 27, 36, 54, 63]</w:t>
            </w:r>
          </w:p>
          <w:p>
            <w:pPr>
              <w:spacing w:after="40"/>
            </w:pPr>
            <w:r>
              <w:rPr>
                <w:sz w:val="18"/>
                <w:szCs w:val="18"/>
              </w:rPr>
              <w:t xml:space="preserve">copy() face o copie separată, deci a nu se mai modifică (a are valorile rămase de la d).</w:t>
            </w:r>
          </w:p>
        </w:tc>
      </w:tr>
      <w:tr w:rsidR="002842C7" w14:paraId="1CD8CBAC" w14:textId="77777777" w:rsidTr="00193DBF">
        <w:tc>
          <w:tcPr>
            <w:tcW w:w="565" w:type="dxa"/>
          </w:tcPr>
          <w:p w14:paraId="6AED71DC" w14:textId="46E1B544" w:rsidR="00671616" w:rsidRDefault="000F3197" w:rsidP="00671616">
            <w:pPr>
              <w:tabs>
                <w:tab w:val="left" w:pos="1245"/>
              </w:tabs>
              <w:jc w:val="both"/>
              <w:rPr>
                <w:noProof/>
              </w:rPr>
            </w:pPr>
            <w:r>
              <w:rPr>
                <w:noProof/>
              </w:rPr>
              <w:t>f)</w:t>
            </w:r>
          </w:p>
        </w:tc>
        <w:tc>
          <w:tcPr>
            <w:tcW w:w="6396" w:type="dxa"/>
          </w:tcPr>
          <w:p w14:paraId="0E8F58AD" w14:textId="5260E992" w:rsidR="00671616" w:rsidRDefault="00671616" w:rsidP="00671616">
            <w:pPr>
              <w:tabs>
                <w:tab w:val="left" w:pos="1245"/>
              </w:tabs>
              <w:jc w:val="both"/>
              <w:rPr>
                <w:noProof/>
              </w:rPr>
            </w:pPr>
            <w:r>
              <w:rPr>
                <w:noProof/>
              </w:rPr>
              <w:drawing>
                <wp:inline distT="0" distB="0" distL="0" distR="0" wp14:anchorId="5F1A2D7C" wp14:editId="0A4FE33D">
                  <wp:extent cx="1828800" cy="14859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1828800" cy="1485900"/>
                          </a:xfrm>
                          <a:prstGeom prst="rect">
                            <a:avLst/>
                          </a:prstGeom>
                        </pic:spPr>
                      </pic:pic>
                    </a:graphicData>
                  </a:graphic>
                </wp:inline>
              </w:drawing>
            </w:r>
          </w:p>
        </w:tc>
        <w:tc>
          <w:tcPr>
            <w:tcW w:w="2389" w:type="dxa"/>
          </w:tcPr>
          <w:p>
            <w:pPr>
              <w:spacing w:after="40"/>
            </w:pPr>
            <w:r>
              <w:rPr>
                <w:sz w:val="18"/>
                <w:szCs w:val="18"/>
              </w:rPr>
              <w:t xml:space="preserve">np.array transformă lista în vector numpy.</w:t>
            </w:r>
          </w:p>
          <w:p>
            <w:pPr>
              <w:spacing w:after="40"/>
            </w:pPr>
            <w:r>
              <w:rPr>
                <w:sz w:val="18"/>
                <w:szCs w:val="18"/>
              </w:rPr>
              <w:t xml:space="preserve">3*c înmulțește fiecare element cu 3 (la liste, *3 repeta lista).</w:t>
            </w:r>
          </w:p>
          <w:p>
            <w:pPr>
              <w:spacing w:after="40"/>
            </w:pPr>
            <w:r>
              <w:rPr>
                <w:sz w:val="18"/>
                <w:szCs w:val="18"/>
              </w:rPr>
              <w:t xml:space="preserve">d = 3*c creează un vector nou, deci c rămâne la fel.</w:t>
            </w:r>
          </w:p>
          <w:p>
            <w:pPr>
              <w:spacing w:after="40"/>
            </w:pPr>
            <w:r>
              <w:rPr>
                <w:sz w:val="18"/>
                <w:szCs w:val="18"/>
              </w:rPr>
              <w:t xml:space="preserve">c final = [3 9 12 18 21]</w:t>
            </w:r>
          </w:p>
          <w:p>
            <w:pPr>
              <w:spacing w:after="40"/>
            </w:pPr>
            <w:r>
              <w:rPr>
                <w:sz w:val="18"/>
                <w:szCs w:val="18"/>
              </w:rPr>
              <w:t xml:space="preserve">d final = [9 27 36 54 63]</w:t>
            </w:r>
          </w:p>
        </w:tc>
      </w:tr>
      <w:tr w:rsidR="002842C7" w14:paraId="2A16A743" w14:textId="77777777" w:rsidTr="00193DBF">
        <w:tc>
          <w:tcPr>
            <w:tcW w:w="565" w:type="dxa"/>
          </w:tcPr>
          <w:p w14:paraId="59E03771" w14:textId="50AAF9B9" w:rsidR="00671616" w:rsidRDefault="000F3197" w:rsidP="00671616">
            <w:pPr>
              <w:tabs>
                <w:tab w:val="left" w:pos="1245"/>
              </w:tabs>
              <w:jc w:val="both"/>
              <w:rPr>
                <w:noProof/>
              </w:rPr>
            </w:pPr>
            <w:r>
              <w:rPr>
                <w:noProof/>
              </w:rPr>
              <w:t>g)</w:t>
            </w:r>
          </w:p>
        </w:tc>
        <w:tc>
          <w:tcPr>
            <w:tcW w:w="6396" w:type="dxa"/>
          </w:tcPr>
          <w:p w14:paraId="723DA664" w14:textId="3235ED60" w:rsidR="00671616" w:rsidRDefault="00671616" w:rsidP="00671616">
            <w:pPr>
              <w:tabs>
                <w:tab w:val="left" w:pos="1245"/>
              </w:tabs>
              <w:jc w:val="both"/>
              <w:rPr>
                <w:noProof/>
              </w:rPr>
            </w:pPr>
            <w:r>
              <w:rPr>
                <w:noProof/>
              </w:rPr>
              <w:drawing>
                <wp:inline distT="0" distB="0" distL="0" distR="0" wp14:anchorId="7E7B7E1F" wp14:editId="62A261DF">
                  <wp:extent cx="2619375" cy="2933700"/>
                  <wp:effectExtent l="0" t="0" r="9525"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2619375" cy="2933700"/>
                          </a:xfrm>
                          <a:prstGeom prst="rect">
                            <a:avLst/>
                          </a:prstGeom>
                        </pic:spPr>
                      </pic:pic>
                    </a:graphicData>
                  </a:graphic>
                </wp:inline>
              </w:drawing>
            </w:r>
          </w:p>
        </w:tc>
        <w:tc>
          <w:tcPr>
            <w:tcW w:w="2389" w:type="dxa"/>
          </w:tcPr>
          <w:p>
            <w:pPr>
              <w:spacing w:after="40"/>
            </w:pPr>
            <w:r>
              <w:rPr>
                <w:sz w:val="18"/>
                <w:szCs w:val="18"/>
              </w:rPr>
              <w:t xml:space="preserve">a: list, elementele int.</w:t>
            </w:r>
          </w:p>
          <w:p>
            <w:pPr>
              <w:spacing w:after="40"/>
            </w:pPr>
            <w:r>
              <w:rPr>
                <w:sz w:val="18"/>
                <w:szCs w:val="18"/>
              </w:rPr>
              <w:t xml:space="preserve">c: numpy.ndarray, elementele numpy.int64.</w:t>
            </w:r>
          </w:p>
          <w:p>
            <w:pPr>
              <w:spacing w:after="40"/>
            </w:pPr>
            <w:r>
              <w:rPr>
                <w:sz w:val="18"/>
                <w:szCs w:val="18"/>
              </w:rPr>
              <w:t xml:space="preserve">c1: numpy.ndarray, elementele numpy.float64 (se afișează 1. 3. 4. 6. 7.).</w:t>
            </w:r>
          </w:p>
          <w:p>
            <w:pPr>
              <w:spacing w:after="40"/>
            </w:pPr>
            <w:r>
              <w:rPr>
                <w:sz w:val="18"/>
                <w:szCs w:val="18"/>
              </w:rPr>
              <w:t xml:space="preserve">Cu dtype se alege tipul elementelor.</w:t>
            </w:r>
          </w:p>
        </w:tc>
      </w:tr>
      <w:tr w:rsidR="002842C7" w14:paraId="68AE1F7F" w14:textId="77777777" w:rsidTr="00193DBF">
        <w:tc>
          <w:tcPr>
            <w:tcW w:w="565" w:type="dxa"/>
          </w:tcPr>
          <w:p w14:paraId="361D6F9E" w14:textId="5A4D21D8" w:rsidR="006E4CDA" w:rsidRDefault="000F3197" w:rsidP="00671616">
            <w:pPr>
              <w:tabs>
                <w:tab w:val="left" w:pos="1245"/>
              </w:tabs>
              <w:jc w:val="both"/>
              <w:rPr>
                <w:noProof/>
              </w:rPr>
            </w:pPr>
            <w:r>
              <w:rPr>
                <w:noProof/>
              </w:rPr>
              <w:t>2.</w:t>
            </w:r>
          </w:p>
        </w:tc>
        <w:tc>
          <w:tcPr>
            <w:tcW w:w="6396" w:type="dxa"/>
          </w:tcPr>
          <w:p w14:paraId="224FD392" w14:textId="6D77C27F" w:rsidR="006E4CDA" w:rsidRDefault="006E4CDA" w:rsidP="00671616">
            <w:pPr>
              <w:tabs>
                <w:tab w:val="left" w:pos="1245"/>
              </w:tabs>
              <w:jc w:val="both"/>
              <w:rPr>
                <w:noProof/>
              </w:rPr>
            </w:pPr>
            <w:r>
              <w:rPr>
                <w:rFonts w:cstheme="minorHAnsi"/>
                <w:sz w:val="24"/>
                <w:szCs w:val="24"/>
              </w:rPr>
              <w:t xml:space="preserve">Ce face functia </w:t>
            </w:r>
            <w:r>
              <w:rPr>
                <w:rFonts w:cstheme="minorHAnsi"/>
                <w:b/>
                <w:sz w:val="24"/>
                <w:szCs w:val="24"/>
              </w:rPr>
              <w:t xml:space="preserve">range </w:t>
            </w:r>
            <w:r>
              <w:rPr>
                <w:rFonts w:cstheme="minorHAnsi"/>
                <w:bCs/>
                <w:sz w:val="24"/>
                <w:szCs w:val="24"/>
              </w:rPr>
              <w:t xml:space="preserve">(folositi help)?</w:t>
            </w:r>
          </w:p>
        </w:tc>
        <w:tc>
          <w:tcPr>
            <w:tcW w:w="2389" w:type="dxa"/>
          </w:tcPr>
          <w:p w14:paraId="6B745357" w14:textId="2E292E2C" w:rsidR="006E4CDA" w:rsidRDefault="002842C7" w:rsidP="00172BA9">
            <w:r>
              <w:t xml:space="preserve">Explicatii cod + rezultat+ observatii</w:t>
            </w:r>
          </w:p>
        </w:tc>
      </w:tr>
      <w:tr w:rsidR="002842C7" w14:paraId="0A063985" w14:textId="77777777" w:rsidTr="00193DBF">
        <w:trPr>
          <w:trHeight w:val="1095"/>
        </w:trPr>
        <w:tc>
          <w:tcPr>
            <w:tcW w:w="565" w:type="dxa"/>
          </w:tcPr>
          <w:p w14:paraId="05A9D8BC" w14:textId="2E3D8683" w:rsidR="00671616" w:rsidRDefault="000F3197" w:rsidP="00671616">
            <w:pPr>
              <w:tabs>
                <w:tab w:val="left" w:pos="1245"/>
              </w:tabs>
              <w:jc w:val="both"/>
              <w:rPr>
                <w:noProof/>
              </w:rPr>
            </w:pPr>
            <w:r>
              <w:rPr>
                <w:noProof/>
              </w:rPr>
              <w:t>a)</w:t>
            </w:r>
          </w:p>
        </w:tc>
        <w:tc>
          <w:tcPr>
            <w:tcW w:w="6396" w:type="dxa"/>
          </w:tcPr>
          <w:p w14:paraId="16819CDD" w14:textId="09BBD367" w:rsidR="00671616" w:rsidRDefault="00671616" w:rsidP="00671616">
            <w:pPr>
              <w:tabs>
                <w:tab w:val="left" w:pos="1245"/>
              </w:tabs>
              <w:jc w:val="both"/>
              <w:rPr>
                <w:noProof/>
              </w:rPr>
            </w:pPr>
            <w:r>
              <w:rPr>
                <w:noProof/>
              </w:rPr>
              <w:drawing>
                <wp:inline distT="0" distB="0" distL="0" distR="0" wp14:anchorId="7632DB20" wp14:editId="180D4241">
                  <wp:extent cx="1533525" cy="619125"/>
                  <wp:effectExtent l="0" t="0" r="9525" b="952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1533525" cy="619125"/>
                          </a:xfrm>
                          <a:prstGeom prst="rect">
                            <a:avLst/>
                          </a:prstGeom>
                        </pic:spPr>
                      </pic:pic>
                    </a:graphicData>
                  </a:graphic>
                </wp:inline>
              </w:drawing>
            </w:r>
          </w:p>
        </w:tc>
        <w:tc>
          <w:tcPr>
            <w:tcW w:w="2389" w:type="dxa"/>
          </w:tcPr>
          <w:p>
            <w:pPr>
              <w:spacing w:after="40"/>
            </w:pPr>
            <w:r>
              <w:rPr>
                <w:sz w:val="18"/>
                <w:szCs w:val="18"/>
              </w:rPr>
              <w:t xml:space="preserve">range(0,4) generează numerele 0, 1, 2, 3 (de la start până la stop-1, cu pasul 1).</w:t>
            </w:r>
          </w:p>
          <w:p>
            <w:pPr>
              <w:spacing w:after="40"/>
            </w:pPr>
            <w:r>
              <w:rPr>
                <w:sz w:val="18"/>
                <w:szCs w:val="18"/>
              </w:rPr>
              <w:t xml:space="preserve">print(i*3) e în for: afișează 0 3 6 9.</w:t>
            </w:r>
          </w:p>
          <w:p>
            <w:pPr>
              <w:spacing w:after="40"/>
            </w:pPr>
            <w:r>
              <w:rPr>
                <w:sz w:val="18"/>
                <w:szCs w:val="18"/>
              </w:rPr>
              <w:t xml:space="preserve">print('test') nu e indentat, deci se execută o singură dată, după buclă.</w:t>
            </w:r>
          </w:p>
        </w:tc>
      </w:tr>
      <w:tr w:rsidR="002842C7" w14:paraId="441FD954" w14:textId="77777777" w:rsidTr="00193DBF">
        <w:tc>
          <w:tcPr>
            <w:tcW w:w="565" w:type="dxa"/>
          </w:tcPr>
          <w:p w14:paraId="07830908" w14:textId="5E0A3B8F" w:rsidR="00671616" w:rsidRDefault="000F3197" w:rsidP="00671616">
            <w:pPr>
              <w:tabs>
                <w:tab w:val="left" w:pos="1245"/>
              </w:tabs>
              <w:jc w:val="both"/>
              <w:rPr>
                <w:noProof/>
              </w:rPr>
            </w:pPr>
            <w:r>
              <w:rPr>
                <w:noProof/>
              </w:rPr>
              <w:lastRenderedPageBreak/>
              <w:t>b)</w:t>
            </w:r>
          </w:p>
        </w:tc>
        <w:tc>
          <w:tcPr>
            <w:tcW w:w="6396" w:type="dxa"/>
          </w:tcPr>
          <w:p w14:paraId="3EA14920" w14:textId="5FEC4E41" w:rsidR="00671616" w:rsidRDefault="00671616" w:rsidP="00671616">
            <w:pPr>
              <w:tabs>
                <w:tab w:val="left" w:pos="1245"/>
              </w:tabs>
              <w:jc w:val="both"/>
              <w:rPr>
                <w:noProof/>
              </w:rPr>
            </w:pPr>
            <w:r>
              <w:rPr>
                <w:noProof/>
              </w:rPr>
              <w:drawing>
                <wp:inline distT="0" distB="0" distL="0" distR="0" wp14:anchorId="6ABF4867" wp14:editId="474982F1">
                  <wp:extent cx="1543050" cy="64770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1543050" cy="647700"/>
                          </a:xfrm>
                          <a:prstGeom prst="rect">
                            <a:avLst/>
                          </a:prstGeom>
                        </pic:spPr>
                      </pic:pic>
                    </a:graphicData>
                  </a:graphic>
                </wp:inline>
              </w:drawing>
            </w:r>
          </w:p>
        </w:tc>
        <w:tc>
          <w:tcPr>
            <w:tcW w:w="2389" w:type="dxa"/>
          </w:tcPr>
          <w:p>
            <w:pPr>
              <w:spacing w:after="40"/>
            </w:pPr>
            <w:r>
              <w:rPr>
                <w:sz w:val="18"/>
                <w:szCs w:val="18"/>
              </w:rPr>
              <w:t xml:space="preserve">print('test') e indentat, deci face parte din for.</w:t>
            </w:r>
          </w:p>
          <w:p>
            <w:pPr>
              <w:spacing w:after="40"/>
            </w:pPr>
            <w:r>
              <w:rPr>
                <w:sz w:val="18"/>
                <w:szCs w:val="18"/>
              </w:rPr>
              <w:t xml:space="preserve">Se afișează: 0 test 3 test 6 test 9 test.</w:t>
            </w:r>
          </w:p>
        </w:tc>
      </w:tr>
      <w:tr w:rsidR="002842C7" w14:paraId="698D72AA" w14:textId="77777777" w:rsidTr="00193DBF">
        <w:tc>
          <w:tcPr>
            <w:tcW w:w="565" w:type="dxa"/>
          </w:tcPr>
          <w:p w14:paraId="16E72C76" w14:textId="47260B2D" w:rsidR="000F3197" w:rsidRDefault="002842C7" w:rsidP="00671616">
            <w:pPr>
              <w:tabs>
                <w:tab w:val="left" w:pos="1245"/>
              </w:tabs>
              <w:jc w:val="both"/>
              <w:rPr>
                <w:noProof/>
              </w:rPr>
            </w:pPr>
            <w:r>
              <w:rPr>
                <w:noProof/>
              </w:rPr>
              <w:t>3</w:t>
            </w:r>
          </w:p>
        </w:tc>
        <w:tc>
          <w:tcPr>
            <w:tcW w:w="6396" w:type="dxa"/>
          </w:tcPr>
          <w:p w14:paraId="3DA1726D" w14:textId="3BAEC4B0" w:rsidR="000F3197" w:rsidRDefault="000F3197" w:rsidP="00671616">
            <w:pPr>
              <w:tabs>
                <w:tab w:val="left" w:pos="1245"/>
              </w:tabs>
              <w:jc w:val="both"/>
              <w:rPr>
                <w:noProof/>
              </w:rPr>
            </w:pPr>
            <w:r>
              <w:rPr>
                <w:noProof/>
              </w:rPr>
              <w:t>Ce difera intre exercitiile 2a) si 2b)?</w:t>
            </w:r>
          </w:p>
        </w:tc>
        <w:tc>
          <w:tcPr>
            <w:tcW w:w="2389" w:type="dxa"/>
          </w:tcPr>
          <w:p>
            <w:pPr>
              <w:spacing w:after="40"/>
            </w:pPr>
            <w:r>
              <w:rPr>
                <w:sz w:val="18"/>
                <w:szCs w:val="18"/>
              </w:rPr>
              <w:t xml:space="preserve">Doar indentarea lui print('test'): în 2a e în afara buclei (se afișează o dată), în 2b e în buclă (de 4 ori).</w:t>
            </w:r>
          </w:p>
        </w:tc>
      </w:tr>
      <w:tr w:rsidR="002842C7" w14:paraId="40D44A58" w14:textId="77777777" w:rsidTr="00193DBF">
        <w:tc>
          <w:tcPr>
            <w:tcW w:w="565" w:type="dxa"/>
          </w:tcPr>
          <w:p w14:paraId="7CFBBE8B" w14:textId="0038EFB4" w:rsidR="000F3197" w:rsidRDefault="002842C7" w:rsidP="00671616">
            <w:pPr>
              <w:tabs>
                <w:tab w:val="left" w:pos="1245"/>
              </w:tabs>
              <w:jc w:val="both"/>
              <w:rPr>
                <w:noProof/>
              </w:rPr>
            </w:pPr>
            <w:r>
              <w:rPr>
                <w:noProof/>
              </w:rPr>
              <w:t>4</w:t>
            </w:r>
          </w:p>
        </w:tc>
        <w:tc>
          <w:tcPr>
            <w:tcW w:w="6396" w:type="dxa"/>
          </w:tcPr>
          <w:p w14:paraId="60C9CA36" w14:textId="145BA57F" w:rsidR="000F3197" w:rsidRDefault="000F3197" w:rsidP="00671616">
            <w:pPr>
              <w:tabs>
                <w:tab w:val="left" w:pos="1245"/>
              </w:tabs>
              <w:jc w:val="both"/>
              <w:rPr>
                <w:noProof/>
              </w:rPr>
            </w:pPr>
            <w:r>
              <w:rPr>
                <w:noProof/>
              </w:rPr>
              <w:t>Importanta tipului de date</w:t>
            </w:r>
          </w:p>
        </w:tc>
        <w:tc>
          <w:tcPr>
            <w:tcW w:w="2389" w:type="dxa"/>
          </w:tcPr>
          <w:p w14:paraId="385F733A" w14:textId="3E32BF75" w:rsidR="000F3197" w:rsidRDefault="000F3197" w:rsidP="00172BA9"/>
        </w:tc>
      </w:tr>
      <w:tr w:rsidR="002842C7" w14:paraId="0C7839BD" w14:textId="77777777" w:rsidTr="00193DBF">
        <w:tc>
          <w:tcPr>
            <w:tcW w:w="565" w:type="dxa"/>
          </w:tcPr>
          <w:p w14:paraId="208797C6" w14:textId="68762C5A" w:rsidR="000F3197" w:rsidRDefault="000F3197" w:rsidP="00671616">
            <w:pPr>
              <w:tabs>
                <w:tab w:val="left" w:pos="1245"/>
              </w:tabs>
              <w:jc w:val="both"/>
              <w:rPr>
                <w:noProof/>
              </w:rPr>
            </w:pPr>
            <w:r>
              <w:rPr>
                <w:noProof/>
              </w:rPr>
              <w:t>a)</w:t>
            </w:r>
          </w:p>
        </w:tc>
        <w:tc>
          <w:tcPr>
            <w:tcW w:w="6396" w:type="dxa"/>
          </w:tcPr>
          <w:p w14:paraId="0CD65A7A" w14:textId="3C422E2C" w:rsidR="000F3197" w:rsidRDefault="002842C7" w:rsidP="00671616">
            <w:pPr>
              <w:tabs>
                <w:tab w:val="left" w:pos="1245"/>
              </w:tabs>
              <w:jc w:val="both"/>
              <w:rPr>
                <w:noProof/>
              </w:rPr>
            </w:pPr>
            <w:r>
              <w:rPr>
                <w:noProof/>
              </w:rPr>
              <w:drawing>
                <wp:inline distT="0" distB="0" distL="0" distR="0" wp14:anchorId="51F215EA" wp14:editId="574BAD8A">
                  <wp:extent cx="2953871" cy="780166"/>
                  <wp:effectExtent l="0" t="0" r="0" b="127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3092250" cy="816714"/>
                          </a:xfrm>
                          <a:prstGeom prst="rect">
                            <a:avLst/>
                          </a:prstGeom>
                        </pic:spPr>
                      </pic:pic>
                    </a:graphicData>
                  </a:graphic>
                </wp:inline>
              </w:drawing>
            </w:r>
          </w:p>
        </w:tc>
        <w:tc>
          <w:tcPr>
            <w:tcW w:w="2389" w:type="dxa"/>
          </w:tcPr>
          <w:p w14:paraId="2E126908" w14:textId="77A40753" w:rsidR="002842C7" w:rsidRDefault="002842C7" w:rsidP="002842C7">
            <w:r>
              <w:t xml:space="preserve">Ce conține a2 dupa rularea primei linii dar după rularea întregului cod?</w:t>
            </w:r>
          </w:p>
          <w:p>
            <w:pPr>
              <w:spacing w:after="40"/>
            </w:pPr>
            <w:r>
              <w:rPr>
                <w:sz w:val="18"/>
                <w:szCs w:val="18"/>
              </w:rPr>
              <w:t xml:space="preserve">După prima linie: a2 = [0 50 100 150 200 250], tip uint8 (0…255).</w:t>
            </w:r>
          </w:p>
          <w:p>
            <w:pPr>
              <w:spacing w:after="40"/>
            </w:pPr>
            <w:r>
              <w:rPr>
                <w:sz w:val="18"/>
                <w:szCs w:val="18"/>
              </w:rPr>
              <w:t xml:space="preserve">După tot codul: a2 = [246 40 100 180 200 24].</w:t>
            </w:r>
          </w:p>
          <w:p>
            <w:pPr>
              <w:spacing w:after="40"/>
            </w:pPr>
            <w:r>
              <w:rPr>
                <w:sz w:val="18"/>
                <w:szCs w:val="18"/>
              </w:rPr>
              <w:t xml:space="preserve">0 − 10 și 250 + 30 ies din intervalul 0…255 → overflow (valoarea se „rotește”), apare RuntimeWarning.</w:t>
            </w:r>
          </w:p>
        </w:tc>
      </w:tr>
      <w:tr w:rsidR="002842C7" w14:paraId="4B2BE4A2" w14:textId="77777777" w:rsidTr="00193DBF">
        <w:tc>
          <w:tcPr>
            <w:tcW w:w="565" w:type="dxa"/>
          </w:tcPr>
          <w:p w14:paraId="1B24A05F" w14:textId="4FFBEE97" w:rsidR="000F3197" w:rsidRDefault="000F3197" w:rsidP="00671616">
            <w:pPr>
              <w:tabs>
                <w:tab w:val="left" w:pos="1245"/>
              </w:tabs>
              <w:jc w:val="both"/>
              <w:rPr>
                <w:noProof/>
              </w:rPr>
            </w:pPr>
            <w:r>
              <w:rPr>
                <w:noProof/>
              </w:rPr>
              <w:t>b)</w:t>
            </w:r>
          </w:p>
        </w:tc>
        <w:tc>
          <w:tcPr>
            <w:tcW w:w="6396" w:type="dxa"/>
          </w:tcPr>
          <w:p w14:paraId="67291E4C" w14:textId="739CBB46" w:rsidR="000F3197" w:rsidRDefault="002842C7" w:rsidP="00671616">
            <w:pPr>
              <w:tabs>
                <w:tab w:val="left" w:pos="1245"/>
              </w:tabs>
              <w:jc w:val="both"/>
              <w:rPr>
                <w:noProof/>
              </w:rPr>
            </w:pPr>
            <w:r>
              <w:rPr>
                <w:noProof/>
              </w:rPr>
              <w:drawing>
                <wp:inline distT="0" distB="0" distL="0" distR="0" wp14:anchorId="5EC95DCB" wp14:editId="49181201">
                  <wp:extent cx="3083858" cy="1509005"/>
                  <wp:effectExtent l="0" t="0" r="254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3228027" cy="1579550"/>
                          </a:xfrm>
                          <a:prstGeom prst="rect">
                            <a:avLst/>
                          </a:prstGeom>
                        </pic:spPr>
                      </pic:pic>
                    </a:graphicData>
                  </a:graphic>
                </wp:inline>
              </w:drawing>
            </w:r>
          </w:p>
        </w:tc>
        <w:tc>
          <w:tcPr>
            <w:tcW w:w="2389" w:type="dxa"/>
          </w:tcPr>
          <w:p w14:paraId="747FD637" w14:textId="77777777" w:rsidR="002842C7" w:rsidRDefault="002842C7" w:rsidP="002842C7">
            <w:r>
              <w:t xml:space="preserve">Ce conține a2 dupa rularea primei linii dar după rularea întregului cod?</w:t>
            </w:r>
          </w:p>
          <w:p>
            <w:pPr>
              <w:spacing w:after="40"/>
            </w:pPr>
            <w:r>
              <w:rPr>
                <w:sz w:val="18"/>
                <w:szCs w:val="18"/>
              </w:rPr>
              <w:t xml:space="preserve">După prima linie: la fel, [0 50 100 150 200 250] uint8.</w:t>
            </w:r>
          </w:p>
          <w:p>
            <w:pPr>
              <w:spacing w:after="40"/>
            </w:pPr>
            <w:r>
              <w:rPr>
                <w:sz w:val="18"/>
                <w:szCs w:val="18"/>
              </w:rPr>
              <w:t xml:space="preserve">După tot codul: a2 = [0 40 100 180 200 255].</w:t>
            </w:r>
          </w:p>
          <w:p>
            <w:pPr>
              <w:spacing w:after="40"/>
            </w:pPr>
            <w:r>
              <w:rPr>
                <w:sz w:val="18"/>
                <w:szCs w:val="18"/>
              </w:rPr>
              <w:t xml:space="preserve">Calculele se fac în float, np.clip limitează la 0…255 și abia apoi se revine la uint8, deci nu mai apare overflow.</w:t>
            </w:r>
          </w:p>
        </w:tc>
      </w:tr>
      <w:tr w:rsidR="002842C7" w14:paraId="1335CBF8" w14:textId="77777777" w:rsidTr="00193DBF">
        <w:tc>
          <w:tcPr>
            <w:tcW w:w="565" w:type="dxa"/>
          </w:tcPr>
          <w:p w14:paraId="7C8BEB90" w14:textId="72FE3D13" w:rsidR="000F3197" w:rsidRDefault="002842C7" w:rsidP="00671616">
            <w:pPr>
              <w:tabs>
                <w:tab w:val="left" w:pos="1245"/>
              </w:tabs>
              <w:jc w:val="both"/>
              <w:rPr>
                <w:noProof/>
              </w:rPr>
            </w:pPr>
            <w:r>
              <w:rPr>
                <w:noProof/>
              </w:rPr>
              <w:t>5</w:t>
            </w:r>
          </w:p>
        </w:tc>
        <w:tc>
          <w:tcPr>
            <w:tcW w:w="6396" w:type="dxa"/>
          </w:tcPr>
          <w:p w14:paraId="1ED8EF19" w14:textId="09B04536" w:rsidR="000F3197" w:rsidRDefault="000F3197" w:rsidP="00671616">
            <w:pPr>
              <w:tabs>
                <w:tab w:val="left" w:pos="1245"/>
              </w:tabs>
              <w:jc w:val="both"/>
              <w:rPr>
                <w:noProof/>
              </w:rPr>
            </w:pPr>
            <w:r>
              <w:rPr>
                <w:noProof/>
              </w:rPr>
              <w:t>Functii in Python</w:t>
            </w:r>
          </w:p>
        </w:tc>
        <w:tc>
          <w:tcPr>
            <w:tcW w:w="2389" w:type="dxa"/>
          </w:tcPr>
          <w:p w14:paraId="03594842" w14:textId="0B8B2D3B" w:rsidR="000F3197" w:rsidRDefault="002842C7" w:rsidP="00172BA9">
            <w:r>
              <w:t xml:space="preserve">Explicatii cod + rezultat+ observatii</w:t>
            </w:r>
          </w:p>
        </w:tc>
      </w:tr>
      <w:tr w:rsidR="002842C7" w14:paraId="449470A8" w14:textId="77777777" w:rsidTr="00193DBF">
        <w:tc>
          <w:tcPr>
            <w:tcW w:w="565" w:type="dxa"/>
          </w:tcPr>
          <w:p w14:paraId="415ECB47" w14:textId="77777777" w:rsidR="000F3197" w:rsidRDefault="000F3197" w:rsidP="00671616">
            <w:pPr>
              <w:tabs>
                <w:tab w:val="left" w:pos="1245"/>
              </w:tabs>
              <w:jc w:val="both"/>
              <w:rPr>
                <w:noProof/>
              </w:rPr>
            </w:pPr>
          </w:p>
        </w:tc>
        <w:tc>
          <w:tcPr>
            <w:tcW w:w="6396" w:type="dxa"/>
          </w:tcPr>
          <w:p w14:paraId="6CA92FE4" w14:textId="681F4FC4" w:rsidR="000F3197" w:rsidRDefault="000F3197" w:rsidP="00671616">
            <w:pPr>
              <w:tabs>
                <w:tab w:val="left" w:pos="1245"/>
              </w:tabs>
              <w:jc w:val="both"/>
              <w:rPr>
                <w:noProof/>
              </w:rPr>
            </w:pPr>
            <w:r>
              <w:rPr>
                <w:noProof/>
              </w:rPr>
              <w:drawing>
                <wp:inline distT="0" distB="0" distL="0" distR="0" wp14:anchorId="144413AF" wp14:editId="12B3CF42">
                  <wp:extent cx="1914525" cy="1400175"/>
                  <wp:effectExtent l="0" t="0" r="9525" b="952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1914525" cy="1400175"/>
                          </a:xfrm>
                          <a:prstGeom prst="rect">
                            <a:avLst/>
                          </a:prstGeom>
                        </pic:spPr>
                      </pic:pic>
                    </a:graphicData>
                  </a:graphic>
                </wp:inline>
              </w:drawing>
            </w:r>
          </w:p>
        </w:tc>
        <w:tc>
          <w:tcPr>
            <w:tcW w:w="2389" w:type="dxa"/>
          </w:tcPr>
          <w:p>
            <w:pPr>
              <w:spacing w:after="40"/>
            </w:pPr>
            <w:r>
              <w:rPr>
                <w:sz w:val="18"/>
                <w:szCs w:val="18"/>
              </w:rPr>
              <w:t xml:space="preserve">def definește funcția putere2(k), return întoarce rezultatul.</w:t>
            </w:r>
          </w:p>
          <w:p>
            <w:pPr>
              <w:spacing w:after="40"/>
            </w:pPr>
            <w:r>
              <w:rPr>
                <w:sz w:val="18"/>
                <w:szCs w:val="18"/>
              </w:rPr>
              <w:t xml:space="preserve">np.arange(1, k+1) = [1 2 … k]; 2**k1 ridică 2 la fiecare element.</w:t>
            </w:r>
          </w:p>
          <w:p>
            <w:pPr>
              <w:spacing w:after="40"/>
            </w:pPr>
            <w:r>
              <w:rPr>
                <w:sz w:val="18"/>
                <w:szCs w:val="18"/>
              </w:rPr>
              <w:t xml:space="preserve">rez2 = putere2(4) = [2 4 8 16]</w:t>
            </w:r>
          </w:p>
        </w:tc>
      </w:tr>
      <w:tr w:rsidR="002842C7" w14:paraId="38B55A65" w14:textId="77777777" w:rsidTr="00193DBF">
        <w:tc>
          <w:tcPr>
            <w:tcW w:w="565" w:type="dxa"/>
          </w:tcPr>
          <w:p w14:paraId="575FD0B2" w14:textId="464E5E8F" w:rsidR="000F3197" w:rsidRDefault="002842C7" w:rsidP="00671616">
            <w:pPr>
              <w:tabs>
                <w:tab w:val="left" w:pos="1245"/>
              </w:tabs>
              <w:jc w:val="both"/>
              <w:rPr>
                <w:noProof/>
              </w:rPr>
            </w:pPr>
            <w:r>
              <w:rPr>
                <w:noProof/>
              </w:rPr>
              <w:t>6</w:t>
            </w:r>
          </w:p>
        </w:tc>
        <w:tc>
          <w:tcPr>
            <w:tcW w:w="6396" w:type="dxa"/>
          </w:tcPr>
          <w:p w14:paraId="11D61708" w14:textId="164D0EC5" w:rsidR="000F3197" w:rsidRDefault="000F3197" w:rsidP="00671616">
            <w:pPr>
              <w:tabs>
                <w:tab w:val="left" w:pos="1245"/>
              </w:tabs>
              <w:jc w:val="both"/>
              <w:rPr>
                <w:noProof/>
              </w:rPr>
            </w:pPr>
            <w:r>
              <w:rPr>
                <w:noProof/>
              </w:rPr>
              <w:t>Matrici in Python</w:t>
            </w:r>
          </w:p>
        </w:tc>
        <w:tc>
          <w:tcPr>
            <w:tcW w:w="2389" w:type="dxa"/>
          </w:tcPr>
          <w:p w14:paraId="5D3E43A1" w14:textId="7552EBA0" w:rsidR="000F3197" w:rsidRDefault="002842C7" w:rsidP="00172BA9">
            <w:r>
              <w:t xml:space="preserve">Explicatii cod + rezultat+ observatii</w:t>
            </w:r>
          </w:p>
        </w:tc>
      </w:tr>
      <w:tr w:rsidR="002842C7" w14:paraId="2B7CFD95" w14:textId="77777777" w:rsidTr="00193DBF">
        <w:tc>
          <w:tcPr>
            <w:tcW w:w="565" w:type="dxa"/>
          </w:tcPr>
          <w:p w14:paraId="4B701D40" w14:textId="77777777" w:rsidR="000F3197" w:rsidRDefault="000F3197" w:rsidP="00671616">
            <w:pPr>
              <w:tabs>
                <w:tab w:val="left" w:pos="1245"/>
              </w:tabs>
              <w:jc w:val="both"/>
              <w:rPr>
                <w:noProof/>
              </w:rPr>
            </w:pPr>
          </w:p>
        </w:tc>
        <w:tc>
          <w:tcPr>
            <w:tcW w:w="6396" w:type="dxa"/>
          </w:tcPr>
          <w:p w14:paraId="271EEB41" w14:textId="394E7569" w:rsidR="000F3197" w:rsidRDefault="000F3197" w:rsidP="00671616">
            <w:pPr>
              <w:tabs>
                <w:tab w:val="left" w:pos="1245"/>
              </w:tabs>
              <w:jc w:val="both"/>
              <w:rPr>
                <w:noProof/>
              </w:rPr>
            </w:pPr>
            <w:r>
              <w:rPr>
                <w:noProof/>
              </w:rPr>
              <w:drawing>
                <wp:inline distT="0" distB="0" distL="0" distR="0" wp14:anchorId="11FB0920" wp14:editId="6699CB24">
                  <wp:extent cx="3581400" cy="1152525"/>
                  <wp:effectExtent l="0" t="0" r="0" b="952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3581400" cy="1152525"/>
                          </a:xfrm>
                          <a:prstGeom prst="rect">
                            <a:avLst/>
                          </a:prstGeom>
                        </pic:spPr>
                      </pic:pic>
                    </a:graphicData>
                  </a:graphic>
                </wp:inline>
              </w:drawing>
            </w:r>
          </w:p>
        </w:tc>
        <w:tc>
          <w:tcPr>
            <w:tcW w:w="2389" w:type="dxa"/>
          </w:tcPr>
          <w:p>
            <w:pPr>
              <w:spacing w:after="40"/>
            </w:pPr>
            <w:r>
              <w:rPr>
                <w:sz w:val="18"/>
                <w:szCs w:val="18"/>
              </w:rPr>
              <w:t xml:space="preserve">X și X1 sunt matrici cu 2 rânduri și 4 coloane.</w:t>
            </w:r>
          </w:p>
          <w:p>
            <w:pPr>
              <w:spacing w:after="40"/>
            </w:pPr>
            <w:r>
              <w:rPr>
                <w:sz w:val="18"/>
                <w:szCs w:val="18"/>
              </w:rPr>
              <w:t xml:space="preserve">X1 = [[2 3 4 5], [6 7 8 9]] (fiecare rând e dat de un arange).</w:t>
            </w:r>
          </w:p>
          <w:p>
            <w:pPr>
              <w:spacing w:after="40"/>
            </w:pPr>
            <w:r>
              <w:rPr>
                <w:sz w:val="18"/>
                <w:szCs w:val="18"/>
              </w:rPr>
              <w:t xml:space="preserve">shape = (2, 4) (rânduri, coloane), size = 8 (nr. total de elemente).</w:t>
            </w:r>
          </w:p>
        </w:tc>
      </w:tr>
    </w:tbl>
    <w:p w14:paraId="56B15D35" w14:textId="77777777" w:rsidR="00383F37" w:rsidRDefault="00383F37" w:rsidP="001C2A80">
      <w:pPr>
        <w:rPr>
          <w:rFonts w:cstheme="minorHAnsi"/>
          <w:sz w:val="24"/>
          <w:szCs w:val="24"/>
        </w:rPr>
      </w:pPr>
    </w:p>
    <w:p w14:paraId="2C495070" w14:textId="77777777" w:rsidR="00193DBF" w:rsidRDefault="00193DBF" w:rsidP="001C2A80">
      <w:pPr>
        <w:rPr>
          <w:rFonts w:cstheme="minorHAnsi"/>
          <w:sz w:val="24"/>
          <w:szCs w:val="24"/>
        </w:rPr>
      </w:pPr>
    </w:p>
    <w:p w14:paraId="2EC326A0" w14:textId="77777777" w:rsidR="00193DBF" w:rsidRDefault="00193DBF" w:rsidP="001C2A80">
      <w:pPr>
        <w:rPr>
          <w:rFonts w:cstheme="minorHAnsi"/>
          <w:sz w:val="24"/>
          <w:szCs w:val="24"/>
        </w:rPr>
      </w:pPr>
    </w:p>
    <w:p w14:paraId="0FEF77A7" w14:textId="77777777" w:rsidR="00193DBF" w:rsidRDefault="00193DBF" w:rsidP="001C2A80">
      <w:pPr>
        <w:rPr>
          <w:rFonts w:cstheme="minorHAnsi"/>
          <w:sz w:val="24"/>
          <w:szCs w:val="24"/>
        </w:rPr>
      </w:pPr>
    </w:p>
    <w:p w14:paraId="27D52308" w14:textId="77777777" w:rsidR="00193DBF" w:rsidRDefault="00193DBF" w:rsidP="001C2A80">
      <w:pPr>
        <w:rPr>
          <w:rFonts w:cstheme="minorHAnsi"/>
          <w:sz w:val="24"/>
          <w:szCs w:val="24"/>
        </w:rPr>
      </w:pPr>
    </w:p>
    <w:p w14:paraId="6D187EAD" w14:textId="304B2D53" w:rsidR="00193DBF" w:rsidRDefault="00193DBF" w:rsidP="00193DBF">
      <w:pPr>
        <w:pStyle w:val="Heading2"/>
      </w:pPr>
      <w:r>
        <w:lastRenderedPageBreak/>
        <w:t xml:space="preserve">Semnal vocal</w:t>
      </w:r>
    </w:p>
    <w:p>
      <w:r>
        <w:t xml:space="preserve">Fișierul casa1.wav: mono, 16 biți, frecvența de eșantionare 8000 Hz, 85003 eșantioane (≈ 10,6 s). În forma de undă se văd segmentele vorbite, separate de porțiuni de liniște (amplitudine aproape 0).</w:t>
      </w:r>
    </w:p>
    <w:p w14:paraId="3DE3059E" w14:textId="77777777" w:rsidR="00193DBF" w:rsidRDefault="00193DBF" w:rsidP="001C2A80">
      <w:pPr>
        <w:rPr>
          <w:rFonts w:cstheme="minorHAnsi"/>
          <w:sz w:val="24"/>
          <w:szCs w:val="24"/>
        </w:rPr>
      </w:pPr>
    </w:p>
    <w:p w14:paraId="04A8095E" w14:textId="087CF8D4" w:rsidR="00193DBF" w:rsidRDefault="00193DBF" w:rsidP="00193DBF">
      <w:pPr>
        <w:pStyle w:val="Heading2"/>
      </w:pPr>
      <w:r>
        <w:t xml:space="preserve">GUI în python</w:t>
      </w:r>
    </w:p>
    <w:p>
      <w:r>
        <w:t xml:space="preserve">Am completat GUI_ex1.py cu câmpul „Durata ferestrei (ms)”, butonul „Calculează” și câmpul „Nr. eșantioane într-o fereastră”.</w:t>
      </w:r>
    </w:p>
    <w:p>
      <w:r>
        <w:t xml:space="preserve">Nr. eșantioane = fs · durata[ms] / 1000. Pentru casa1.wav și o fereastră de 20 ms: 8000 · 0,02 = 160 eșantioane. Prima fereastră este evidențiată cu portocaliu pe grafic.</w:t>
      </w:r>
    </w:p>
    <w:sectPr w:rsidR="00193DB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decorative"/>
    <w:pitch w:val="variable"/>
    <w:sig w:usb0="00000000" w:usb1="10000000" w:usb2="00000000" w:usb3="00000000" w:csb0="80000000" w:csb1="00000000"/>
  </w:font>
  <w:font w:name="DejaVu Sans">
    <w:altName w:val="MS Gothic"/>
    <w:panose1 w:val="020B0604020202020204"/>
    <w:charset w:val="80"/>
    <w:family w:val="auto"/>
    <w:pitch w:val="variable"/>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6C42DAF"/>
    <w:multiLevelType w:val="multilevel"/>
    <w:tmpl w:val="2778A6D4"/>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 w15:restartNumberingAfterBreak="0">
    <w:nsid w:val="0BA30D3C"/>
    <w:multiLevelType w:val="hybridMultilevel"/>
    <w:tmpl w:val="7B88B290"/>
    <w:lvl w:ilvl="0" w:tplc="5344CC5C">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ED923CE"/>
    <w:multiLevelType w:val="hybridMultilevel"/>
    <w:tmpl w:val="9CDAC97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264259DC"/>
    <w:multiLevelType w:val="hybridMultilevel"/>
    <w:tmpl w:val="0E8A2EC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80D2BF0"/>
    <w:multiLevelType w:val="hybridMultilevel"/>
    <w:tmpl w:val="94F60B9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2F8D7455"/>
    <w:multiLevelType w:val="hybridMultilevel"/>
    <w:tmpl w:val="ADD41836"/>
    <w:lvl w:ilvl="0" w:tplc="8E42F8EA">
      <w:start w:val="1"/>
      <w:numFmt w:val="bullet"/>
      <w:lvlText w:val="-"/>
      <w:lvlJc w:val="left"/>
      <w:pPr>
        <w:ind w:left="936" w:hanging="360"/>
      </w:pPr>
      <w:rPr>
        <w:rFonts w:ascii="Times New Roman" w:eastAsia="DejaVu Sans" w:hAnsi="Times New Roman" w:cs="Times New Roman" w:hint="default"/>
      </w:rPr>
    </w:lvl>
    <w:lvl w:ilvl="1" w:tplc="04090003" w:tentative="1">
      <w:start w:val="1"/>
      <w:numFmt w:val="bullet"/>
      <w:lvlText w:val="o"/>
      <w:lvlJc w:val="left"/>
      <w:pPr>
        <w:ind w:left="1656" w:hanging="360"/>
      </w:pPr>
      <w:rPr>
        <w:rFonts w:ascii="Courier New" w:hAnsi="Courier New" w:cs="Courier New" w:hint="default"/>
      </w:rPr>
    </w:lvl>
    <w:lvl w:ilvl="2" w:tplc="04090005" w:tentative="1">
      <w:start w:val="1"/>
      <w:numFmt w:val="bullet"/>
      <w:lvlText w:val=""/>
      <w:lvlJc w:val="left"/>
      <w:pPr>
        <w:ind w:left="2376" w:hanging="360"/>
      </w:pPr>
      <w:rPr>
        <w:rFonts w:ascii="Wingdings" w:hAnsi="Wingdings" w:hint="default"/>
      </w:rPr>
    </w:lvl>
    <w:lvl w:ilvl="3" w:tplc="04090001" w:tentative="1">
      <w:start w:val="1"/>
      <w:numFmt w:val="bullet"/>
      <w:lvlText w:val=""/>
      <w:lvlJc w:val="left"/>
      <w:pPr>
        <w:ind w:left="3096" w:hanging="360"/>
      </w:pPr>
      <w:rPr>
        <w:rFonts w:ascii="Symbol" w:hAnsi="Symbol" w:hint="default"/>
      </w:rPr>
    </w:lvl>
    <w:lvl w:ilvl="4" w:tplc="04090003" w:tentative="1">
      <w:start w:val="1"/>
      <w:numFmt w:val="bullet"/>
      <w:lvlText w:val="o"/>
      <w:lvlJc w:val="left"/>
      <w:pPr>
        <w:ind w:left="3816" w:hanging="360"/>
      </w:pPr>
      <w:rPr>
        <w:rFonts w:ascii="Courier New" w:hAnsi="Courier New" w:cs="Courier New" w:hint="default"/>
      </w:rPr>
    </w:lvl>
    <w:lvl w:ilvl="5" w:tplc="04090005" w:tentative="1">
      <w:start w:val="1"/>
      <w:numFmt w:val="bullet"/>
      <w:lvlText w:val=""/>
      <w:lvlJc w:val="left"/>
      <w:pPr>
        <w:ind w:left="4536" w:hanging="360"/>
      </w:pPr>
      <w:rPr>
        <w:rFonts w:ascii="Wingdings" w:hAnsi="Wingdings" w:hint="default"/>
      </w:rPr>
    </w:lvl>
    <w:lvl w:ilvl="6" w:tplc="04090001" w:tentative="1">
      <w:start w:val="1"/>
      <w:numFmt w:val="bullet"/>
      <w:lvlText w:val=""/>
      <w:lvlJc w:val="left"/>
      <w:pPr>
        <w:ind w:left="5256" w:hanging="360"/>
      </w:pPr>
      <w:rPr>
        <w:rFonts w:ascii="Symbol" w:hAnsi="Symbol" w:hint="default"/>
      </w:rPr>
    </w:lvl>
    <w:lvl w:ilvl="7" w:tplc="04090003" w:tentative="1">
      <w:start w:val="1"/>
      <w:numFmt w:val="bullet"/>
      <w:lvlText w:val="o"/>
      <w:lvlJc w:val="left"/>
      <w:pPr>
        <w:ind w:left="5976" w:hanging="360"/>
      </w:pPr>
      <w:rPr>
        <w:rFonts w:ascii="Courier New" w:hAnsi="Courier New" w:cs="Courier New" w:hint="default"/>
      </w:rPr>
    </w:lvl>
    <w:lvl w:ilvl="8" w:tplc="04090005" w:tentative="1">
      <w:start w:val="1"/>
      <w:numFmt w:val="bullet"/>
      <w:lvlText w:val=""/>
      <w:lvlJc w:val="left"/>
      <w:pPr>
        <w:ind w:left="6696" w:hanging="360"/>
      </w:pPr>
      <w:rPr>
        <w:rFonts w:ascii="Wingdings" w:hAnsi="Wingdings" w:hint="default"/>
      </w:rPr>
    </w:lvl>
  </w:abstractNum>
  <w:abstractNum w:abstractNumId="6" w15:restartNumberingAfterBreak="0">
    <w:nsid w:val="38D513ED"/>
    <w:multiLevelType w:val="hybridMultilevel"/>
    <w:tmpl w:val="60BA358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15:restartNumberingAfterBreak="0">
    <w:nsid w:val="3D54005E"/>
    <w:multiLevelType w:val="hybridMultilevel"/>
    <w:tmpl w:val="839C605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41D71C53"/>
    <w:multiLevelType w:val="multilevel"/>
    <w:tmpl w:val="20C0BD40"/>
    <w:lvl w:ilvl="0">
      <w:start w:val="1"/>
      <w:numFmt w:val="decimal"/>
      <w:lvlText w:val="%1."/>
      <w:lvlJc w:val="left"/>
      <w:pPr>
        <w:ind w:left="720" w:hanging="360"/>
      </w:pPr>
      <w:rPr>
        <w:rFonts w:hint="default"/>
      </w:rPr>
    </w:lvl>
    <w:lvl w:ilvl="1">
      <w:start w:val="3"/>
      <w:numFmt w:val="bullet"/>
      <w:lvlText w:val="-"/>
      <w:lvlJc w:val="left"/>
      <w:pPr>
        <w:ind w:left="1440" w:hanging="360"/>
      </w:pPr>
      <w:rPr>
        <w:rFonts w:ascii="Calibri" w:eastAsiaTheme="minorHAnsi" w:hAnsi="Calibri" w:cs="Calibri" w:hint="default"/>
      </w:r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9" w15:restartNumberingAfterBreak="0">
    <w:nsid w:val="4714128A"/>
    <w:multiLevelType w:val="hybridMultilevel"/>
    <w:tmpl w:val="B7526EA0"/>
    <w:lvl w:ilvl="0" w:tplc="04090001">
      <w:start w:val="1"/>
      <w:numFmt w:val="bullet"/>
      <w:pStyle w:val="Caption"/>
      <w:lvlText w:val=""/>
      <w:lvlJc w:val="left"/>
      <w:pPr>
        <w:ind w:left="1004" w:hanging="360"/>
      </w:pPr>
      <w:rPr>
        <w:rFonts w:ascii="Symbol" w:hAnsi="Symbol" w:hint="default"/>
      </w:rPr>
    </w:lvl>
    <w:lvl w:ilvl="1" w:tplc="04090003" w:tentative="1">
      <w:start w:val="1"/>
      <w:numFmt w:val="bullet"/>
      <w:lvlText w:val="o"/>
      <w:lvlJc w:val="left"/>
      <w:pPr>
        <w:ind w:left="1724" w:hanging="360"/>
      </w:pPr>
      <w:rPr>
        <w:rFonts w:ascii="Courier New" w:hAnsi="Courier New" w:cs="Courier New" w:hint="default"/>
      </w:rPr>
    </w:lvl>
    <w:lvl w:ilvl="2" w:tplc="04090005" w:tentative="1">
      <w:start w:val="1"/>
      <w:numFmt w:val="bullet"/>
      <w:lvlText w:val=""/>
      <w:lvlJc w:val="left"/>
      <w:pPr>
        <w:ind w:left="2444" w:hanging="360"/>
      </w:pPr>
      <w:rPr>
        <w:rFonts w:ascii="Wingdings" w:hAnsi="Wingdings" w:hint="default"/>
      </w:rPr>
    </w:lvl>
    <w:lvl w:ilvl="3" w:tplc="04090001" w:tentative="1">
      <w:start w:val="1"/>
      <w:numFmt w:val="bullet"/>
      <w:lvlText w:val=""/>
      <w:lvlJc w:val="left"/>
      <w:pPr>
        <w:ind w:left="3164" w:hanging="360"/>
      </w:pPr>
      <w:rPr>
        <w:rFonts w:ascii="Symbol" w:hAnsi="Symbol" w:hint="default"/>
      </w:rPr>
    </w:lvl>
    <w:lvl w:ilvl="4" w:tplc="04090003" w:tentative="1">
      <w:start w:val="1"/>
      <w:numFmt w:val="bullet"/>
      <w:lvlText w:val="o"/>
      <w:lvlJc w:val="left"/>
      <w:pPr>
        <w:ind w:left="3884" w:hanging="360"/>
      </w:pPr>
      <w:rPr>
        <w:rFonts w:ascii="Courier New" w:hAnsi="Courier New" w:cs="Courier New" w:hint="default"/>
      </w:rPr>
    </w:lvl>
    <w:lvl w:ilvl="5" w:tplc="04090005" w:tentative="1">
      <w:start w:val="1"/>
      <w:numFmt w:val="bullet"/>
      <w:lvlText w:val=""/>
      <w:lvlJc w:val="left"/>
      <w:pPr>
        <w:ind w:left="4604" w:hanging="360"/>
      </w:pPr>
      <w:rPr>
        <w:rFonts w:ascii="Wingdings" w:hAnsi="Wingdings" w:hint="default"/>
      </w:rPr>
    </w:lvl>
    <w:lvl w:ilvl="6" w:tplc="04090001" w:tentative="1">
      <w:start w:val="1"/>
      <w:numFmt w:val="bullet"/>
      <w:lvlText w:val=""/>
      <w:lvlJc w:val="left"/>
      <w:pPr>
        <w:ind w:left="5324" w:hanging="360"/>
      </w:pPr>
      <w:rPr>
        <w:rFonts w:ascii="Symbol" w:hAnsi="Symbol" w:hint="default"/>
      </w:rPr>
    </w:lvl>
    <w:lvl w:ilvl="7" w:tplc="04090003" w:tentative="1">
      <w:start w:val="1"/>
      <w:numFmt w:val="bullet"/>
      <w:lvlText w:val="o"/>
      <w:lvlJc w:val="left"/>
      <w:pPr>
        <w:ind w:left="6044" w:hanging="360"/>
      </w:pPr>
      <w:rPr>
        <w:rFonts w:ascii="Courier New" w:hAnsi="Courier New" w:cs="Courier New" w:hint="default"/>
      </w:rPr>
    </w:lvl>
    <w:lvl w:ilvl="8" w:tplc="04090005" w:tentative="1">
      <w:start w:val="1"/>
      <w:numFmt w:val="bullet"/>
      <w:lvlText w:val=""/>
      <w:lvlJc w:val="left"/>
      <w:pPr>
        <w:ind w:left="6764" w:hanging="360"/>
      </w:pPr>
      <w:rPr>
        <w:rFonts w:ascii="Wingdings" w:hAnsi="Wingdings" w:hint="default"/>
      </w:rPr>
    </w:lvl>
  </w:abstractNum>
  <w:abstractNum w:abstractNumId="10" w15:restartNumberingAfterBreak="0">
    <w:nsid w:val="4DE63CBD"/>
    <w:multiLevelType w:val="multilevel"/>
    <w:tmpl w:val="EF8C4DAA"/>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11" w15:restartNumberingAfterBreak="0">
    <w:nsid w:val="50BE4AB8"/>
    <w:multiLevelType w:val="hybridMultilevel"/>
    <w:tmpl w:val="20C0BD40"/>
    <w:lvl w:ilvl="0" w:tplc="0409000F">
      <w:start w:val="1"/>
      <w:numFmt w:val="decimal"/>
      <w:lvlText w:val="%1."/>
      <w:lvlJc w:val="left"/>
      <w:pPr>
        <w:ind w:left="720" w:hanging="360"/>
      </w:pPr>
      <w:rPr>
        <w:rFonts w:hint="default"/>
      </w:rPr>
    </w:lvl>
    <w:lvl w:ilvl="1" w:tplc="D93EDC80">
      <w:start w:val="3"/>
      <w:numFmt w:val="bullet"/>
      <w:lvlText w:val="-"/>
      <w:lvlJc w:val="left"/>
      <w:pPr>
        <w:ind w:left="1440" w:hanging="360"/>
      </w:pPr>
      <w:rPr>
        <w:rFonts w:ascii="Calibri" w:eastAsiaTheme="minorHAnsi" w:hAnsi="Calibri" w:cs="Calibri"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51FC07F3"/>
    <w:multiLevelType w:val="hybridMultilevel"/>
    <w:tmpl w:val="28F22C1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581B53B6"/>
    <w:multiLevelType w:val="hybridMultilevel"/>
    <w:tmpl w:val="BB6CA5B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58AD1DE1"/>
    <w:multiLevelType w:val="hybridMultilevel"/>
    <w:tmpl w:val="0228FB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F603019"/>
    <w:multiLevelType w:val="multilevel"/>
    <w:tmpl w:val="20C0BD40"/>
    <w:lvl w:ilvl="0">
      <w:start w:val="1"/>
      <w:numFmt w:val="decimal"/>
      <w:lvlText w:val="%1."/>
      <w:lvlJc w:val="left"/>
      <w:pPr>
        <w:ind w:left="720" w:hanging="360"/>
      </w:pPr>
      <w:rPr>
        <w:rFonts w:hint="default"/>
      </w:rPr>
    </w:lvl>
    <w:lvl w:ilvl="1">
      <w:start w:val="3"/>
      <w:numFmt w:val="bullet"/>
      <w:lvlText w:val="-"/>
      <w:lvlJc w:val="left"/>
      <w:pPr>
        <w:ind w:left="1440" w:hanging="360"/>
      </w:pPr>
      <w:rPr>
        <w:rFonts w:ascii="Calibri" w:eastAsiaTheme="minorHAnsi" w:hAnsi="Calibri" w:cs="Calibri" w:hint="default"/>
      </w:r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16" w15:restartNumberingAfterBreak="0">
    <w:nsid w:val="671A110D"/>
    <w:multiLevelType w:val="multilevel"/>
    <w:tmpl w:val="04090025"/>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7" w15:restartNumberingAfterBreak="0">
    <w:nsid w:val="76A72718"/>
    <w:multiLevelType w:val="multilevel"/>
    <w:tmpl w:val="20C0BD40"/>
    <w:lvl w:ilvl="0">
      <w:start w:val="1"/>
      <w:numFmt w:val="decimal"/>
      <w:lvlText w:val="%1."/>
      <w:lvlJc w:val="left"/>
      <w:pPr>
        <w:ind w:left="720" w:hanging="360"/>
      </w:pPr>
      <w:rPr>
        <w:rFonts w:hint="default"/>
      </w:rPr>
    </w:lvl>
    <w:lvl w:ilvl="1">
      <w:start w:val="3"/>
      <w:numFmt w:val="bullet"/>
      <w:lvlText w:val="-"/>
      <w:lvlJc w:val="left"/>
      <w:pPr>
        <w:ind w:left="1440" w:hanging="360"/>
      </w:pPr>
      <w:rPr>
        <w:rFonts w:ascii="Calibri" w:eastAsiaTheme="minorHAnsi" w:hAnsi="Calibri" w:cs="Calibri" w:hint="default"/>
      </w:r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18" w15:restartNumberingAfterBreak="0">
    <w:nsid w:val="779B5162"/>
    <w:multiLevelType w:val="multilevel"/>
    <w:tmpl w:val="04090025"/>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9" w15:restartNumberingAfterBreak="0">
    <w:nsid w:val="7B4E25F6"/>
    <w:multiLevelType w:val="hybridMultilevel"/>
    <w:tmpl w:val="A23679EC"/>
    <w:lvl w:ilvl="0" w:tplc="08090001">
      <w:start w:val="1"/>
      <w:numFmt w:val="bullet"/>
      <w:lvlText w:val=""/>
      <w:lvlJc w:val="left"/>
      <w:pPr>
        <w:ind w:left="1296" w:hanging="360"/>
      </w:pPr>
      <w:rPr>
        <w:rFonts w:ascii="Symbol" w:hAnsi="Symbol" w:hint="default"/>
      </w:rPr>
    </w:lvl>
    <w:lvl w:ilvl="1" w:tplc="08090003">
      <w:start w:val="1"/>
      <w:numFmt w:val="bullet"/>
      <w:lvlText w:val="o"/>
      <w:lvlJc w:val="left"/>
      <w:pPr>
        <w:ind w:left="2016" w:hanging="360"/>
      </w:pPr>
      <w:rPr>
        <w:rFonts w:ascii="Courier New" w:hAnsi="Courier New" w:cs="Courier New" w:hint="default"/>
      </w:rPr>
    </w:lvl>
    <w:lvl w:ilvl="2" w:tplc="08090005" w:tentative="1">
      <w:start w:val="1"/>
      <w:numFmt w:val="bullet"/>
      <w:lvlText w:val=""/>
      <w:lvlJc w:val="left"/>
      <w:pPr>
        <w:ind w:left="2736" w:hanging="360"/>
      </w:pPr>
      <w:rPr>
        <w:rFonts w:ascii="Wingdings" w:hAnsi="Wingdings" w:hint="default"/>
      </w:rPr>
    </w:lvl>
    <w:lvl w:ilvl="3" w:tplc="08090001" w:tentative="1">
      <w:start w:val="1"/>
      <w:numFmt w:val="bullet"/>
      <w:lvlText w:val=""/>
      <w:lvlJc w:val="left"/>
      <w:pPr>
        <w:ind w:left="3456" w:hanging="360"/>
      </w:pPr>
      <w:rPr>
        <w:rFonts w:ascii="Symbol" w:hAnsi="Symbol" w:hint="default"/>
      </w:rPr>
    </w:lvl>
    <w:lvl w:ilvl="4" w:tplc="08090003" w:tentative="1">
      <w:start w:val="1"/>
      <w:numFmt w:val="bullet"/>
      <w:lvlText w:val="o"/>
      <w:lvlJc w:val="left"/>
      <w:pPr>
        <w:ind w:left="4176" w:hanging="360"/>
      </w:pPr>
      <w:rPr>
        <w:rFonts w:ascii="Courier New" w:hAnsi="Courier New" w:cs="Courier New" w:hint="default"/>
      </w:rPr>
    </w:lvl>
    <w:lvl w:ilvl="5" w:tplc="08090005" w:tentative="1">
      <w:start w:val="1"/>
      <w:numFmt w:val="bullet"/>
      <w:lvlText w:val=""/>
      <w:lvlJc w:val="left"/>
      <w:pPr>
        <w:ind w:left="4896" w:hanging="360"/>
      </w:pPr>
      <w:rPr>
        <w:rFonts w:ascii="Wingdings" w:hAnsi="Wingdings" w:hint="default"/>
      </w:rPr>
    </w:lvl>
    <w:lvl w:ilvl="6" w:tplc="08090001" w:tentative="1">
      <w:start w:val="1"/>
      <w:numFmt w:val="bullet"/>
      <w:lvlText w:val=""/>
      <w:lvlJc w:val="left"/>
      <w:pPr>
        <w:ind w:left="5616" w:hanging="360"/>
      </w:pPr>
      <w:rPr>
        <w:rFonts w:ascii="Symbol" w:hAnsi="Symbol" w:hint="default"/>
      </w:rPr>
    </w:lvl>
    <w:lvl w:ilvl="7" w:tplc="08090003" w:tentative="1">
      <w:start w:val="1"/>
      <w:numFmt w:val="bullet"/>
      <w:lvlText w:val="o"/>
      <w:lvlJc w:val="left"/>
      <w:pPr>
        <w:ind w:left="6336" w:hanging="360"/>
      </w:pPr>
      <w:rPr>
        <w:rFonts w:ascii="Courier New" w:hAnsi="Courier New" w:cs="Courier New" w:hint="default"/>
      </w:rPr>
    </w:lvl>
    <w:lvl w:ilvl="8" w:tplc="08090005" w:tentative="1">
      <w:start w:val="1"/>
      <w:numFmt w:val="bullet"/>
      <w:lvlText w:val=""/>
      <w:lvlJc w:val="left"/>
      <w:pPr>
        <w:ind w:left="7056" w:hanging="360"/>
      </w:pPr>
      <w:rPr>
        <w:rFonts w:ascii="Wingdings" w:hAnsi="Wingdings" w:hint="default"/>
      </w:rPr>
    </w:lvl>
  </w:abstractNum>
  <w:abstractNum w:abstractNumId="20" w15:restartNumberingAfterBreak="0">
    <w:nsid w:val="7C42308A"/>
    <w:multiLevelType w:val="multilevel"/>
    <w:tmpl w:val="D19CE2B4"/>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num w:numId="1" w16cid:durableId="2114129838">
    <w:abstractNumId w:val="1"/>
  </w:num>
  <w:num w:numId="2" w16cid:durableId="476846644">
    <w:abstractNumId w:val="16"/>
  </w:num>
  <w:num w:numId="3" w16cid:durableId="685408088">
    <w:abstractNumId w:val="0"/>
  </w:num>
  <w:num w:numId="4" w16cid:durableId="381751385">
    <w:abstractNumId w:val="13"/>
  </w:num>
  <w:num w:numId="5" w16cid:durableId="1096169183">
    <w:abstractNumId w:val="10"/>
  </w:num>
  <w:num w:numId="6" w16cid:durableId="1303119659">
    <w:abstractNumId w:val="11"/>
  </w:num>
  <w:num w:numId="7" w16cid:durableId="337540860">
    <w:abstractNumId w:val="8"/>
  </w:num>
  <w:num w:numId="8" w16cid:durableId="172501930">
    <w:abstractNumId w:val="17"/>
  </w:num>
  <w:num w:numId="9" w16cid:durableId="278412738">
    <w:abstractNumId w:val="15"/>
  </w:num>
  <w:num w:numId="10" w16cid:durableId="997926413">
    <w:abstractNumId w:val="16"/>
  </w:num>
  <w:num w:numId="11" w16cid:durableId="1859350403">
    <w:abstractNumId w:val="16"/>
  </w:num>
  <w:num w:numId="12" w16cid:durableId="913901316">
    <w:abstractNumId w:val="9"/>
  </w:num>
  <w:num w:numId="13" w16cid:durableId="534080911">
    <w:abstractNumId w:val="6"/>
  </w:num>
  <w:num w:numId="14" w16cid:durableId="494881630">
    <w:abstractNumId w:val="4"/>
  </w:num>
  <w:num w:numId="15" w16cid:durableId="1089039715">
    <w:abstractNumId w:val="3"/>
  </w:num>
  <w:num w:numId="16" w16cid:durableId="1541630174">
    <w:abstractNumId w:val="16"/>
  </w:num>
  <w:num w:numId="17" w16cid:durableId="1032193191">
    <w:abstractNumId w:val="16"/>
  </w:num>
  <w:num w:numId="18" w16cid:durableId="2064939929">
    <w:abstractNumId w:val="2"/>
  </w:num>
  <w:num w:numId="19" w16cid:durableId="1509441971">
    <w:abstractNumId w:val="16"/>
  </w:num>
  <w:num w:numId="20" w16cid:durableId="248999947">
    <w:abstractNumId w:val="16"/>
  </w:num>
  <w:num w:numId="21" w16cid:durableId="2004357586">
    <w:abstractNumId w:val="16"/>
  </w:num>
  <w:num w:numId="22" w16cid:durableId="1788573996">
    <w:abstractNumId w:val="14"/>
  </w:num>
  <w:num w:numId="23" w16cid:durableId="1918392176">
    <w:abstractNumId w:val="20"/>
  </w:num>
  <w:num w:numId="24" w16cid:durableId="156842877">
    <w:abstractNumId w:val="7"/>
  </w:num>
  <w:num w:numId="25" w16cid:durableId="241988908">
    <w:abstractNumId w:val="16"/>
  </w:num>
  <w:num w:numId="26" w16cid:durableId="1923024401">
    <w:abstractNumId w:val="16"/>
  </w:num>
  <w:num w:numId="27" w16cid:durableId="1591502804">
    <w:abstractNumId w:val="16"/>
  </w:num>
  <w:num w:numId="28" w16cid:durableId="1666283189">
    <w:abstractNumId w:val="16"/>
  </w:num>
  <w:num w:numId="29" w16cid:durableId="2006470886">
    <w:abstractNumId w:val="16"/>
  </w:num>
  <w:num w:numId="30" w16cid:durableId="587153890">
    <w:abstractNumId w:val="18"/>
  </w:num>
  <w:num w:numId="31" w16cid:durableId="2078166397">
    <w:abstractNumId w:val="16"/>
  </w:num>
  <w:num w:numId="32" w16cid:durableId="1445416717">
    <w:abstractNumId w:val="5"/>
  </w:num>
  <w:num w:numId="33" w16cid:durableId="386073700">
    <w:abstractNumId w:val="12"/>
  </w:num>
  <w:num w:numId="34" w16cid:durableId="1043602103">
    <w:abstractNumId w:val="19"/>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D054C"/>
    <w:rsid w:val="00014D36"/>
    <w:rsid w:val="00024FA5"/>
    <w:rsid w:val="000659E1"/>
    <w:rsid w:val="00066C98"/>
    <w:rsid w:val="000A7202"/>
    <w:rsid w:val="000F3197"/>
    <w:rsid w:val="001054F5"/>
    <w:rsid w:val="00116219"/>
    <w:rsid w:val="00151DFF"/>
    <w:rsid w:val="00163EC4"/>
    <w:rsid w:val="00172BA9"/>
    <w:rsid w:val="00175A6D"/>
    <w:rsid w:val="00184514"/>
    <w:rsid w:val="00193DBF"/>
    <w:rsid w:val="001A1AA7"/>
    <w:rsid w:val="001A5574"/>
    <w:rsid w:val="001B4732"/>
    <w:rsid w:val="001C2A80"/>
    <w:rsid w:val="001E2BB9"/>
    <w:rsid w:val="00221FAC"/>
    <w:rsid w:val="002225B1"/>
    <w:rsid w:val="002258DA"/>
    <w:rsid w:val="00235C90"/>
    <w:rsid w:val="002525CD"/>
    <w:rsid w:val="002842C7"/>
    <w:rsid w:val="002C79DA"/>
    <w:rsid w:val="00313E13"/>
    <w:rsid w:val="00383F37"/>
    <w:rsid w:val="003A01DD"/>
    <w:rsid w:val="003B6A73"/>
    <w:rsid w:val="003C2A84"/>
    <w:rsid w:val="003E3010"/>
    <w:rsid w:val="003F1A5E"/>
    <w:rsid w:val="003F39CE"/>
    <w:rsid w:val="00402A61"/>
    <w:rsid w:val="00423E80"/>
    <w:rsid w:val="00427FB4"/>
    <w:rsid w:val="004B1477"/>
    <w:rsid w:val="004C11E8"/>
    <w:rsid w:val="004D1C94"/>
    <w:rsid w:val="004D4C2E"/>
    <w:rsid w:val="0051644B"/>
    <w:rsid w:val="005538C0"/>
    <w:rsid w:val="0055447A"/>
    <w:rsid w:val="00571684"/>
    <w:rsid w:val="005911AF"/>
    <w:rsid w:val="005911CC"/>
    <w:rsid w:val="00591DF4"/>
    <w:rsid w:val="005C01BE"/>
    <w:rsid w:val="005D789B"/>
    <w:rsid w:val="005E53DA"/>
    <w:rsid w:val="005F3002"/>
    <w:rsid w:val="00614774"/>
    <w:rsid w:val="006204DA"/>
    <w:rsid w:val="00654C26"/>
    <w:rsid w:val="00657E4B"/>
    <w:rsid w:val="00671616"/>
    <w:rsid w:val="00681034"/>
    <w:rsid w:val="00682F85"/>
    <w:rsid w:val="0069328A"/>
    <w:rsid w:val="00694EBE"/>
    <w:rsid w:val="006C4D94"/>
    <w:rsid w:val="006D5EF5"/>
    <w:rsid w:val="006E4CDA"/>
    <w:rsid w:val="006F0B46"/>
    <w:rsid w:val="00715DF4"/>
    <w:rsid w:val="0071639A"/>
    <w:rsid w:val="007530B8"/>
    <w:rsid w:val="00777D1C"/>
    <w:rsid w:val="007B3E9B"/>
    <w:rsid w:val="007D161D"/>
    <w:rsid w:val="007D1DCA"/>
    <w:rsid w:val="007E6C6D"/>
    <w:rsid w:val="008264BF"/>
    <w:rsid w:val="008278B6"/>
    <w:rsid w:val="00835E78"/>
    <w:rsid w:val="00881068"/>
    <w:rsid w:val="008958CA"/>
    <w:rsid w:val="008A6807"/>
    <w:rsid w:val="008B139F"/>
    <w:rsid w:val="008B32EF"/>
    <w:rsid w:val="008D07BE"/>
    <w:rsid w:val="00912B2B"/>
    <w:rsid w:val="00920ACC"/>
    <w:rsid w:val="00924331"/>
    <w:rsid w:val="00972D5B"/>
    <w:rsid w:val="009B323B"/>
    <w:rsid w:val="009C2252"/>
    <w:rsid w:val="009E79FC"/>
    <w:rsid w:val="00A06F28"/>
    <w:rsid w:val="00A24957"/>
    <w:rsid w:val="00A25417"/>
    <w:rsid w:val="00A452AB"/>
    <w:rsid w:val="00A50CF3"/>
    <w:rsid w:val="00A5567D"/>
    <w:rsid w:val="00A7299D"/>
    <w:rsid w:val="00A8086C"/>
    <w:rsid w:val="00A84036"/>
    <w:rsid w:val="00AA18C3"/>
    <w:rsid w:val="00AA5F68"/>
    <w:rsid w:val="00AF4CCC"/>
    <w:rsid w:val="00B15547"/>
    <w:rsid w:val="00B241CF"/>
    <w:rsid w:val="00B71E8F"/>
    <w:rsid w:val="00B76EBC"/>
    <w:rsid w:val="00BC619B"/>
    <w:rsid w:val="00BD054C"/>
    <w:rsid w:val="00C0623D"/>
    <w:rsid w:val="00C06750"/>
    <w:rsid w:val="00C44B58"/>
    <w:rsid w:val="00C44E39"/>
    <w:rsid w:val="00C77514"/>
    <w:rsid w:val="00CB7EC8"/>
    <w:rsid w:val="00CD0886"/>
    <w:rsid w:val="00D014D2"/>
    <w:rsid w:val="00D270D5"/>
    <w:rsid w:val="00D6439E"/>
    <w:rsid w:val="00D7557D"/>
    <w:rsid w:val="00D92B5D"/>
    <w:rsid w:val="00DC5EBE"/>
    <w:rsid w:val="00DE28C7"/>
    <w:rsid w:val="00E024E4"/>
    <w:rsid w:val="00E278DE"/>
    <w:rsid w:val="00E40656"/>
    <w:rsid w:val="00E46ABE"/>
    <w:rsid w:val="00E5123B"/>
    <w:rsid w:val="00E70202"/>
    <w:rsid w:val="00ED372B"/>
    <w:rsid w:val="00EE1968"/>
    <w:rsid w:val="00EF4316"/>
    <w:rsid w:val="00F01214"/>
    <w:rsid w:val="00F61933"/>
    <w:rsid w:val="618FCA2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283064"/>
  <w15:chartTrackingRefBased/>
  <w15:docId w15:val="{4FEB17FB-80D6-45D3-AD78-DE195E333A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842C7"/>
  </w:style>
  <w:style w:type="paragraph" w:styleId="Heading1">
    <w:name w:val="heading 1"/>
    <w:basedOn w:val="Normal"/>
    <w:next w:val="Normal"/>
    <w:link w:val="Heading1Char"/>
    <w:uiPriority w:val="9"/>
    <w:qFormat/>
    <w:rsid w:val="008A6807"/>
    <w:pPr>
      <w:keepNext/>
      <w:keepLines/>
      <w:numPr>
        <w:numId w:val="2"/>
      </w:numPr>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694EBE"/>
    <w:pPr>
      <w:keepNext/>
      <w:keepLines/>
      <w:numPr>
        <w:ilvl w:val="1"/>
        <w:numId w:val="2"/>
      </w:numPr>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694EBE"/>
    <w:pPr>
      <w:keepNext/>
      <w:keepLines/>
      <w:numPr>
        <w:ilvl w:val="2"/>
        <w:numId w:val="2"/>
      </w:numPr>
      <w:spacing w:before="40" w:after="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semiHidden/>
    <w:unhideWhenUsed/>
    <w:qFormat/>
    <w:rsid w:val="00694EBE"/>
    <w:pPr>
      <w:keepNext/>
      <w:keepLines/>
      <w:numPr>
        <w:ilvl w:val="3"/>
        <w:numId w:val="2"/>
      </w:numPr>
      <w:spacing w:before="40" w:after="0"/>
      <w:outlineLvl w:val="3"/>
    </w:pPr>
    <w:rPr>
      <w:rFonts w:asciiTheme="majorHAnsi" w:eastAsiaTheme="majorEastAsia" w:hAnsiTheme="majorHAnsi" w:cstheme="majorBidi"/>
      <w:i/>
      <w:iCs/>
      <w:color w:val="2E74B5" w:themeColor="accent1" w:themeShade="BF"/>
    </w:rPr>
  </w:style>
  <w:style w:type="paragraph" w:styleId="Heading5">
    <w:name w:val="heading 5"/>
    <w:basedOn w:val="Normal"/>
    <w:next w:val="Normal"/>
    <w:link w:val="Heading5Char"/>
    <w:uiPriority w:val="9"/>
    <w:semiHidden/>
    <w:unhideWhenUsed/>
    <w:qFormat/>
    <w:rsid w:val="00694EBE"/>
    <w:pPr>
      <w:keepNext/>
      <w:keepLines/>
      <w:numPr>
        <w:ilvl w:val="4"/>
        <w:numId w:val="2"/>
      </w:numPr>
      <w:spacing w:before="40" w:after="0"/>
      <w:ind w:left="3816" w:hanging="360"/>
      <w:outlineLvl w:val="4"/>
    </w:pPr>
    <w:rPr>
      <w:rFonts w:asciiTheme="majorHAnsi" w:eastAsiaTheme="majorEastAsia" w:hAnsiTheme="majorHAnsi" w:cstheme="majorBidi"/>
      <w:color w:val="2E74B5" w:themeColor="accent1" w:themeShade="BF"/>
    </w:rPr>
  </w:style>
  <w:style w:type="paragraph" w:styleId="Heading6">
    <w:name w:val="heading 6"/>
    <w:basedOn w:val="Normal"/>
    <w:next w:val="Normal"/>
    <w:link w:val="Heading6Char"/>
    <w:uiPriority w:val="9"/>
    <w:semiHidden/>
    <w:unhideWhenUsed/>
    <w:qFormat/>
    <w:rsid w:val="00694EBE"/>
    <w:pPr>
      <w:keepNext/>
      <w:keepLines/>
      <w:numPr>
        <w:ilvl w:val="5"/>
        <w:numId w:val="2"/>
      </w:numPr>
      <w:spacing w:before="40" w:after="0"/>
      <w:ind w:left="4536" w:hanging="360"/>
      <w:outlineLvl w:val="5"/>
    </w:pPr>
    <w:rPr>
      <w:rFonts w:asciiTheme="majorHAnsi" w:eastAsiaTheme="majorEastAsia" w:hAnsiTheme="majorHAnsi" w:cstheme="majorBidi"/>
      <w:color w:val="1F4D78" w:themeColor="accent1" w:themeShade="7F"/>
    </w:rPr>
  </w:style>
  <w:style w:type="paragraph" w:styleId="Heading7">
    <w:name w:val="heading 7"/>
    <w:basedOn w:val="Normal"/>
    <w:next w:val="Normal"/>
    <w:link w:val="Heading7Char"/>
    <w:uiPriority w:val="9"/>
    <w:semiHidden/>
    <w:unhideWhenUsed/>
    <w:qFormat/>
    <w:rsid w:val="00694EBE"/>
    <w:pPr>
      <w:keepNext/>
      <w:keepLines/>
      <w:numPr>
        <w:ilvl w:val="6"/>
        <w:numId w:val="2"/>
      </w:numPr>
      <w:spacing w:before="40" w:after="0"/>
      <w:ind w:left="5256" w:hanging="360"/>
      <w:outlineLvl w:val="6"/>
    </w:pPr>
    <w:rPr>
      <w:rFonts w:asciiTheme="majorHAnsi" w:eastAsiaTheme="majorEastAsia" w:hAnsiTheme="majorHAnsi" w:cstheme="majorBidi"/>
      <w:i/>
      <w:iCs/>
      <w:color w:val="1F4D78" w:themeColor="accent1" w:themeShade="7F"/>
    </w:rPr>
  </w:style>
  <w:style w:type="paragraph" w:styleId="Heading8">
    <w:name w:val="heading 8"/>
    <w:basedOn w:val="Normal"/>
    <w:next w:val="Normal"/>
    <w:link w:val="Heading8Char"/>
    <w:uiPriority w:val="9"/>
    <w:semiHidden/>
    <w:unhideWhenUsed/>
    <w:qFormat/>
    <w:rsid w:val="00694EBE"/>
    <w:pPr>
      <w:keepNext/>
      <w:keepLines/>
      <w:numPr>
        <w:ilvl w:val="7"/>
        <w:numId w:val="2"/>
      </w:numPr>
      <w:spacing w:before="40" w:after="0"/>
      <w:ind w:left="5976" w:hanging="36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694EBE"/>
    <w:pPr>
      <w:keepNext/>
      <w:keepLines/>
      <w:numPr>
        <w:ilvl w:val="8"/>
        <w:numId w:val="2"/>
      </w:numPr>
      <w:spacing w:before="40" w:after="0"/>
      <w:ind w:left="6696" w:hanging="36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ED372B"/>
    <w:rPr>
      <w:color w:val="0563C1" w:themeColor="hyperlink"/>
      <w:u w:val="single"/>
    </w:rPr>
  </w:style>
  <w:style w:type="paragraph" w:styleId="ListParagraph">
    <w:name w:val="List Paragraph"/>
    <w:basedOn w:val="Normal"/>
    <w:uiPriority w:val="34"/>
    <w:qFormat/>
    <w:rsid w:val="008A6807"/>
    <w:pPr>
      <w:ind w:left="720"/>
      <w:contextualSpacing/>
    </w:pPr>
  </w:style>
  <w:style w:type="paragraph" w:styleId="Title">
    <w:name w:val="Title"/>
    <w:basedOn w:val="Normal"/>
    <w:next w:val="Normal"/>
    <w:link w:val="TitleChar"/>
    <w:uiPriority w:val="10"/>
    <w:qFormat/>
    <w:rsid w:val="008A6807"/>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A6807"/>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rsid w:val="008A6807"/>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uiPriority w:val="9"/>
    <w:rsid w:val="00694EBE"/>
    <w:rPr>
      <w:rFonts w:asciiTheme="majorHAnsi" w:eastAsiaTheme="majorEastAsia" w:hAnsiTheme="majorHAnsi" w:cstheme="majorBidi"/>
      <w:color w:val="2E74B5" w:themeColor="accent1" w:themeShade="BF"/>
      <w:sz w:val="26"/>
      <w:szCs w:val="26"/>
    </w:rPr>
  </w:style>
  <w:style w:type="character" w:customStyle="1" w:styleId="Heading3Char">
    <w:name w:val="Heading 3 Char"/>
    <w:basedOn w:val="DefaultParagraphFont"/>
    <w:link w:val="Heading3"/>
    <w:uiPriority w:val="9"/>
    <w:rsid w:val="00694EBE"/>
    <w:rPr>
      <w:rFonts w:asciiTheme="majorHAnsi" w:eastAsiaTheme="majorEastAsia" w:hAnsiTheme="majorHAnsi" w:cstheme="majorBidi"/>
      <w:color w:val="1F4D78" w:themeColor="accent1" w:themeShade="7F"/>
      <w:sz w:val="24"/>
      <w:szCs w:val="24"/>
    </w:rPr>
  </w:style>
  <w:style w:type="character" w:customStyle="1" w:styleId="Heading4Char">
    <w:name w:val="Heading 4 Char"/>
    <w:basedOn w:val="DefaultParagraphFont"/>
    <w:link w:val="Heading4"/>
    <w:uiPriority w:val="9"/>
    <w:semiHidden/>
    <w:rsid w:val="00694EBE"/>
    <w:rPr>
      <w:rFonts w:asciiTheme="majorHAnsi" w:eastAsiaTheme="majorEastAsia" w:hAnsiTheme="majorHAnsi" w:cstheme="majorBidi"/>
      <w:i/>
      <w:iCs/>
      <w:color w:val="2E74B5" w:themeColor="accent1" w:themeShade="BF"/>
    </w:rPr>
  </w:style>
  <w:style w:type="character" w:customStyle="1" w:styleId="Heading5Char">
    <w:name w:val="Heading 5 Char"/>
    <w:basedOn w:val="DefaultParagraphFont"/>
    <w:link w:val="Heading5"/>
    <w:uiPriority w:val="9"/>
    <w:semiHidden/>
    <w:rsid w:val="00694EBE"/>
    <w:rPr>
      <w:rFonts w:asciiTheme="majorHAnsi" w:eastAsiaTheme="majorEastAsia" w:hAnsiTheme="majorHAnsi" w:cstheme="majorBidi"/>
      <w:color w:val="2E74B5" w:themeColor="accent1" w:themeShade="BF"/>
    </w:rPr>
  </w:style>
  <w:style w:type="character" w:customStyle="1" w:styleId="Heading6Char">
    <w:name w:val="Heading 6 Char"/>
    <w:basedOn w:val="DefaultParagraphFont"/>
    <w:link w:val="Heading6"/>
    <w:uiPriority w:val="9"/>
    <w:semiHidden/>
    <w:rsid w:val="00694EBE"/>
    <w:rPr>
      <w:rFonts w:asciiTheme="majorHAnsi" w:eastAsiaTheme="majorEastAsia" w:hAnsiTheme="majorHAnsi" w:cstheme="majorBidi"/>
      <w:color w:val="1F4D78" w:themeColor="accent1" w:themeShade="7F"/>
    </w:rPr>
  </w:style>
  <w:style w:type="character" w:customStyle="1" w:styleId="Heading7Char">
    <w:name w:val="Heading 7 Char"/>
    <w:basedOn w:val="DefaultParagraphFont"/>
    <w:link w:val="Heading7"/>
    <w:uiPriority w:val="9"/>
    <w:semiHidden/>
    <w:rsid w:val="00694EBE"/>
    <w:rPr>
      <w:rFonts w:asciiTheme="majorHAnsi" w:eastAsiaTheme="majorEastAsia" w:hAnsiTheme="majorHAnsi" w:cstheme="majorBidi"/>
      <w:i/>
      <w:iCs/>
      <w:color w:val="1F4D78" w:themeColor="accent1" w:themeShade="7F"/>
    </w:rPr>
  </w:style>
  <w:style w:type="character" w:customStyle="1" w:styleId="Heading8Char">
    <w:name w:val="Heading 8 Char"/>
    <w:basedOn w:val="DefaultParagraphFont"/>
    <w:link w:val="Heading8"/>
    <w:uiPriority w:val="9"/>
    <w:semiHidden/>
    <w:rsid w:val="00694EBE"/>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694EBE"/>
    <w:rPr>
      <w:rFonts w:asciiTheme="majorHAnsi" w:eastAsiaTheme="majorEastAsia" w:hAnsiTheme="majorHAnsi" w:cstheme="majorBidi"/>
      <w:i/>
      <w:iCs/>
      <w:color w:val="272727" w:themeColor="text1" w:themeTint="D8"/>
      <w:sz w:val="21"/>
      <w:szCs w:val="21"/>
    </w:rPr>
  </w:style>
  <w:style w:type="paragraph" w:styleId="BodyText">
    <w:name w:val="Body Text"/>
    <w:basedOn w:val="Normal"/>
    <w:link w:val="BodyTextChar"/>
    <w:rsid w:val="00A84036"/>
    <w:pPr>
      <w:widowControl w:val="0"/>
      <w:suppressAutoHyphens/>
      <w:spacing w:after="120" w:line="240" w:lineRule="auto"/>
      <w:ind w:firstLine="850"/>
      <w:jc w:val="both"/>
    </w:pPr>
    <w:rPr>
      <w:rFonts w:ascii="Times New Roman" w:eastAsia="DejaVu Sans" w:hAnsi="Times New Roman" w:cs="DejaVu Sans"/>
      <w:color w:val="000000"/>
      <w:kern w:val="1"/>
      <w:sz w:val="24"/>
      <w:szCs w:val="24"/>
      <w:lang w:val="ro-RO" w:eastAsia="hi-IN" w:bidi="hi-IN"/>
    </w:rPr>
  </w:style>
  <w:style w:type="character" w:customStyle="1" w:styleId="BodyTextChar">
    <w:name w:val="Body Text Char"/>
    <w:basedOn w:val="DefaultParagraphFont"/>
    <w:link w:val="BodyText"/>
    <w:rsid w:val="00A84036"/>
    <w:rPr>
      <w:rFonts w:ascii="Times New Roman" w:eastAsia="DejaVu Sans" w:hAnsi="Times New Roman" w:cs="DejaVu Sans"/>
      <w:color w:val="000000"/>
      <w:kern w:val="1"/>
      <w:sz w:val="24"/>
      <w:szCs w:val="24"/>
      <w:lang w:val="ro-RO" w:eastAsia="hi-IN" w:bidi="hi-IN"/>
    </w:rPr>
  </w:style>
  <w:style w:type="paragraph" w:customStyle="1" w:styleId="ListIndent">
    <w:name w:val="List Indent"/>
    <w:basedOn w:val="BodyText"/>
    <w:rsid w:val="00A84036"/>
    <w:pPr>
      <w:tabs>
        <w:tab w:val="left" w:pos="0"/>
        <w:tab w:val="left" w:pos="851"/>
      </w:tabs>
      <w:ind w:left="2835" w:hanging="2551"/>
    </w:pPr>
  </w:style>
  <w:style w:type="character" w:styleId="SubtleEmphasis">
    <w:name w:val="Subtle Emphasis"/>
    <w:basedOn w:val="DefaultParagraphFont"/>
    <w:uiPriority w:val="19"/>
    <w:qFormat/>
    <w:rsid w:val="00A84036"/>
    <w:rPr>
      <w:i/>
      <w:iCs/>
      <w:color w:val="404040" w:themeColor="text1" w:themeTint="BF"/>
    </w:rPr>
  </w:style>
  <w:style w:type="paragraph" w:styleId="Caption">
    <w:name w:val="caption"/>
    <w:basedOn w:val="Normal"/>
    <w:next w:val="BodyText"/>
    <w:qFormat/>
    <w:rsid w:val="00A84036"/>
    <w:pPr>
      <w:widowControl w:val="0"/>
      <w:numPr>
        <w:numId w:val="12"/>
      </w:numPr>
      <w:suppressLineNumbers/>
      <w:suppressAutoHyphens/>
      <w:spacing w:before="119" w:after="567" w:line="240" w:lineRule="auto"/>
      <w:jc w:val="center"/>
    </w:pPr>
    <w:rPr>
      <w:rFonts w:ascii="Times New Roman" w:eastAsia="DejaVu Sans" w:hAnsi="Times New Roman" w:cs="DejaVu Sans"/>
      <w:i/>
      <w:iCs/>
      <w:kern w:val="1"/>
      <w:sz w:val="24"/>
      <w:szCs w:val="24"/>
      <w:lang w:val="ro-RO" w:eastAsia="hi-IN" w:bidi="hi-IN"/>
    </w:rPr>
  </w:style>
  <w:style w:type="table" w:styleId="TableGrid">
    <w:name w:val="Table Grid"/>
    <w:basedOn w:val="TableNormal"/>
    <w:uiPriority w:val="39"/>
    <w:rsid w:val="00172BA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eclipse.org/" TargetMode="External"/><Relationship Id="rId13" Type="http://schemas.openxmlformats.org/officeDocument/2006/relationships/hyperlink" Target="https://julialang.org/" TargetMode="External"/><Relationship Id="rId18" Type="http://schemas.openxmlformats.org/officeDocument/2006/relationships/image" Target="media/image5.png"/><Relationship Id="rId26" Type="http://schemas.openxmlformats.org/officeDocument/2006/relationships/image" Target="media/image13.png"/><Relationship Id="rId3" Type="http://schemas.openxmlformats.org/officeDocument/2006/relationships/styles" Target="styles.xml"/><Relationship Id="rId21" Type="http://schemas.openxmlformats.org/officeDocument/2006/relationships/image" Target="media/image8.png"/><Relationship Id="rId7" Type="http://schemas.openxmlformats.org/officeDocument/2006/relationships/hyperlink" Target="https://www.jetbrains.com/pycharm/" TargetMode="External"/><Relationship Id="rId12" Type="http://schemas.openxmlformats.org/officeDocument/2006/relationships/hyperlink" Target="https://jupyter.org/" TargetMode="External"/><Relationship Id="rId17" Type="http://schemas.openxmlformats.org/officeDocument/2006/relationships/image" Target="media/image4.png"/><Relationship Id="rId25"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3.png"/><Relationship Id="rId20" Type="http://schemas.openxmlformats.org/officeDocument/2006/relationships/image" Target="media/image7.png"/><Relationship Id="rId1" Type="http://schemas.openxmlformats.org/officeDocument/2006/relationships/customXml" Target="../customXml/item1.xml"/><Relationship Id="rId6" Type="http://schemas.openxmlformats.org/officeDocument/2006/relationships/hyperlink" Target="https://www.spyder-ide.org/" TargetMode="External"/><Relationship Id="rId11" Type="http://schemas.openxmlformats.org/officeDocument/2006/relationships/hyperlink" Target="https://github.com/Microsoft/PTVS" TargetMode="External"/><Relationship Id="rId24" Type="http://schemas.openxmlformats.org/officeDocument/2006/relationships/image" Target="media/image11.png"/><Relationship Id="rId5" Type="http://schemas.openxmlformats.org/officeDocument/2006/relationships/webSettings" Target="webSettings.xml"/><Relationship Id="rId15" Type="http://schemas.openxmlformats.org/officeDocument/2006/relationships/image" Target="media/image2.png"/><Relationship Id="rId23" Type="http://schemas.openxmlformats.org/officeDocument/2006/relationships/image" Target="media/image10.png"/><Relationship Id="rId28" Type="http://schemas.openxmlformats.org/officeDocument/2006/relationships/theme" Target="theme/theme1.xml"/><Relationship Id="rId10" Type="http://schemas.openxmlformats.org/officeDocument/2006/relationships/hyperlink" Target="https://thonny.org/" TargetMode="External"/><Relationship Id="rId19" Type="http://schemas.openxmlformats.org/officeDocument/2006/relationships/image" Target="media/image6.png"/><Relationship Id="rId4" Type="http://schemas.openxmlformats.org/officeDocument/2006/relationships/settings" Target="settings.xml"/><Relationship Id="rId9" Type="http://schemas.openxmlformats.org/officeDocument/2006/relationships/hyperlink" Target="https://www.pydev.org/" TargetMode="External"/><Relationship Id="rId14" Type="http://schemas.openxmlformats.org/officeDocument/2006/relationships/image" Target="media/image1.png"/><Relationship Id="rId22" Type="http://schemas.openxmlformats.org/officeDocument/2006/relationships/image" Target="media/image9.pn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E158BD-9B0D-4801-A582-63929F3D2D3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TotalTime>
  <Pages>6</Pages>
  <Words>907</Words>
  <Characters>5176</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Andreea</dc:creator>
  <cp:keywords/>
  <dc:description/>
  <cp:lastModifiedBy>Andreea GRIPARIS (12816)</cp:lastModifiedBy>
  <cp:revision>70</cp:revision>
  <cp:lastPrinted>2019-03-07T16:04:00Z</cp:lastPrinted>
  <dcterms:created xsi:type="dcterms:W3CDTF">2018-10-02T15:18:00Z</dcterms:created>
  <dcterms:modified xsi:type="dcterms:W3CDTF">2026-10-08T06:14:00Z</dcterms:modified>
</cp:coreProperties>
</file>