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E9" w:rsidRPr="001700E9" w:rsidRDefault="001700E9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37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Plan de Ejecución y Cr</w:t>
      </w: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onograma de Actividades</w:t>
      </w:r>
      <w:bookmarkStart w:id="0" w:name="_GoBack"/>
      <w:bookmarkEnd w:id="0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6308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Proyecto: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EVARISIS Gestor H.U.V – Módulo de Analítica Oncológica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Documento: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 de Ejecución Acelerado para Fases 1 y 2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Período: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Q4 2025 (Octubre – Diciembre)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1.0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25 de septiembre de 2025</w:t>
            </w:r>
          </w:p>
        </w:tc>
      </w:tr>
    </w:tbl>
    <w:p w:rsidR="001700E9" w:rsidRPr="001700E9" w:rsidRDefault="001700E9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38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1. Resumen Ejecutivo y Objetivos del Sprint</w:t>
      </w:r>
    </w:p>
    <w:p w:rsidR="001700E9" w:rsidRPr="001700E9" w:rsidRDefault="001700E9" w:rsidP="001700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Este documento detalla el plan de trabajo para el último trimestre de 2025, enfocado en completar las Fases 1 y 2 del proyecto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EVARISIS Gestor H.U.V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. El objetivo principal es entregar la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Versión 4.0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del sistema, una herramienta robusta que no solo extrae datos de informes de patología con precisión clínica, sino que también los convierte en inteligencia visual y estadística para la toma de decisiones.</w:t>
      </w:r>
    </w:p>
    <w:p w:rsidR="001700E9" w:rsidRPr="001700E9" w:rsidRDefault="001700E9" w:rsidP="001700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proofErr w:type="spellStart"/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Stakeholders</w:t>
      </w:r>
      <w:proofErr w:type="spellEnd"/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Principales:</w:t>
      </w:r>
    </w:p>
    <w:p w:rsidR="001700E9" w:rsidRPr="001700E9" w:rsidRDefault="001700E9" w:rsidP="001700E9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Dr. Juan Camilo Bayona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(Líder Médico e Investigador Principal)</w:t>
      </w:r>
    </w:p>
    <w:p w:rsidR="001700E9" w:rsidRPr="001700E9" w:rsidRDefault="001700E9" w:rsidP="001700E9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Ing. Daniel Restrepo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(Desarrollador Principal y Arquitecto de Soluciones)</w:t>
      </w:r>
    </w:p>
    <w:p w:rsidR="001700E9" w:rsidRPr="001700E9" w:rsidRDefault="001700E9" w:rsidP="001700E9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Ing. Diego Peña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(Jefe de Gestión de la Información)</w:t>
      </w:r>
    </w:p>
    <w:p w:rsidR="001700E9" w:rsidRPr="001700E9" w:rsidRDefault="001700E9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39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2. Metodología y Ritmo de Reuniones (Cadencia Semanal)</w:t>
      </w:r>
    </w:p>
    <w:p w:rsidR="001700E9" w:rsidRPr="001700E9" w:rsidRDefault="001700E9" w:rsidP="001700E9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Se implementará una metodología ágil con un ciclo de reuniones fijo para garantizar el avance continuo, la comunicación fluida y la alineación constante con los objetivos.</w:t>
      </w:r>
    </w:p>
    <w:p w:rsidR="001700E9" w:rsidRPr="001700E9" w:rsidRDefault="001700E9" w:rsidP="001700E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LUNES: Reunión de Planificación y Estrategia (45 min)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Objetivo: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Definir las prioridades y el plan de trabajo para la semana (Sprint </w:t>
      </w:r>
      <w:proofErr w:type="spellStart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Planning</w:t>
      </w:r>
      <w:proofErr w:type="spellEnd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).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Agenda: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Revisión de los resultados y validaciones de la semana anterior.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Alineación con el Dr. Bayona sobre el foco clínico de la semana.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Desglose de tareas técnicas y asignación de prioridades.</w:t>
      </w:r>
    </w:p>
    <w:p w:rsidR="001700E9" w:rsidRPr="001700E9" w:rsidRDefault="001700E9" w:rsidP="001700E9">
      <w:pPr>
        <w:numPr>
          <w:ilvl w:val="2"/>
          <w:numId w:val="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Identificación de posibles bloqueos.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Resultado Esperado: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Un plan de acción claro para la semana.</w:t>
      </w:r>
    </w:p>
    <w:p w:rsidR="001700E9" w:rsidRPr="001700E9" w:rsidRDefault="001700E9" w:rsidP="001700E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MIÉRCOLES: Sesión de Desarrollo y Revisión Técnica (60 min)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lastRenderedPageBreak/>
        <w:t>Objetivo: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Evaluar el avance técnico y resolver impedimentos.</w:t>
      </w:r>
    </w:p>
    <w:p w:rsidR="001700E9" w:rsidRPr="001700E9" w:rsidRDefault="001700E9" w:rsidP="001700E9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Agenda:</w:t>
      </w:r>
    </w:p>
    <w:p w:rsidR="001700E9" w:rsidRPr="001700E9" w:rsidRDefault="001700E9" w:rsidP="001700E9">
      <w:pPr>
        <w:numPr>
          <w:ilvl w:val="2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Revisión del progreso del código.</w:t>
      </w:r>
    </w:p>
    <w:p w:rsidR="001700E9" w:rsidRPr="001700E9" w:rsidRDefault="001700E9" w:rsidP="001700E9">
      <w:pPr>
        <w:numPr>
          <w:ilvl w:val="2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Discusión y solución de desafíos de implementación.</w:t>
      </w:r>
    </w:p>
    <w:p w:rsidR="001700E9" w:rsidRPr="001700E9" w:rsidRDefault="001700E9" w:rsidP="001700E9">
      <w:pPr>
        <w:numPr>
          <w:ilvl w:val="2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Ajustes a la arquitectura o enfoque técnico si es necesario.</w:t>
      </w:r>
    </w:p>
    <w:p w:rsidR="001700E9" w:rsidRPr="001700E9" w:rsidRDefault="001700E9" w:rsidP="001700E9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Resultado Esperado: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Avance técnico consolidado.</w:t>
      </w:r>
    </w:p>
    <w:p w:rsidR="001700E9" w:rsidRPr="001700E9" w:rsidRDefault="001700E9" w:rsidP="001700E9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VIERNES: Reunión de Demostración y Validación (45-60 min)</w:t>
      </w:r>
    </w:p>
    <w:p w:rsidR="001700E9" w:rsidRPr="001700E9" w:rsidRDefault="001700E9" w:rsidP="001700E9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Objetivo: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Presentar el trabajo funcional de la semana y obtener </w:t>
      </w:r>
      <w:proofErr w:type="spellStart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feedback</w:t>
      </w:r>
      <w:proofErr w:type="spellEnd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aprobación formal.</w:t>
      </w:r>
    </w:p>
    <w:p w:rsidR="001700E9" w:rsidRPr="001700E9" w:rsidRDefault="001700E9" w:rsidP="001700E9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Agenda: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Demostración en vivo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 las nuevas funcionalidades.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Validación interactiva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por parte del Dr. Bayona.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Recopilación de </w:t>
      </w:r>
      <w:proofErr w:type="spellStart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feedback</w:t>
      </w:r>
      <w:proofErr w:type="spellEnd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para el siguiente ciclo.</w:t>
      </w:r>
    </w:p>
    <w:p w:rsidR="001700E9" w:rsidRPr="001700E9" w:rsidRDefault="001700E9" w:rsidP="001700E9">
      <w:pPr>
        <w:numPr>
          <w:ilvl w:val="2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Aprobación formal del entregable semanal (registro en bitácora).</w:t>
      </w:r>
    </w:p>
    <w:p w:rsidR="001700E9" w:rsidRPr="001700E9" w:rsidRDefault="001700E9" w:rsidP="001700E9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Resultado Esperado: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Funcionalidad validada y lista para la siguiente fase.</w:t>
      </w:r>
    </w:p>
    <w:p w:rsidR="001700E9" w:rsidRPr="001700E9" w:rsidRDefault="001700E9" w:rsidP="001700E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pict>
          <v:rect id="_x0000_i1040" style="width:0;height:1.5pt" o:hralign="center" o:hrstd="t" o:hrnoshade="t" o:hr="t" fillcolor="gray" stroked="f"/>
        </w:pict>
      </w:r>
    </w:p>
    <w:p w:rsidR="001700E9" w:rsidRPr="001700E9" w:rsidRDefault="001700E9" w:rsidP="001700E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3. Plan de Proyecto Detallado (Octubre – </w:t>
      </w:r>
      <w:proofErr w:type="gramStart"/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Diciembre</w:t>
      </w:r>
      <w:proofErr w:type="gramEnd"/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2025)</w:t>
      </w:r>
    </w:p>
    <w:p w:rsidR="001700E9" w:rsidRPr="001700E9" w:rsidRDefault="001700E9" w:rsidP="001700E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>MES 1: OCTUBRE – FASE 1: Maestría en Extracción de Datos</w:t>
      </w:r>
    </w:p>
    <w:p w:rsidR="001700E9" w:rsidRPr="001700E9" w:rsidRDefault="001700E9" w:rsidP="001700E9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Hito del Mes: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Completar al 100% los módulos de extracción para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IHQ y Biopsias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logrando una precisión clínica superior al 98%.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216"/>
        <w:gridCol w:w="1289"/>
        <w:gridCol w:w="2723"/>
        <w:gridCol w:w="1135"/>
        <w:gridCol w:w="1528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Semana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Tarea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LUNES (Planificación)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MIÉRCOLES (Desarrollo)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VIERNES (Demo y Validación)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Entregable Semanal Concreto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1 (29/09 - 03/10)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Refinamiento Crítico de IHQ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Definir con Dr. Bayona 5 "casos difíciles" de IHQ. Planificar mejoras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 xml:space="preserve">en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Regex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 xml:space="preserve">Implementar mejoras en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procesador_ihq_biomarcadores.py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. Ampliar vocabulario en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huv_constants.py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Procesar en vivo los 5 casos difíciles, mostrando la extracc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ión corregida.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 xml:space="preserve">Precisión mejorada en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biomarcadores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clave (HER2, Ki-67).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Semana 2 (06/10 - 10/10)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Kick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-off y Desarrollo de Biopsias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Analizar 10 formatos de biopsia con Dr. Bayona. Definir estructura de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Crear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procesador_biopsia.py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y la lógica inicial de extracción.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Mostrar la extracción exitosa de los campos básicos de 3 formatos de biopsia.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Módulo de Biopsias funcional con campos básicos.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3 (13/10 - 17/10)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Avanzado de Biopsias y Pruebas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la extracción de campos complejos (diagnósticos, conclusiones).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Implementar lógica avanzada en </w:t>
            </w:r>
            <w:r w:rsidRPr="001700E9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es-CO"/>
              </w:rPr>
              <w:t>procesador_biopsia.py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 Crear pruebas unitarias.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Procesar un lote de 10 biopsias variadas, mostrando consistencia en la extracción.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Cobertura del 80% de los formatos de biopsia.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Semana 4 (20/10 - 24/10)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Cierre de Fase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pruebas de regresión para IHQ y cierre del módulo de biopsias.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Corregir bugs finales. Integrar ambos procesadores de forma transparente en la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 Final: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Procesar IHQ y Biopsias de forma intercalada, validando que el sistema completo es robusto.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Hito: FASE 1 COMPLETADA.</w:t>
            </w:r>
          </w:p>
        </w:tc>
      </w:tr>
    </w:tbl>
    <w:p w:rsidR="001700E9" w:rsidRPr="001700E9" w:rsidRDefault="001700E9" w:rsidP="001700E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>MES 2: NOVIEMBRE – FASE 2: Construcción del Motor Analítico</w:t>
      </w:r>
    </w:p>
    <w:p w:rsidR="001700E9" w:rsidRPr="001700E9" w:rsidRDefault="001700E9" w:rsidP="001700E9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Hito del Mes: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Implementar el </w:t>
      </w:r>
      <w:proofErr w:type="spellStart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Dashboard</w:t>
      </w:r>
      <w:proofErr w:type="spellEnd"/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Analítico Avanzado con visualizaciones estratégicas y cálculos estadísticos.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1323"/>
        <w:gridCol w:w="1652"/>
        <w:gridCol w:w="1504"/>
        <w:gridCol w:w="1397"/>
        <w:gridCol w:w="1863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Semana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Tarea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LUNES (Planificación)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MIÉRCOLES (Desarrollo)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VIERNES (Demo y Validación)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Entregable Semanal Concreto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5 (27/10 - 31/10)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Diseño de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KPIs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y Gráficos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Definir con Dr. Bayona los primeros 3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KPIs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y gráficos clave (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Ej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: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Distribución de HER2).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 xml:space="preserve">Diseñar la nueva pestaña de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en la UI. Implementar la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primera gráfica.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Mostrar la primera gráfica dinámica conectada 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>a la base de datos real.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lastRenderedPageBreak/>
              <w:t xml:space="preserve">Primera visualización funcional en el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Semana 6 (03/11 - 07/11)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Desarrollo de Gráficos Complejos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la implementación de 2 gráficos de correlación y tendencia.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Desarrollar la lógica de filtrado por fecha, servicio, etc. e implementar los nuevos gráficos.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Dr. Bayona interactúa con los filtros y valida la coherencia de los gráficos.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con filtros y 3-4 tipos de gráficos.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7 (10/11 - 14/11)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Fórmulas Estadísticas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Definir con Dr. Bayona las primeras fórmulas a calcular (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Ej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: Promedio de Ki-67 por tipo de tumor).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Implementar los cálculos estadísticos en el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backend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y mostrarlos en el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Validar que los cálculos mostrados son correctos y clínicamente relevantes.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Sección de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KPIs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y estadísticas en el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8 (17/11 - 21/11)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Cierre de Fase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Planificar la optimización y limpieza final del código del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Refactorizar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y documentar el módulo de visualización. Realizar pruebas de rendimiento.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 Final: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Presentar el </w:t>
            </w:r>
            <w:proofErr w:type="spellStart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Dashboard</w:t>
            </w:r>
            <w:proofErr w:type="spellEnd"/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Analítico completo y funcional.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Hito: FASE 2 COMPLETADA.</w:t>
            </w:r>
          </w:p>
        </w:tc>
      </w:tr>
    </w:tbl>
    <w:p w:rsidR="001700E9" w:rsidRPr="001700E9" w:rsidRDefault="001700E9" w:rsidP="001700E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lastRenderedPageBreak/>
        <w:t>MES 3: DICIEMBRE – Refinamiento y Fases Futuras (</w:t>
      </w:r>
      <w:proofErr w:type="spellStart"/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>Stretch</w:t>
      </w:r>
      <w:proofErr w:type="spellEnd"/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>Goals</w:t>
      </w:r>
      <w:proofErr w:type="spellEnd"/>
      <w:r w:rsidRPr="001700E9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s-CO"/>
        </w:rPr>
        <w:t>)</w:t>
      </w:r>
    </w:p>
    <w:p w:rsidR="001700E9" w:rsidRPr="001700E9" w:rsidRDefault="001700E9" w:rsidP="001700E9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Hito del Mes: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Entregar la </w:t>
      </w:r>
      <w:r w:rsidRPr="001700E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Versión 4.0</w:t>
      </w:r>
      <w:r w:rsidRPr="001700E9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(Fases 1 y 2 completas) y, si es posible, iniciar la Fase 3.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68"/>
        <w:gridCol w:w="1591"/>
        <w:gridCol w:w="1673"/>
        <w:gridCol w:w="1421"/>
        <w:gridCol w:w="1365"/>
      </w:tblGrid>
      <w:tr w:rsidR="001700E9" w:rsidRPr="001700E9" w:rsidTr="001700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Semana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Tarea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LUNES (Planificación)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MIÉRCOLES (Desarrollo)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VIERNES (Demo y Validación)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Entregable Semanal Concreto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9 (24/11 - 28/11)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Optimización y Documentación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Revisar todo el sistema con el equipo. Planificar la creación de manuales.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Optimizar consultas a la base de datos. Redactar el manual de usuario.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Navegación fluida por todo el sistema, mostrando las mejoras de rendimiento.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Borrador del manual de usuario y técnico.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10 (01/12 - 05/12)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(Opcional)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Planificación Fase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Reunión estratégica con Ing. Peña para definir el alcance técnico de la migración a SERVINTE.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Crear un documento de mapeo de datos (DB Verdad vs. SERVINTE).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Validación: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Presentar el plan de Fase 3 a Dr. Bayona y Ing. Peña para aprobación.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 de Fase 3 aprobado.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Semana 11 (08/12 - 12/12)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(Opcional)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Prototipo Fase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Planificar el desarrollo de un script de prueba para exportar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Desarrollar un script que genere un archivo (CSV/JSON) en el formato que requeriría SERVINTE.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Demo: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Mostrar el archivo generado y validar que la estructura es correcta.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Prototipo de exportación funcional.</w:t>
            </w:r>
          </w:p>
        </w:tc>
      </w:tr>
      <w:tr w:rsidR="001700E9" w:rsidRPr="001700E9" w:rsidTr="001700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lastRenderedPageBreak/>
              <w:t>Semana 12 (15/12 - 19/12)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Cierre de Proyecto Q4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Preparar la presentación final del proyecto y el paquete de entrega.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Empaquetar la </w:t>
            </w: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Versión 4.0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>. Finalizar toda la documentación.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¡REUNIÓN DE CIERRE!</w:t>
            </w:r>
            <w:r w:rsidRPr="001700E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  <w:t xml:space="preserve"> Demo final de todo lo logrado y entrega oficial del proyecto.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00E9" w:rsidRPr="001700E9" w:rsidRDefault="001700E9" w:rsidP="00170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es-CO"/>
              </w:rPr>
            </w:pPr>
            <w:r w:rsidRPr="001700E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es-CO"/>
              </w:rPr>
              <w:t>Hito: Versión 4.0 entregada.</w:t>
            </w:r>
          </w:p>
        </w:tc>
      </w:tr>
    </w:tbl>
    <w:p w:rsidR="00956533" w:rsidRPr="001700E9" w:rsidRDefault="001700E9" w:rsidP="001700E9"/>
    <w:sectPr w:rsidR="00956533" w:rsidRPr="00170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3FC7"/>
    <w:multiLevelType w:val="multilevel"/>
    <w:tmpl w:val="C744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6BA0"/>
    <w:multiLevelType w:val="multilevel"/>
    <w:tmpl w:val="676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3C3A"/>
    <w:multiLevelType w:val="multilevel"/>
    <w:tmpl w:val="7B5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7EBD"/>
    <w:multiLevelType w:val="multilevel"/>
    <w:tmpl w:val="CD0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3F30"/>
    <w:multiLevelType w:val="multilevel"/>
    <w:tmpl w:val="B55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A05F6"/>
    <w:multiLevelType w:val="multilevel"/>
    <w:tmpl w:val="A04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1B80"/>
    <w:multiLevelType w:val="multilevel"/>
    <w:tmpl w:val="7E1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91AAC"/>
    <w:multiLevelType w:val="multilevel"/>
    <w:tmpl w:val="01C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E507E"/>
    <w:multiLevelType w:val="multilevel"/>
    <w:tmpl w:val="835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94F94"/>
    <w:multiLevelType w:val="multilevel"/>
    <w:tmpl w:val="2F1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2">
      <w:startOverride w:val="1"/>
    </w:lvlOverride>
  </w:num>
  <w:num w:numId="4">
    <w:abstractNumId w:val="0"/>
    <w:lvlOverride w:ilvl="2">
      <w:startOverride w:val="1"/>
    </w:lvlOverride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8"/>
    <w:lvlOverride w:ilvl="2">
      <w:startOverride w:val="1"/>
    </w:lvlOverride>
  </w:num>
  <w:num w:numId="11">
    <w:abstractNumId w:val="8"/>
    <w:lvlOverride w:ilvl="2">
      <w:startOverride w:val="1"/>
    </w:lvlOverride>
  </w:num>
  <w:num w:numId="12">
    <w:abstractNumId w:val="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E9"/>
    <w:rsid w:val="0012698B"/>
    <w:rsid w:val="001700E9"/>
    <w:rsid w:val="00A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EA254A5"/>
  <w15:chartTrackingRefBased/>
  <w15:docId w15:val="{E04331EE-40CC-4EBB-849F-6FFC8BF3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0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700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1700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00E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700E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1700E9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7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700E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1126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Restrepo Ricaute</dc:creator>
  <cp:keywords/>
  <dc:description/>
  <cp:lastModifiedBy>Daniel Restrepo Ricaute</cp:lastModifiedBy>
  <cp:revision>1</cp:revision>
  <dcterms:created xsi:type="dcterms:W3CDTF">2025-09-25T19:34:00Z</dcterms:created>
  <dcterms:modified xsi:type="dcterms:W3CDTF">2025-09-25T19:41:00Z</dcterms:modified>
</cp:coreProperties>
</file>