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7365D"/>
          <w:sz w:val="32"/>
        </w:rPr>
        <w:t>INTERACTIVE SALES PERFORMANCE ANALYSIS</w:t>
      </w:r>
    </w:p>
    <w:p>
      <w:pPr>
        <w:spacing w:after="60"/>
        <w:jc w:val="center"/>
      </w:pPr>
      <w:r>
        <w:rPr>
          <w:b/>
          <w:color w:val="2F75B5"/>
          <w:sz w:val="20"/>
        </w:rPr>
        <w:t>Candidate Submission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tcBorders>
              <w:top w:val="single" w:sz="5" w:color="AFC6D8"/>
              <w:left w:val="single" w:sz="5" w:color="AFC6D8"/>
              <w:bottom w:val="single" w:sz="5" w:color="AFC6D8"/>
              <w:right w:val="single" w:sz="5" w:color="AFC6D8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Difficulty: Easy</w:t>
            </w:r>
          </w:p>
        </w:tc>
        <w:tc>
          <w:tcPr>
            <w:tcW w:type="dxa" w:w="3552"/>
            <w:shd w:fill="D9EAF7"/>
            <w:tcBorders>
              <w:top w:val="single" w:sz="5" w:color="AFC6D8"/>
              <w:left w:val="single" w:sz="5" w:color="AFC6D8"/>
              <w:bottom w:val="single" w:sz="5" w:color="AFC6D8"/>
              <w:right w:val="single" w:sz="5" w:color="AFC6D8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Duration: 20 Minutes</w:t>
            </w:r>
          </w:p>
        </w:tc>
        <w:tc>
          <w:tcPr>
            <w:tcW w:type="dxa" w:w="3552"/>
            <w:shd w:fill="D9EAF7"/>
            <w:tcBorders>
              <w:top w:val="single" w:sz="5" w:color="AFC6D8"/>
              <w:left w:val="single" w:sz="5" w:color="AFC6D8"/>
              <w:bottom w:val="single" w:sz="5" w:color="AFC6D8"/>
              <w:right w:val="single" w:sz="5" w:color="AFC6D8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7365D"/>
                <w:sz w:val="15"/>
              </w:rPr>
              <w:t>Total Marks: 10</w:t>
            </w:r>
          </w:p>
        </w:tc>
      </w:tr>
    </w:tbl>
    <w:p>
      <w:pPr>
        <w:spacing w:before="60" w:after="60"/>
      </w:pPr>
      <w:r>
        <w:rPr>
          <w:b/>
          <w:color w:val="17365D"/>
        </w:rPr>
        <w:t xml:space="preserve">Submission: </w:t>
      </w:r>
      <w:r>
        <w:t>Submit one Word file containing exactly 4 screenshots in the order below.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936"/>
      </w:tblGrid>
      <w:tr>
        <w:tc>
          <w:tcPr>
            <w:tcW w:type="dxa" w:w="532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21"/>
              </w:rPr>
              <w:t>1. Data Preparation</w:t>
            </w:r>
          </w:p>
        </w:tc>
        <w:tc>
          <w:tcPr>
            <w:tcW w:type="dxa" w:w="532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FFFFFF"/>
                <w:sz w:val="18"/>
              </w:rPr>
              <w:t>2</w:t>
            </w:r>
          </w:p>
        </w:tc>
      </w:tr>
    </w:tbl>
    <w:p>
      <w:pPr>
        <w:spacing w:before="40" w:after="40"/>
      </w:pPr>
      <w:r>
        <w:t>Paste one screenshot showing the Power Query transformations/applied steps.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AFC"/>
            <w:tcBorders>
              <w:top w:val="single" w:sz="5" w:color="AFC6D8"/>
              <w:left w:val="single" w:sz="5" w:color="AFC6D8"/>
              <w:bottom w:val="single" w:sz="5" w:color="AFC6D8"/>
              <w:right w:val="single" w:sz="5" w:color="AFC6D8"/>
            </w:tcBorders>
          </w:tcPr>
          <w:p>
            <w:pPr>
              <w:spacing w:before="40" w:after="40"/>
              <w:jc w:val="center"/>
            </w:pPr>
            <w:r>
              <w:rPr>
                <w:i/>
                <w:color w:val="666666"/>
                <w:sz w:val="15"/>
              </w:rPr>
              <w:t>Click here and press Ctrl + V to paste screenshot</w:t>
            </w:r>
          </w:p>
        </w:tc>
      </w:tr>
    </w:tbl>
    <w:p>
      <w:pPr>
        <w:spacing w:before="2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936"/>
      </w:tblGrid>
      <w:tr>
        <w:tc>
          <w:tcPr>
            <w:tcW w:type="dxa" w:w="532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21"/>
              </w:rPr>
              <w:t>2. DAX Measures</w:t>
            </w:r>
          </w:p>
        </w:tc>
        <w:tc>
          <w:tcPr>
            <w:tcW w:type="dxa" w:w="532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FFFFFF"/>
                <w:sz w:val="18"/>
              </w:rPr>
              <w:t>2</w:t>
            </w:r>
          </w:p>
        </w:tc>
      </w:tr>
    </w:tbl>
    <w:p>
      <w:pPr>
        <w:spacing w:before="40" w:after="40"/>
      </w:pPr>
      <w:r>
        <w:t>Paste one screenshot showing the created Total Sales and Average Sales measures.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AFC"/>
            <w:tcBorders>
              <w:top w:val="single" w:sz="5" w:color="AFC6D8"/>
              <w:left w:val="single" w:sz="5" w:color="AFC6D8"/>
              <w:bottom w:val="single" w:sz="5" w:color="AFC6D8"/>
              <w:right w:val="single" w:sz="5" w:color="AFC6D8"/>
            </w:tcBorders>
          </w:tcPr>
          <w:p>
            <w:pPr>
              <w:spacing w:before="40" w:after="40"/>
              <w:jc w:val="center"/>
            </w:pPr>
            <w:r>
              <w:rPr>
                <w:i/>
                <w:color w:val="666666"/>
                <w:sz w:val="15"/>
              </w:rPr>
              <w:t>Click here and press Ctrl + V to paste screenshot</w:t>
            </w:r>
          </w:p>
        </w:tc>
      </w:tr>
    </w:tbl>
    <w:p>
      <w:pPr>
        <w:spacing w:before="2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936"/>
      </w:tblGrid>
      <w:tr>
        <w:tc>
          <w:tcPr>
            <w:tcW w:type="dxa" w:w="532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21"/>
              </w:rPr>
              <w:t>3. Final Report</w:t>
            </w:r>
          </w:p>
        </w:tc>
        <w:tc>
          <w:tcPr>
            <w:tcW w:type="dxa" w:w="532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FFFFFF"/>
                <w:sz w:val="18"/>
              </w:rPr>
              <w:t>5</w:t>
            </w:r>
          </w:p>
        </w:tc>
      </w:tr>
    </w:tbl>
    <w:p>
      <w:pPr>
        <w:spacing w:before="40" w:after="40"/>
      </w:pPr>
      <w:r>
        <w:t>Paste one screenshot showing the complete report page, including the required visuals, slicers, and presentation/formatting.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AFC"/>
            <w:tcBorders>
              <w:top w:val="single" w:sz="5" w:color="AFC6D8"/>
              <w:left w:val="single" w:sz="5" w:color="AFC6D8"/>
              <w:bottom w:val="single" w:sz="5" w:color="AFC6D8"/>
              <w:right w:val="single" w:sz="5" w:color="AFC6D8"/>
            </w:tcBorders>
          </w:tcPr>
          <w:p>
            <w:pPr>
              <w:spacing w:before="40" w:after="40"/>
              <w:jc w:val="center"/>
            </w:pPr>
            <w:r>
              <w:rPr>
                <w:i/>
                <w:color w:val="666666"/>
                <w:sz w:val="15"/>
              </w:rPr>
              <w:t>Click here and press Ctrl + V to paste screenshot</w:t>
            </w:r>
          </w:p>
        </w:tc>
      </w:tr>
    </w:tbl>
    <w:p>
      <w:pPr>
        <w:spacing w:before="20"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  <w:gridCol w:w="936"/>
      </w:tblGrid>
      <w:tr>
        <w:tc>
          <w:tcPr>
            <w:tcW w:type="dxa" w:w="532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before="0" w:after="0"/>
            </w:pPr>
            <w:r>
              <w:rPr>
                <w:b/>
                <w:color w:val="FFFFFF"/>
                <w:sz w:val="21"/>
              </w:rPr>
              <w:t>4. Tooltip</w:t>
            </w:r>
          </w:p>
        </w:tc>
        <w:tc>
          <w:tcPr>
            <w:tcW w:type="dxa" w:w="5328"/>
            <w:shd w:fill="17365D"/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FFFFFF"/>
                <w:sz w:val="18"/>
              </w:rPr>
              <w:t>1</w:t>
            </w:r>
          </w:p>
        </w:tc>
      </w:tr>
    </w:tbl>
    <w:p>
      <w:pPr>
        <w:spacing w:before="40" w:after="40"/>
      </w:pPr>
      <w:r>
        <w:t>Paste one screenshot showing the tooltip working on a report visual.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7FAFC"/>
            <w:tcBorders>
              <w:top w:val="single" w:sz="5" w:color="AFC6D8"/>
              <w:left w:val="single" w:sz="5" w:color="AFC6D8"/>
              <w:bottom w:val="single" w:sz="5" w:color="AFC6D8"/>
              <w:right w:val="single" w:sz="5" w:color="AFC6D8"/>
            </w:tcBorders>
          </w:tcPr>
          <w:p>
            <w:pPr>
              <w:spacing w:before="40" w:after="40"/>
              <w:jc w:val="center"/>
            </w:pPr>
            <w:r>
              <w:rPr>
                <w:i/>
                <w:color w:val="666666"/>
                <w:sz w:val="15"/>
              </w:rPr>
              <w:t>Click here and press Ctrl + V to paste screenshot</w:t>
            </w:r>
          </w:p>
        </w:tc>
      </w:tr>
    </w:tbl>
    <w:p>
      <w:pPr>
        <w:spacing w:before="60" w:after="0"/>
        <w:jc w:val="center"/>
      </w:pPr>
      <w:r>
        <w:rPr>
          <w:b/>
          <w:color w:val="17365D"/>
          <w:sz w:val="15"/>
        </w:rPr>
        <w:t>1 Word file • 4 screenshots • 10 marks</w:t>
      </w:r>
    </w:p>
    <w:p>
      <w:pPr>
        <w:spacing w:before="100" w:after="40"/>
      </w:pPr>
      <w:r>
        <w:rPr>
          <w:b/>
          <w:color w:val="17365D"/>
          <w:sz w:val="20"/>
        </w:rPr>
        <w:t>Before Uploading</w:t>
      </w:r>
    </w:p>
    <w:p>
      <w:pPr>
        <w:pStyle w:val="ListBullet"/>
        <w:spacing w:before="0" w:after="0"/>
      </w:pPr>
      <w:r>
        <w:rPr>
          <w:b/>
          <w:color w:val="17365D"/>
          <w:sz w:val="17"/>
        </w:rPr>
        <w:t xml:space="preserve">IMPORTANT: </w:t>
      </w:r>
      <w:r>
        <w:rPr>
          <w:b/>
          <w:color w:val="17365D"/>
          <w:sz w:val="17"/>
        </w:rPr>
        <w:t>Final submission must be uploaded in PDF format. Complete the Word file, then save/export it as a PDF before submitting.</w:t>
      </w:r>
    </w:p>
    <w:p>
      <w:pPr>
        <w:pStyle w:val="ListBullet"/>
        <w:spacing w:before="0" w:after="0"/>
      </w:pPr>
      <w:r>
        <w:rPr>
          <w:color w:val="333333"/>
          <w:sz w:val="17"/>
        </w:rPr>
        <w:t>Copy the required submission link provided in the assessment and paste it where instructed.</w:t>
      </w:r>
    </w:p>
    <w:p>
      <w:pPr>
        <w:pStyle w:val="ListBullet"/>
        <w:spacing w:before="0" w:after="0"/>
      </w:pPr>
      <w:r>
        <w:rPr>
          <w:color w:val="333333"/>
          <w:sz w:val="17"/>
        </w:rPr>
        <w:t>Before uploading, make sure all screenshots are clear, readable, and not blurry.</w:t>
      </w:r>
    </w:p>
    <w:sectPr w:rsidR="00FC693F" w:rsidRPr="0006063C" w:rsidSect="00034616">
      <w:footerReference w:type="default" r:id="rId9"/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3"/>
      </w:rPr>
      <w:t>Interactive Sales Performance Analysis • Candidate Submission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