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3EB5" w14:textId="6EF5131F" w:rsidR="00D664C4" w:rsidRDefault="00EE4811" w:rsidP="00EE4811">
      <w:pPr>
        <w:jc w:val="center"/>
        <w:rPr>
          <w:b/>
          <w:bCs/>
          <w:sz w:val="32"/>
          <w:szCs w:val="32"/>
        </w:rPr>
      </w:pPr>
      <w:r w:rsidRPr="00EE4811">
        <w:rPr>
          <w:b/>
          <w:bCs/>
          <w:sz w:val="32"/>
          <w:szCs w:val="32"/>
        </w:rPr>
        <w:t>Spring MVC</w:t>
      </w:r>
    </w:p>
    <w:p w14:paraId="4698A416" w14:textId="6EFB35B1" w:rsidR="00EE4811" w:rsidRDefault="00EE4811" w:rsidP="00EE4811">
      <w:pPr>
        <w:rPr>
          <w:sz w:val="28"/>
          <w:szCs w:val="28"/>
        </w:rPr>
      </w:pPr>
      <w:r>
        <w:rPr>
          <w:sz w:val="28"/>
          <w:szCs w:val="28"/>
        </w:rPr>
        <w:t>Model View and Controller -&gt; Design Pattern</w:t>
      </w:r>
    </w:p>
    <w:p w14:paraId="7B52EAE2" w14:textId="421E5DB9" w:rsidR="00EE4811" w:rsidRDefault="00EE4811" w:rsidP="00EE4811">
      <w:pPr>
        <w:rPr>
          <w:sz w:val="28"/>
          <w:szCs w:val="28"/>
        </w:rPr>
      </w:pPr>
      <w:r>
        <w:rPr>
          <w:sz w:val="28"/>
          <w:szCs w:val="28"/>
        </w:rPr>
        <w:t>Web Applications</w:t>
      </w:r>
    </w:p>
    <w:p w14:paraId="37239E43" w14:textId="61942FD1" w:rsidR="00EE4811" w:rsidRDefault="00EE4811" w:rsidP="00EE4811">
      <w:pPr>
        <w:rPr>
          <w:sz w:val="28"/>
          <w:szCs w:val="28"/>
        </w:rPr>
      </w:pPr>
      <w:r>
        <w:rPr>
          <w:sz w:val="28"/>
          <w:szCs w:val="28"/>
        </w:rPr>
        <w:t>Spring Core</w:t>
      </w:r>
    </w:p>
    <w:p w14:paraId="780936D6" w14:textId="77777777" w:rsidR="00701962" w:rsidRDefault="00701962" w:rsidP="00EE4811">
      <w:pPr>
        <w:rPr>
          <w:sz w:val="28"/>
          <w:szCs w:val="28"/>
        </w:rPr>
      </w:pPr>
    </w:p>
    <w:p w14:paraId="0001D652" w14:textId="0BD6D181" w:rsidR="00701962" w:rsidRDefault="00701962" w:rsidP="00EE4811">
      <w:pPr>
        <w:rPr>
          <w:sz w:val="28"/>
          <w:szCs w:val="28"/>
        </w:rPr>
      </w:pPr>
      <w:r>
        <w:rPr>
          <w:sz w:val="28"/>
          <w:szCs w:val="28"/>
        </w:rPr>
        <w:t>Two Important Topics: -</w:t>
      </w:r>
    </w:p>
    <w:p w14:paraId="79389C73" w14:textId="6C8AFB77" w:rsidR="00701962" w:rsidRPr="00FD7F95" w:rsidRDefault="00701962" w:rsidP="00EE4811">
      <w:pPr>
        <w:rPr>
          <w:sz w:val="28"/>
          <w:szCs w:val="28"/>
          <w:lang w:val="en-US"/>
        </w:rPr>
      </w:pPr>
      <w:r>
        <w:rPr>
          <w:sz w:val="28"/>
          <w:szCs w:val="28"/>
        </w:rPr>
        <w:t>Sending data from View to the Controller</w:t>
      </w:r>
    </w:p>
    <w:p w14:paraId="53C89A44" w14:textId="52AD0257" w:rsidR="00701962" w:rsidRPr="00EE4811" w:rsidRDefault="00701962" w:rsidP="00EE4811">
      <w:pPr>
        <w:rPr>
          <w:sz w:val="28"/>
          <w:szCs w:val="28"/>
        </w:rPr>
      </w:pPr>
      <w:r>
        <w:rPr>
          <w:sz w:val="28"/>
          <w:szCs w:val="28"/>
        </w:rPr>
        <w:t>Sending data from Controller to View</w:t>
      </w:r>
    </w:p>
    <w:sectPr w:rsidR="00701962" w:rsidRPr="00EE48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811"/>
    <w:rsid w:val="00233314"/>
    <w:rsid w:val="006D2D4C"/>
    <w:rsid w:val="00701962"/>
    <w:rsid w:val="007020F1"/>
    <w:rsid w:val="00D664C4"/>
    <w:rsid w:val="00EA7A4C"/>
    <w:rsid w:val="00EE4811"/>
    <w:rsid w:val="00FD398A"/>
    <w:rsid w:val="00FD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3D1B7"/>
  <w15:chartTrackingRefBased/>
  <w15:docId w15:val="{C48CBB56-0440-417B-A481-6DE36134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8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8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8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8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8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8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8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8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8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8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8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2</cp:revision>
  <dcterms:created xsi:type="dcterms:W3CDTF">2026-01-02T15:17:00Z</dcterms:created>
  <dcterms:modified xsi:type="dcterms:W3CDTF">2026-01-03T16:10:00Z</dcterms:modified>
</cp:coreProperties>
</file>