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Pr="009F7358" w:rsidR="00A73898" w:rsidP="0140122E" w:rsidRDefault="00CD6D48" w14:paraId="4C6D26FA" wp14:textId="1D008103">
      <w:pPr>
        <w:jc w:val="center"/>
        <w:rPr>
          <w:rFonts w:ascii="Calibri" w:hAnsi="Calibri" w:cs="Calibri"/>
          <w:b w:val="1"/>
          <w:bCs w:val="1"/>
          <w:sz w:val="40"/>
          <w:szCs w:val="40"/>
        </w:rPr>
      </w:pPr>
      <w:r w:rsidRPr="0140122E" w:rsidR="71C7E437">
        <w:rPr>
          <w:rFonts w:ascii="Calibri" w:hAnsi="Calibri" w:cs="Calibri"/>
          <w:b w:val="1"/>
          <w:bCs w:val="1"/>
          <w:sz w:val="40"/>
          <w:szCs w:val="40"/>
        </w:rPr>
        <w:t xml:space="preserve">Plan de </w:t>
      </w:r>
      <w:r w:rsidRPr="0140122E" w:rsidR="71C7E437">
        <w:rPr>
          <w:rFonts w:ascii="Calibri" w:hAnsi="Calibri" w:cs="Calibri"/>
          <w:b w:val="1"/>
          <w:bCs w:val="1"/>
          <w:sz w:val="40"/>
          <w:szCs w:val="40"/>
        </w:rPr>
        <w:t>Pruebas</w:t>
      </w:r>
      <w:r w:rsidRPr="0140122E" w:rsidR="71C7E437">
        <w:rPr>
          <w:rFonts w:ascii="Calibri" w:hAnsi="Calibri" w:cs="Calibri"/>
          <w:b w:val="1"/>
          <w:bCs w:val="1"/>
          <w:sz w:val="40"/>
          <w:szCs w:val="40"/>
        </w:rPr>
        <w:t xml:space="preserve"> MERCADO LIBRE</w:t>
      </w:r>
    </w:p>
    <w:p xmlns:wp14="http://schemas.microsoft.com/office/word/2010/wordml" w:rsidRPr="009F7358" w:rsidR="00A73898" w:rsidP="0140122E" w:rsidRDefault="00A73898" w14:paraId="5DAB6C7B" wp14:textId="77777777">
      <w:pPr>
        <w:jc w:val="center"/>
        <w:rPr>
          <w:rFonts w:ascii="Calibri" w:hAnsi="Calibri" w:cs="Calibri"/>
          <w:b w:val="1"/>
          <w:bCs w:val="1"/>
          <w:sz w:val="40"/>
          <w:szCs w:val="40"/>
        </w:rPr>
      </w:pPr>
    </w:p>
    <w:p xmlns:wp14="http://schemas.microsoft.com/office/word/2010/wordml" w:rsidRPr="009F7358" w:rsidR="00A96D53" w:rsidP="00A73898" w:rsidRDefault="00A96D53" w14:paraId="02EB378F" wp14:textId="77777777">
      <w:pPr>
        <w:jc w:val="center"/>
        <w:rPr>
          <w:rFonts w:ascii="Calibri" w:hAnsi="Calibri" w:cs="Calibri"/>
          <w:noProof/>
          <w:sz w:val="28"/>
          <w:szCs w:val="28"/>
        </w:rPr>
      </w:pPr>
    </w:p>
    <w:p xmlns:wp14="http://schemas.microsoft.com/office/word/2010/wordml" w:rsidRPr="009F7358" w:rsidR="00A96D53" w:rsidP="00A73898" w:rsidRDefault="00A96D53" w14:paraId="6A05A809" wp14:textId="77777777">
      <w:pPr>
        <w:jc w:val="center"/>
        <w:rPr>
          <w:rFonts w:ascii="Calibri" w:hAnsi="Calibri" w:cs="Calibri"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5A39BBE3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41C8F396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72A3D3EC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0D0B940D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0E27B00A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60061E4C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44EAFD9C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4B94D5A5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0A96D53" w:rsidRDefault="00A96D53" w14:paraId="3DEEC669" wp14:textId="77777777">
      <w:pPr>
        <w:rPr>
          <w:rFonts w:ascii="Calibri" w:hAnsi="Calibri" w:cs="Calibri"/>
          <w:i/>
          <w:noProof/>
          <w:sz w:val="28"/>
          <w:szCs w:val="28"/>
        </w:rPr>
      </w:pPr>
    </w:p>
    <w:p xmlns:wp14="http://schemas.microsoft.com/office/word/2010/wordml" w:rsidRPr="009F7358" w:rsidR="00A96D53" w:rsidP="0140122E" w:rsidRDefault="00A96D53" w14:paraId="3656B9AB" wp14:textId="77777777">
      <w:pPr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7F6C50E5" wp14:textId="4942FF91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49B7ACF8" wp14:textId="4A083456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2D7DD7A3" wp14:textId="6A4FC24B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23F59542" wp14:textId="6D67A709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7D60A800" wp14:textId="76C11784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62CA75E0" wp14:textId="1F7B5605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50B93542" wp14:textId="4320EAE3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702877CD" wp14:textId="6014AFBE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6BB9E253" wp14:textId="4633698E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1C35F4DF" w14:textId="11D273BB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1F4E7163" w14:textId="2E6E0FA3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6B1815E7" w14:textId="6D93A0B7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7CBC2631" w14:textId="2F72C5EE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69CD88E7" w14:textId="0E76E5E1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7FA384B0" w14:textId="3C4D3698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0DD79180" w14:textId="125AF0AE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3D57D2B1" w14:textId="0A60FDD5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54E8F406" w14:textId="446F4DD8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4CE049F9" w14:textId="2663C826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00A6BC1" w:rsidP="0140122E" w:rsidRDefault="000A6BC1" w14:paraId="5A2D615F" w14:textId="5196F703">
      <w:pPr>
        <w:pStyle w:val="Heading2"/>
        <w:numPr>
          <w:ilvl w:val="0"/>
          <w:numId w:val="0"/>
        </w:numPr>
        <w:ind w:left="0"/>
        <w:rPr>
          <w:noProof/>
        </w:rPr>
      </w:pPr>
      <w:r w:rsidRPr="0140122E" w:rsidR="000A6BC1">
        <w:rPr>
          <w:noProof/>
        </w:rPr>
        <w:t>Tabla de Contenidos</w:t>
      </w:r>
    </w:p>
    <w:p w:rsidR="0140122E" w:rsidP="0140122E" w:rsidRDefault="0140122E" w14:paraId="4368B673" w14:textId="64F3ADA4">
      <w:pPr>
        <w:pStyle w:val="Normal"/>
        <w:rPr>
          <w:noProof/>
        </w:rPr>
      </w:pPr>
    </w:p>
    <w:p w:rsidR="0140122E" w:rsidP="0140122E" w:rsidRDefault="0140122E" w14:paraId="23B4E289" w14:textId="0226C0B5">
      <w:pPr>
        <w:pStyle w:val="Normal"/>
        <w:rPr>
          <w:b w:val="1"/>
          <w:bCs w:val="1"/>
          <w:noProof/>
        </w:rPr>
      </w:pPr>
    </w:p>
    <w:p w:rsidR="000A6BC1" w:rsidP="0140122E" w:rsidRDefault="000A6BC1" w14:paraId="7C914ADE" w14:textId="43A01EF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Introducción</w:t>
      </w:r>
    </w:p>
    <w:p w:rsidR="000A6BC1" w:rsidP="0140122E" w:rsidRDefault="000A6BC1" w14:paraId="03F96645" w14:textId="155BB679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 xml:space="preserve"> Alcance</w:t>
      </w:r>
    </w:p>
    <w:p w:rsidR="000A6BC1" w:rsidP="0140122E" w:rsidRDefault="000A6BC1" w14:paraId="47927A19" w14:textId="4A257DE6">
      <w:pPr>
        <w:pStyle w:val="ListParagraph"/>
        <w:numPr>
          <w:ilvl w:val="2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En Alcance</w:t>
      </w:r>
    </w:p>
    <w:p w:rsidR="000A6BC1" w:rsidP="0140122E" w:rsidRDefault="000A6BC1" w14:paraId="6E8E6AC2" w14:textId="5AEBF641">
      <w:pPr>
        <w:pStyle w:val="ListParagraph"/>
        <w:numPr>
          <w:ilvl w:val="2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Fuera de Alcance</w:t>
      </w:r>
    </w:p>
    <w:p w:rsidR="000A6BC1" w:rsidP="0140122E" w:rsidRDefault="000A6BC1" w14:paraId="4C455EA4" w14:textId="0B1AD371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Objetivos</w:t>
      </w:r>
    </w:p>
    <w:p w:rsidR="000A6BC1" w:rsidP="0140122E" w:rsidRDefault="000A6BC1" w14:paraId="4C8FA95B" w14:textId="4CAC909F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000A6BC1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Estrategia de Pruebas</w:t>
      </w:r>
    </w:p>
    <w:p w:rsidR="1962CD4E" w:rsidP="0140122E" w:rsidRDefault="1962CD4E" w14:paraId="4E0CF825" w14:textId="4DA07D21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 xml:space="preserve"> Visión General</w:t>
      </w:r>
    </w:p>
    <w:p w:rsidR="1962CD4E" w:rsidP="0140122E" w:rsidRDefault="1962CD4E" w14:paraId="4072A0A2" w14:textId="6C3019EA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 xml:space="preserve"> Niveles de Prueba</w:t>
      </w:r>
    </w:p>
    <w:p w:rsidR="1962CD4E" w:rsidP="0140122E" w:rsidRDefault="1962CD4E" w14:paraId="4C288C80" w14:textId="5B6CB121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 xml:space="preserve"> Triaje de Prueba</w:t>
      </w:r>
    </w:p>
    <w:p w:rsidR="1962CD4E" w:rsidP="0140122E" w:rsidRDefault="1962CD4E" w14:paraId="2738FE90" w14:textId="1499713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Entregables</w:t>
      </w:r>
    </w:p>
    <w:p w:rsidR="1962CD4E" w:rsidP="0140122E" w:rsidRDefault="1962CD4E" w14:paraId="77DB5DC6" w14:textId="24632479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Entornos de Prueba</w:t>
      </w:r>
    </w:p>
    <w:p w:rsidR="1962CD4E" w:rsidP="0140122E" w:rsidRDefault="1962CD4E" w14:paraId="1C649F84" w14:textId="1259ACD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  <w:r w:rsidRPr="0140122E" w:rsidR="1962CD4E"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  <w:t>Terminos</w:t>
      </w:r>
    </w:p>
    <w:p w:rsidR="0140122E" w:rsidP="0140122E" w:rsidRDefault="0140122E" w14:paraId="3A0F8049" w14:textId="1F5064CA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46ECFF45" w14:textId="7324096D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5CB59815" w14:textId="656BBF4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088AAB0E" w14:textId="6D571415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5D949170" w14:textId="04571740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4A6862AF" w14:textId="696BF95D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42420279" w14:textId="3186A976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61AEFDDE" w14:textId="47A78DB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21A7033D" w14:textId="5A981EA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4561DF76" w14:textId="08980DEC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2B00DEED" w14:textId="12317BD4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4AB58748" w14:textId="6768C9F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67B3D667" w14:textId="4DB435C1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3666A85E" w14:textId="1836DD82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53504784" w14:textId="04CEC19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700691AA" w14:textId="69C41630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7B3B65E5" w14:textId="514F4F0F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54DA8529" w14:textId="23E4C03B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28A4D000" w14:textId="090FDC61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7D98910A" w14:textId="65B41445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7828C94B" w14:textId="6AA54AD0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268EE799" w14:textId="73AE5D38">
      <w:pPr>
        <w:pStyle w:val="Normal"/>
        <w:rPr>
          <w:rFonts w:ascii="Times New Roman" w:hAnsi="Times New Roman" w:eastAsia="Times New Roman" w:cs="Times New Roman"/>
          <w:i w:val="0"/>
          <w:iCs w:val="0"/>
          <w:noProof/>
          <w:sz w:val="22"/>
          <w:szCs w:val="22"/>
        </w:rPr>
      </w:pPr>
    </w:p>
    <w:p w:rsidR="0140122E" w:rsidP="0140122E" w:rsidRDefault="0140122E" w14:paraId="0397F72C" w14:textId="3DBB19E0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5C6C9DC3" w14:textId="4BB1A57D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0F6DD622" w14:textId="0A0FD58C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w:rsidR="0140122E" w:rsidP="0140122E" w:rsidRDefault="0140122E" w14:paraId="7F032676" w14:textId="409A2EC3">
      <w:pPr>
        <w:pStyle w:val="Normal"/>
        <w:rPr>
          <w:rFonts w:ascii="Calibri" w:hAnsi="Calibri" w:cs="Calibri"/>
          <w:i w:val="1"/>
          <w:iCs w:val="1"/>
          <w:noProof/>
          <w:sz w:val="28"/>
          <w:szCs w:val="28"/>
        </w:rPr>
      </w:pPr>
    </w:p>
    <w:p xmlns:wp14="http://schemas.microsoft.com/office/word/2010/wordml" w:rsidRPr="009F7358" w:rsidR="005F076D" w:rsidP="0140122E" w:rsidRDefault="005F076D" w14:paraId="3E7A9F1C" wp14:textId="3DEA3950">
      <w:pPr>
        <w:pStyle w:val="Heading1"/>
        <w:numPr>
          <w:ilvl w:val="0"/>
          <w:numId w:val="0"/>
        </w:numPr>
        <w:rPr>
          <w:rFonts w:ascii="Calibri" w:hAnsi="Calibri" w:cs="Calibri"/>
          <w:noProof/>
        </w:rPr>
      </w:pPr>
      <w:bookmarkStart w:name="_Toc420154046" w:id="0"/>
      <w:r w:rsidRPr="0140122E" w:rsidR="005F076D">
        <w:rPr>
          <w:rFonts w:ascii="Calibri" w:hAnsi="Calibri" w:cs="Calibri"/>
          <w:noProof/>
        </w:rPr>
        <w:t>Introdu</w:t>
      </w:r>
      <w:r w:rsidRPr="0140122E" w:rsidR="005F076D">
        <w:rPr>
          <w:rFonts w:ascii="Calibri" w:hAnsi="Calibri" w:cs="Calibri"/>
          <w:noProof/>
        </w:rPr>
        <w:t>c</w:t>
      </w:r>
      <w:r w:rsidRPr="0140122E" w:rsidR="33307560">
        <w:rPr>
          <w:rFonts w:ascii="Calibri" w:hAnsi="Calibri" w:cs="Calibri"/>
          <w:noProof/>
        </w:rPr>
        <w:t>ción</w:t>
      </w:r>
      <w:bookmarkEnd w:id="0"/>
      <w:r>
        <w:tab/>
      </w:r>
    </w:p>
    <w:p xmlns:wp14="http://schemas.microsoft.com/office/word/2010/wordml" w:rsidRPr="009F7358" w:rsidR="00A96D53" w:rsidRDefault="00A96D53" w14:paraId="483B7251" wp14:textId="77777777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xmlns:wp14="http://schemas.microsoft.com/office/word/2010/wordml" w:rsidRPr="009F7358" w:rsidR="005F076D" w:rsidRDefault="005F076D" w14:paraId="52E56223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406BB6" w:rsidRDefault="00406BB6" w14:paraId="07547A01" wp14:textId="77777777">
      <w:pPr>
        <w:rPr>
          <w:rFonts w:ascii="Calibri" w:hAnsi="Calibri" w:cs="Calibri"/>
          <w:noProof/>
          <w:sz w:val="24"/>
          <w:szCs w:val="24"/>
        </w:rPr>
      </w:pPr>
    </w:p>
    <w:p xmlns:wp14="http://schemas.microsoft.com/office/word/2010/wordml" w:rsidR="00BE29F7" w:rsidP="0140122E" w:rsidRDefault="00AA31A6" w14:paraId="7C2FB8B2" wp14:textId="2A1289F3">
      <w:pPr>
        <w:pStyle w:val="Heading2"/>
        <w:numPr>
          <w:ilvl w:val="0"/>
          <w:numId w:val="0"/>
        </w:numPr>
        <w:rPr>
          <w:rFonts w:ascii="Calibri" w:hAnsi="Calibri" w:cs="Calibri"/>
          <w:noProof/>
        </w:rPr>
      </w:pPr>
      <w:bookmarkStart w:name="_Toc68064297" w:id="1"/>
      <w:bookmarkStart w:name="_Toc118515455" w:id="2"/>
      <w:r w:rsidRPr="0140122E" w:rsidR="00AA31A6">
        <w:rPr>
          <w:rFonts w:ascii="Calibri" w:hAnsi="Calibri" w:cs="Calibri"/>
          <w:noProof/>
        </w:rPr>
        <w:t xml:space="preserve"> </w:t>
      </w:r>
      <w:bookmarkStart w:name="_Toc420154047" w:id="3"/>
      <w:r w:rsidRPr="0140122E" w:rsidR="559F81FD">
        <w:rPr>
          <w:rFonts w:ascii="Calibri" w:hAnsi="Calibri" w:cs="Calibri"/>
          <w:noProof/>
        </w:rPr>
        <w:t>Alcance</w:t>
      </w:r>
      <w:bookmarkStart w:name="_Toc68064298" w:id="4"/>
      <w:bookmarkStart w:name="_Toc118515456" w:id="5"/>
      <w:bookmarkEnd w:id="1"/>
      <w:bookmarkEnd w:id="2"/>
      <w:bookmarkEnd w:id="3"/>
      <w:bookmarkEnd w:id="4"/>
      <w:bookmarkEnd w:id="5"/>
    </w:p>
    <w:p w:rsidR="559F81FD" w:rsidP="0140122E" w:rsidRDefault="559F81FD" w14:paraId="21B62CD6" w14:textId="73096FD2">
      <w:pPr>
        <w:pStyle w:val="Heading3"/>
        <w:suppressLineNumbers w:val="0"/>
        <w:bidi w:val="0"/>
        <w:spacing w:before="240" w:beforeAutospacing="off" w:after="60" w:afterAutospacing="off" w:line="259" w:lineRule="auto"/>
        <w:ind w:left="2700" w:right="0" w:hanging="720"/>
        <w:jc w:val="left"/>
        <w:rPr/>
      </w:pPr>
      <w:r w:rsidR="559F81FD">
        <w:rPr/>
        <w:t>En Alcance</w:t>
      </w:r>
    </w:p>
    <w:p xmlns:wp14="http://schemas.microsoft.com/office/word/2010/wordml" w:rsidRPr="00BE29F7" w:rsidR="00BE29F7" w:rsidP="00C01868" w:rsidRDefault="00BE29F7" w14:paraId="5043CB0F" wp14:textId="77777777">
      <w:pPr>
        <w:rPr>
          <w:rFonts w:ascii="Calibri" w:hAnsi="Calibri" w:cs="Calibri"/>
          <w:b/>
        </w:rPr>
      </w:pPr>
    </w:p>
    <w:p xmlns:wp14="http://schemas.microsoft.com/office/word/2010/wordml" w:rsidRPr="009F7358" w:rsidR="00C01868" w:rsidP="00C01868" w:rsidRDefault="0009298D" w14:paraId="5C2C6501" wp14:textId="77777777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defines the features, functional or non-functional requirements of the software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xmlns:wp14="http://schemas.microsoft.com/office/word/2010/wordml" w:rsidRPr="009F7358" w:rsidR="006A376C" w:rsidP="00A96D53" w:rsidRDefault="00A96D53" w14:paraId="07459315" wp14:textId="77777777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xmlns:wp14="http://schemas.microsoft.com/office/word/2010/wordml" w:rsidRPr="009F7358" w:rsidR="00D30C86" w:rsidP="00AA31A6" w:rsidRDefault="00D30C86" w14:paraId="6537F28F" wp14:textId="77777777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:rsidR="5E3BD699" w:rsidP="0140122E" w:rsidRDefault="5E3BD699" w14:paraId="56BCBD30" w14:textId="4C679BB1">
      <w:pPr>
        <w:pStyle w:val="Heading3"/>
        <w:suppressLineNumbers w:val="0"/>
        <w:bidi w:val="0"/>
        <w:spacing w:before="240" w:beforeAutospacing="off" w:after="60" w:afterAutospacing="off" w:line="259" w:lineRule="auto"/>
        <w:ind w:left="2700" w:right="0" w:hanging="720"/>
        <w:jc w:val="left"/>
        <w:rPr/>
      </w:pPr>
      <w:r w:rsidR="5E3BD699">
        <w:rPr/>
        <w:t>Fuera</w:t>
      </w:r>
      <w:r w:rsidR="5E3BD699">
        <w:rPr/>
        <w:t xml:space="preserve"> de Alcance</w:t>
      </w:r>
    </w:p>
    <w:p xmlns:wp14="http://schemas.microsoft.com/office/word/2010/wordml" w:rsidRPr="009F7358" w:rsidR="00C01868" w:rsidP="00C01868" w:rsidRDefault="00C01868" w14:paraId="6DFB9E20" wp14:textId="77777777">
      <w:pPr>
        <w:rPr>
          <w:rFonts w:ascii="Calibri" w:hAnsi="Calibri" w:cs="Calibri"/>
          <w:noProof/>
        </w:rPr>
      </w:pPr>
    </w:p>
    <w:p xmlns:wp14="http://schemas.microsoft.com/office/word/2010/wordml" w:rsidRPr="009F7358" w:rsidR="00A96D53" w:rsidP="00A96D53" w:rsidRDefault="00A96D53" w14:paraId="24E5CF15" wp14:textId="77777777">
      <w:pPr>
        <w:rPr>
          <w:rFonts w:ascii="Calibri" w:hAnsi="Calibri" w:cs="Calibri"/>
        </w:rPr>
      </w:pPr>
      <w:r w:rsidRPr="0140122E" w:rsidR="00A96D53">
        <w:rPr>
          <w:rFonts w:ascii="Calibri" w:hAnsi="Calibri" w:cs="Calibri"/>
        </w:rPr>
        <w:t xml:space="preserve">Out Of Scope defines the features, functional or non-functional requirements of the software that </w:t>
      </w:r>
      <w:r w:rsidRPr="0140122E" w:rsidR="00A96D53">
        <w:rPr>
          <w:rFonts w:ascii="Calibri" w:hAnsi="Calibri" w:cs="Calibri"/>
          <w:b w:val="1"/>
          <w:bCs w:val="1"/>
        </w:rPr>
        <w:t>will NOT be</w:t>
      </w:r>
      <w:r w:rsidRPr="0140122E" w:rsidR="00A96D53">
        <w:rPr>
          <w:rFonts w:ascii="Calibri" w:hAnsi="Calibri" w:cs="Calibri"/>
        </w:rPr>
        <w:t xml:space="preserve"> tested </w:t>
      </w:r>
    </w:p>
    <w:p w:rsidR="737153F8" w:rsidP="0140122E" w:rsidRDefault="737153F8" w14:paraId="025EB321" w14:textId="15C0E097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737153F8">
        <w:rPr>
          <w:rFonts w:ascii="Calibri" w:hAnsi="Calibri" w:cs="Calibri"/>
          <w:noProof/>
        </w:rPr>
        <w:t>Objetivos</w:t>
      </w:r>
    </w:p>
    <w:p xmlns:wp14="http://schemas.microsoft.com/office/word/2010/wordml" w:rsidRPr="009F7358" w:rsidR="00D33FCD" w:rsidP="008C6DDC" w:rsidRDefault="00D33FCD" w14:paraId="70DF9E56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D33FCD" w:rsidP="008C6DDC" w:rsidRDefault="00C35224" w14:paraId="581408C7" wp14:textId="7777777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xmlns:wp14="http://schemas.microsoft.com/office/word/2010/wordml" w:rsidR="00C35224" w:rsidP="008C6DDC" w:rsidRDefault="00C35224" w14:paraId="44E871BC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C35224" w:rsidP="008C6DDC" w:rsidRDefault="00C35224" w14:paraId="0C0641CA" wp14:textId="7777777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xmlns:wp14="http://schemas.microsoft.com/office/word/2010/wordml" w:rsidR="00C35224" w:rsidP="008C6DDC" w:rsidRDefault="00C35224" w14:paraId="144A5D23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="00C35224" w:rsidP="00C35224" w:rsidRDefault="00C35224" w14:paraId="735E1188" wp14:textId="77777777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xmlns:wp14="http://schemas.microsoft.com/office/word/2010/wordml" w:rsidR="00C35224" w:rsidP="00C35224" w:rsidRDefault="00C35224" w14:paraId="755B7F8F" wp14:textId="77777777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xmlns:wp14="http://schemas.microsoft.com/office/word/2010/wordml" w:rsidRPr="009F7358" w:rsidR="00714AF2" w:rsidP="00C35224" w:rsidRDefault="00C35224" w14:paraId="204C5DD9" wp14:textId="77777777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xmlns:wp14="http://schemas.microsoft.com/office/word/2010/wordml" w:rsidRPr="009F7358" w:rsidR="008C6DDC" w:rsidP="00D30C86" w:rsidRDefault="008C6DDC" w14:paraId="738610EB" wp14:textId="77777777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bookmarkStart w:name="_Toc118515461" w:id="13"/>
    <w:bookmarkEnd w:id="13"/>
    <w:p xmlns:wp14="http://schemas.microsoft.com/office/word/2010/wordml" w:rsidRPr="009F7358" w:rsidR="009E4ECA" w:rsidP="0140122E" w:rsidRDefault="009E4ECA" w14:paraId="3B7B4B86" wp14:textId="45E32CBC">
      <w:pPr>
        <w:pStyle w:val="Normal"/>
        <w:rPr>
          <w:rFonts w:ascii="Calibri" w:hAnsi="Calibri" w:cs="Calibri"/>
          <w:noProof/>
        </w:rPr>
      </w:pPr>
    </w:p>
    <w:p w:rsidR="75BFF149" w:rsidP="0140122E" w:rsidRDefault="75BFF149" w14:paraId="4BE8E8B8" w14:textId="3E624311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/>
      </w:pPr>
      <w:r w:rsidRPr="0140122E" w:rsidR="75BFF149">
        <w:rPr>
          <w:rFonts w:ascii="Calibri" w:hAnsi="Calibri" w:cs="Calibri"/>
          <w:noProof/>
        </w:rPr>
        <w:t>Estrategia de Pruebas</w:t>
      </w:r>
    </w:p>
    <w:p w:rsidR="56401258" w:rsidP="0140122E" w:rsidRDefault="56401258" w14:paraId="10ED87C4" w14:textId="746FB2DA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56401258">
        <w:rPr>
          <w:rFonts w:ascii="Calibri" w:hAnsi="Calibri" w:cs="Calibri"/>
          <w:noProof/>
        </w:rPr>
        <w:t>Visión General</w:t>
      </w:r>
    </w:p>
    <w:p xmlns:wp14="http://schemas.microsoft.com/office/word/2010/wordml" w:rsidRPr="009F7358" w:rsidR="00CA189A" w:rsidRDefault="00CA189A" w14:paraId="3A0FF5F2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270C62" w:rsidP="00270C62" w:rsidRDefault="00270C62" w14:paraId="0D8F6244" wp14:textId="7777777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Mention the reason of </w:t>
      </w:r>
      <w:r w:rsidR="00BE29F7">
        <w:rPr>
          <w:rFonts w:ascii="Calibri" w:hAnsi="Calibri" w:cs="Calibri"/>
          <w:noProof/>
          <w:sz w:val="22"/>
          <w:szCs w:val="22"/>
        </w:rPr>
        <w:t>adopting</w:t>
      </w:r>
      <w:r w:rsidRPr="009F7358">
        <w:rPr>
          <w:rFonts w:ascii="Calibri" w:hAnsi="Calibri" w:cs="Calibri"/>
          <w:noProof/>
          <w:sz w:val="22"/>
          <w:szCs w:val="22"/>
        </w:rPr>
        <w:t xml:space="preserve"> a particular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for the project.  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could be</w:t>
      </w:r>
    </w:p>
    <w:p xmlns:wp14="http://schemas.microsoft.com/office/word/2010/wordml" w:rsidRPr="009F7358" w:rsidR="00270C62" w:rsidP="00270C62" w:rsidRDefault="00270C62" w14:paraId="62D80BB9" wp14:textId="77777777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WaterFall</w:t>
      </w:r>
    </w:p>
    <w:p xmlns:wp14="http://schemas.microsoft.com/office/word/2010/wordml" w:rsidRPr="009F7358" w:rsidR="00270C62" w:rsidP="00270C62" w:rsidRDefault="00270C62" w14:paraId="1A7F26E6" wp14:textId="77777777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Iterative</w:t>
      </w:r>
    </w:p>
    <w:p xmlns:wp14="http://schemas.microsoft.com/office/word/2010/wordml" w:rsidRPr="009F7358" w:rsidR="00270C62" w:rsidP="00270C62" w:rsidRDefault="00270C62" w14:paraId="7F5F07C9" wp14:textId="77777777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</w:p>
    <w:p xmlns:wp14="http://schemas.microsoft.com/office/word/2010/wordml" w:rsidRPr="009F7358" w:rsidR="00270C62" w:rsidP="00270C62" w:rsidRDefault="00270C62" w14:paraId="6F906F48" wp14:textId="77777777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Extreme Programming</w:t>
      </w:r>
    </w:p>
    <w:p xmlns:wp14="http://schemas.microsoft.com/office/word/2010/wordml" w:rsidRPr="009F7358" w:rsidR="00270C62" w:rsidP="00270C62" w:rsidRDefault="00270C62" w14:paraId="259E74B5" wp14:textId="7777777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="00BE29F7">
        <w:rPr>
          <w:rFonts w:ascii="Calibri" w:hAnsi="Calibri" w:cs="Calibri"/>
          <w:noProof/>
          <w:sz w:val="22"/>
          <w:szCs w:val="22"/>
        </w:rPr>
        <w:t xml:space="preserve"> selected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r w:rsidRPr="00BE29F7">
        <w:rPr>
          <w:rFonts w:ascii="Calibri" w:hAnsi="Calibri" w:cs="Calibri"/>
          <w:noProof/>
          <w:sz w:val="22"/>
          <w:szCs w:val="22"/>
        </w:rPr>
        <w:t>depends</w:t>
      </w:r>
      <w:r w:rsidRPr="009F7358">
        <w:rPr>
          <w:rFonts w:ascii="Calibri" w:hAnsi="Calibri" w:cs="Calibri"/>
          <w:noProof/>
          <w:sz w:val="22"/>
          <w:szCs w:val="22"/>
        </w:rPr>
        <w:t xml:space="preserve"> on multiple factors. You can read about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  <w:hyperlink w:history="1" r:id="rId8">
        <w:r w:rsidRPr="009F7358">
          <w:rPr>
            <w:rStyle w:val="Hyperlink"/>
            <w:rFonts w:ascii="Calibri" w:hAnsi="Calibri" w:cs="Calibri"/>
            <w:noProof/>
            <w:sz w:val="22"/>
            <w:szCs w:val="22"/>
          </w:rPr>
          <w:t>here</w:t>
        </w:r>
      </w:hyperlink>
      <w:r w:rsidRPr="009F7358">
        <w:rPr>
          <w:rFonts w:ascii="Calibri" w:hAnsi="Calibri" w:cs="Calibri"/>
          <w:noProof/>
          <w:sz w:val="22"/>
          <w:szCs w:val="22"/>
        </w:rPr>
        <w:t xml:space="preserve"> </w:t>
      </w:r>
    </w:p>
    <w:p xmlns:wp14="http://schemas.microsoft.com/office/word/2010/wordml" w:rsidRPr="009F7358" w:rsidR="008D3C12" w:rsidRDefault="008D3C12" w14:paraId="5630AD66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E5732E" w:rsidRDefault="00E5732E" w14:paraId="61829076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8D3C12" w:rsidRDefault="008D3C12" w14:paraId="2BA226A1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P="00D33FCD" w:rsidRDefault="005F076D" w14:paraId="17AD93B2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RDefault="005F076D" w14:paraId="0DE4B5B7" wp14:textId="77777777">
      <w:pPr>
        <w:rPr>
          <w:rFonts w:ascii="Calibri" w:hAnsi="Calibri" w:cs="Calibri"/>
          <w:sz w:val="24"/>
          <w:szCs w:val="24"/>
        </w:rPr>
      </w:pPr>
    </w:p>
    <w:p w:rsidR="5296E1EF" w:rsidP="0140122E" w:rsidRDefault="5296E1EF" w14:paraId="02577BD2" w14:textId="0A73D072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5296E1EF">
        <w:rPr>
          <w:rFonts w:ascii="Calibri" w:hAnsi="Calibri" w:cs="Calibri"/>
          <w:noProof/>
        </w:rPr>
        <w:t>Niveles de Prueba</w:t>
      </w:r>
    </w:p>
    <w:p xmlns:wp14="http://schemas.microsoft.com/office/word/2010/wordml" w:rsidRPr="009F7358" w:rsidR="00A96D53" w:rsidP="00E5732E" w:rsidRDefault="00A96D53" w14:paraId="66204FF1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A96D53" w:rsidP="00E5732E" w:rsidRDefault="00A96D53" w14:paraId="1C47CF89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 </w:t>
      </w:r>
    </w:p>
    <w:p xmlns:wp14="http://schemas.microsoft.com/office/word/2010/wordml" w:rsidRPr="009F7358" w:rsidR="00E5732E" w:rsidRDefault="00E5732E" w14:paraId="2DBF0D7D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E5732E" w:rsidRDefault="00E5732E" w14:paraId="6B62F1B3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RDefault="005F076D" w14:paraId="02F2C34E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F7358" w:rsidR="005F076D" w:rsidRDefault="005F076D" w14:paraId="680A4E5D" wp14:textId="77777777">
      <w:pPr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E5732E" w:rsidRDefault="00E5732E" w14:paraId="19219836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9F7358" w:rsidR="00251F16" w:rsidRDefault="00251F16" w14:paraId="296FEF7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F7358" w:rsidR="005F076D" w:rsidP="004B560E" w:rsidRDefault="00E5732E" w14:paraId="7194DBDC" wp14:textId="77777777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:rsidR="20AD354F" w:rsidP="0140122E" w:rsidRDefault="20AD354F" w14:paraId="586FDB45" w14:textId="35E64B97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20AD354F">
        <w:rPr>
          <w:rFonts w:ascii="Calibri" w:hAnsi="Calibri" w:cs="Calibri"/>
          <w:noProof/>
        </w:rPr>
        <w:t>Triaje de Prueba</w:t>
      </w:r>
    </w:p>
    <w:p xmlns:wp14="http://schemas.microsoft.com/office/word/2010/wordml" w:rsidRPr="009F7358" w:rsidR="00C56825" w:rsidP="00C31284" w:rsidRDefault="00C56825" w14:paraId="769D0D3C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</w:p>
    <w:p xmlns:wp14="http://schemas.microsoft.com/office/word/2010/wordml" w:rsidRPr="009F7358" w:rsidR="00C56825" w:rsidP="00C56825" w:rsidRDefault="00E5732E" w14:paraId="42B4A1E1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xmlns:wp14="http://schemas.microsoft.com/office/word/2010/wordml" w:rsidRPr="009F7358" w:rsidR="00C56825" w:rsidP="00C31284" w:rsidRDefault="00E5732E" w14:paraId="29D6B04F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xmlns:wp14="http://schemas.microsoft.com/office/word/2010/wordml" w:rsidRPr="009F7358" w:rsidR="00C56825" w:rsidP="00C56825" w:rsidRDefault="00C56825" w14:paraId="019CB615" wp14:textId="77777777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Pr="009F7358" w:rsidR="00E5732E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Pr="009F7358" w:rsidR="00C31284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xmlns:wp14="http://schemas.microsoft.com/office/word/2010/wordml" w:rsidRPr="009F7358" w:rsidR="00C31284" w:rsidP="00C56825" w:rsidRDefault="00C56825" w14:paraId="53D0495A" wp14:textId="77777777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Pr="009F7358" w:rsidR="00C31284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Pr="009F7358" w:rsidR="00B16C15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Pr="009F7358" w:rsidR="00C31284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Pr="009F7358" w:rsidR="00C31284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xmlns:wp14="http://schemas.microsoft.com/office/word/2010/wordml" w:rsidRPr="009F7358" w:rsidR="00C31284" w:rsidRDefault="00C31284" w14:paraId="54CD245A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9F7358" w:rsidR="00C31284" w:rsidRDefault="00C31284" w14:paraId="1231BE67" wp14:textId="77777777">
      <w:pPr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9F7358" w:rsidR="005F076D" w:rsidRDefault="005F076D" w14:paraId="36FEB5B0" wp14:textId="77777777">
      <w:pPr>
        <w:rPr>
          <w:rFonts w:ascii="Calibri" w:hAnsi="Calibri" w:cs="Calibri"/>
          <w:color w:val="FF0000"/>
          <w:sz w:val="24"/>
          <w:szCs w:val="24"/>
        </w:rPr>
      </w:pPr>
    </w:p>
    <w:p w:rsidR="7E446126" w:rsidP="0140122E" w:rsidRDefault="7E446126" w14:paraId="10EE7DED" w14:textId="1E3A685D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7E446126">
        <w:rPr>
          <w:rFonts w:ascii="Calibri" w:hAnsi="Calibri" w:cs="Calibri"/>
          <w:color w:val="000000" w:themeColor="text1" w:themeTint="FF" w:themeShade="FF"/>
        </w:rPr>
        <w:t>Criterios</w:t>
      </w:r>
      <w:r w:rsidRPr="0140122E" w:rsidR="7E446126">
        <w:rPr>
          <w:rFonts w:ascii="Calibri" w:hAnsi="Calibri" w:cs="Calibri"/>
          <w:color w:val="000000" w:themeColor="text1" w:themeTint="FF" w:themeShade="FF"/>
        </w:rPr>
        <w:t xml:space="preserve"> de Suspensión</w:t>
      </w:r>
    </w:p>
    <w:p xmlns:wp14="http://schemas.microsoft.com/office/word/2010/wordml" w:rsidRPr="009F7358" w:rsidR="001263F0" w:rsidP="001263F0" w:rsidRDefault="001263F0" w14:paraId="30D7AA69" wp14:textId="77777777">
      <w:pPr>
        <w:rPr>
          <w:rFonts w:ascii="Calibri" w:hAnsi="Calibri" w:cs="Calibri"/>
          <w:color w:val="0000FF"/>
          <w:sz w:val="22"/>
          <w:szCs w:val="22"/>
        </w:rPr>
      </w:pPr>
    </w:p>
    <w:p xmlns:wp14="http://schemas.microsoft.com/office/word/2010/wordml" w:rsidRPr="009F7358" w:rsidR="001263F0" w:rsidP="001263F0" w:rsidRDefault="001263F0" w14:paraId="55AC1FC8" wp14:textId="7777777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 w:rsidR="00BE29F7"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xmlns:wp14="http://schemas.microsoft.com/office/word/2010/wordml" w:rsidRPr="009F7358" w:rsidR="005F076D" w:rsidRDefault="005F076D" w14:paraId="7196D064" wp14:textId="77777777">
      <w:pPr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5F076D" w:rsidP="0140122E" w:rsidRDefault="005F076D" w14:paraId="78478B4B" wp14:textId="77777777">
      <w:pPr>
        <w:pStyle w:val="Heading2"/>
        <w:numPr>
          <w:ilvl w:val="0"/>
          <w:numId w:val="0"/>
        </w:numPr>
        <w:rPr>
          <w:rFonts w:ascii="Calibri" w:hAnsi="Calibri" w:cs="Calibri"/>
          <w:noProof/>
        </w:rPr>
      </w:pPr>
      <w:bookmarkStart w:name="_Toc420154057" w:id="23"/>
      <w:r w:rsidRPr="0140122E" w:rsidR="005F076D">
        <w:rPr>
          <w:rFonts w:ascii="Calibri" w:hAnsi="Calibri" w:cs="Calibri"/>
          <w:noProof/>
        </w:rPr>
        <w:t>Test Completeness</w:t>
      </w:r>
      <w:bookmarkEnd w:id="23"/>
    </w:p>
    <w:p xmlns:wp14="http://schemas.microsoft.com/office/word/2010/wordml" w:rsidRPr="009F7358" w:rsidR="005F076D" w:rsidRDefault="00270C62" w14:paraId="2DA90602" wp14:textId="7777777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 w:rsidR="00BE29F7"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xmlns:wp14="http://schemas.microsoft.com/office/word/2010/wordml" w:rsidRPr="009F7358" w:rsidR="00270C62" w:rsidRDefault="00270C62" w14:paraId="51C8AB30" wp14:textId="7777777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xmlns:wp14="http://schemas.microsoft.com/office/word/2010/wordml" w:rsidRPr="009F7358" w:rsidR="00270C62" w:rsidP="00270C62" w:rsidRDefault="00270C62" w14:paraId="09BC5937" wp14:textId="77777777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xmlns:wp14="http://schemas.microsoft.com/office/word/2010/wordml" w:rsidRPr="009F7358" w:rsidR="00270C62" w:rsidP="00270C62" w:rsidRDefault="00270C62" w14:paraId="4A5170C1" wp14:textId="77777777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xmlns:wp14="http://schemas.microsoft.com/office/word/2010/wordml" w:rsidRPr="009F7358" w:rsidR="00270C62" w:rsidP="00270C62" w:rsidRDefault="00270C62" w14:paraId="35C329F6" wp14:textId="77777777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140122E" w:rsidR="00270C62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140122E" w:rsidR="00270C62">
        <w:rPr>
          <w:rFonts w:ascii="Calibri" w:hAnsi="Calibri" w:cs="Calibri"/>
          <w:noProof/>
          <w:sz w:val="22"/>
          <w:szCs w:val="22"/>
        </w:rPr>
        <w:t>be fixed</w:t>
      </w:r>
      <w:r w:rsidRPr="0140122E" w:rsidR="00270C62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726CD751" w:rsidP="0140122E" w:rsidRDefault="726CD751" w14:paraId="43A05E88" w14:textId="6F31CFEC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/>
      </w:pPr>
      <w:r w:rsidRPr="0140122E" w:rsidR="726CD751">
        <w:rPr>
          <w:rFonts w:ascii="Calibri" w:hAnsi="Calibri" w:cs="Calibri"/>
          <w:noProof/>
        </w:rPr>
        <w:t>Entregables</w:t>
      </w:r>
    </w:p>
    <w:p xmlns:wp14="http://schemas.microsoft.com/office/word/2010/wordml" w:rsidRPr="009F7358" w:rsidR="00F51103" w:rsidRDefault="00F51103" w14:paraId="34FF1C98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RDefault="005F076D" w14:paraId="6D072C0D" wp14:textId="77777777">
      <w:pPr>
        <w:rPr>
          <w:rFonts w:ascii="Calibri" w:hAnsi="Calibri" w:cs="Calibri"/>
          <w:noProof/>
          <w:sz w:val="24"/>
          <w:szCs w:val="24"/>
        </w:rPr>
      </w:pPr>
    </w:p>
    <w:p xmlns:wp14="http://schemas.microsoft.com/office/word/2010/wordml" w:rsidRPr="009F7358" w:rsidR="004F0162" w:rsidRDefault="004F0162" w14:paraId="697B3A09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xmlns:wp14="http://schemas.microsoft.com/office/word/2010/wordml" w:rsidRPr="009F7358" w:rsidR="00DD1427" w:rsidRDefault="00DD1427" w14:paraId="48A21919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9F7358" w:rsidR="005F076D" w:rsidRDefault="004F0162" w14:paraId="2C9E400A" wp14:textId="7777777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 w:rsidR="00BE29F7">
        <w:rPr>
          <w:rFonts w:ascii="Calibri" w:hAnsi="Calibri" w:cs="Calibri"/>
          <w:noProof/>
          <w:sz w:val="22"/>
          <w:szCs w:val="22"/>
        </w:rPr>
        <w:t>are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sample deliverables</w:t>
      </w:r>
    </w:p>
    <w:tbl>
      <w:tblPr>
        <w:tblW w:w="0" w:type="auto"/>
        <w:tblBorders>
          <w:top w:val="single" w:color="008000" w:sz="12" w:space="0"/>
          <w:bottom w:val="single" w:color="008000" w:sz="12" w:space="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xmlns:wp14="http://schemas.microsoft.com/office/word/2010/wordml" w:rsidRPr="009F7358" w:rsidR="00272FE4" w:rsidTr="0140122E" w14:paraId="6449457E" wp14:textId="77777777">
        <w:trPr>
          <w:trHeight w:val="300"/>
        </w:trPr>
        <w:tc>
          <w:tcPr>
            <w:tcW w:w="6048" w:type="dxa"/>
            <w:shd w:val="clear" w:color="auto" w:fill="auto"/>
            <w:tcMar/>
          </w:tcPr>
          <w:p w:rsidRPr="00BE1BF8" w:rsidR="00BE1BF8" w:rsidP="00BE1BF8" w:rsidRDefault="00BE1BF8" w14:paraId="5A5A7C3C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Pr="00BE1BF8" w:rsidR="00BE1BF8" w:rsidP="00BE1BF8" w:rsidRDefault="00BE1BF8" w14:paraId="7822E23F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:rsidRPr="00BE1BF8" w:rsidR="00BE1BF8" w:rsidP="00BE1BF8" w:rsidRDefault="00BE1BF8" w14:paraId="1FD8F2B0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 w:rsidR="00BE29F7"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:rsidRPr="00BE1BF8" w:rsidR="00BE1BF8" w:rsidP="00BE1BF8" w:rsidRDefault="00BE1BF8" w14:paraId="217E2EA6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E1BF8" w:rsidP="00BE1BF8" w:rsidRDefault="00BE1BF8" w14:paraId="1D5DDFE4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:rsidRPr="00BE1BF8" w:rsidR="00BE1BF8" w:rsidP="00BE1BF8" w:rsidRDefault="00BE1BF8" w14:paraId="37F5847F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:rsidRPr="009F7358" w:rsidR="00272FE4" w:rsidP="00BE1BF8" w:rsidRDefault="00BE1BF8" w14:paraId="46E6E0F6" wp14:textId="77777777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DA6C921" w:rsidP="0140122E" w:rsidRDefault="0DA6C921" w14:paraId="2DA08EEE" w14:textId="4E61F622">
      <w:pPr>
        <w:pStyle w:val="Heading1"/>
        <w:suppressLineNumbers w:val="0"/>
        <w:bidi w:val="0"/>
        <w:spacing w:before="240" w:beforeAutospacing="off" w:after="60" w:afterAutospacing="off" w:line="259" w:lineRule="auto"/>
        <w:ind w:left="432" w:right="0" w:hanging="432"/>
        <w:jc w:val="left"/>
        <w:rPr>
          <w:rFonts w:ascii="Calibri" w:hAnsi="Calibri" w:cs="Calibri"/>
        </w:rPr>
      </w:pPr>
      <w:r w:rsidRPr="0140122E" w:rsidR="0DA6C921">
        <w:rPr>
          <w:rFonts w:ascii="Calibri" w:hAnsi="Calibri" w:cs="Calibri"/>
        </w:rPr>
        <w:t>Recursos</w:t>
      </w:r>
      <w:r w:rsidRPr="0140122E" w:rsidR="0DA6C921">
        <w:rPr>
          <w:rFonts w:ascii="Calibri" w:hAnsi="Calibri" w:cs="Calibri"/>
        </w:rPr>
        <w:t xml:space="preserve"> y/o </w:t>
      </w:r>
      <w:r w:rsidRPr="0140122E" w:rsidR="0DA6C921">
        <w:rPr>
          <w:rFonts w:ascii="Calibri" w:hAnsi="Calibri" w:cs="Calibri"/>
        </w:rPr>
        <w:t>Entornos</w:t>
      </w:r>
      <w:r w:rsidRPr="0140122E" w:rsidR="0DA6C921">
        <w:rPr>
          <w:rFonts w:ascii="Calibri" w:hAnsi="Calibri" w:cs="Calibri"/>
        </w:rPr>
        <w:t xml:space="preserve"> de </w:t>
      </w:r>
      <w:r w:rsidRPr="0140122E" w:rsidR="0DA6C921">
        <w:rPr>
          <w:rFonts w:ascii="Calibri" w:hAnsi="Calibri" w:cs="Calibri"/>
        </w:rPr>
        <w:t>Prueba</w:t>
      </w:r>
    </w:p>
    <w:p xmlns:wp14="http://schemas.microsoft.com/office/word/2010/wordml" w:rsidRPr="009F7358" w:rsidR="005F076D" w:rsidRDefault="005F076D" w14:paraId="6BD18F9B" wp14:textId="77777777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BE1BF8" w:rsidP="0140122E" w:rsidRDefault="00BE1BF8" w14:paraId="45884318" wp14:textId="13155BFF">
      <w:pPr>
        <w:pStyle w:val="Header"/>
        <w:tabs>
          <w:tab w:val="clear" w:leader="none" w:pos="4320"/>
          <w:tab w:val="clear" w:leader="none" w:pos="8640"/>
          <w:tab w:val="left" w:leader="none" w:pos="360"/>
        </w:tabs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9F7358" w:rsidR="00BE1BF8" w:rsidP="0140122E" w:rsidRDefault="00BE1BF8" w14:paraId="5B08B5D1" wp14:textId="2BA911BD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>
          <w:rFonts w:ascii="Calibri" w:hAnsi="Calibri" w:cs="Calibri"/>
        </w:rPr>
      </w:pPr>
      <w:r w:rsidRPr="0140122E" w:rsidR="0DA6C921">
        <w:rPr>
          <w:rFonts w:ascii="Calibri" w:hAnsi="Calibri" w:cs="Calibri"/>
        </w:rPr>
        <w:t xml:space="preserve">Herramientas de </w:t>
      </w:r>
      <w:r w:rsidRPr="0140122E" w:rsidR="0DA6C921">
        <w:rPr>
          <w:rFonts w:ascii="Calibri" w:hAnsi="Calibri" w:cs="Calibri"/>
        </w:rPr>
        <w:t>Prueba</w:t>
      </w:r>
    </w:p>
    <w:p xmlns:wp14="http://schemas.microsoft.com/office/word/2010/wordml" w:rsidRPr="009F7358" w:rsidR="00BE1BF8" w:rsidRDefault="00BE1BF8" w14:paraId="54383AE2" wp14:textId="77777777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xmlns:wp14="http://schemas.microsoft.com/office/word/2010/wordml" w:rsidRPr="009F7358" w:rsidR="00BE1BF8" w:rsidP="00BE1BF8" w:rsidRDefault="00BE1BF8" w14:paraId="4902E7B4" wp14:textId="77777777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</w:p>
    <w:p xmlns:wp14="http://schemas.microsoft.com/office/word/2010/wordml" w:rsidRPr="009F7358" w:rsidR="00BE1BF8" w:rsidP="00BE1BF8" w:rsidRDefault="00BE1BF8" w14:paraId="046105BA" wp14:textId="77777777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</w:p>
    <w:p xmlns:wp14="http://schemas.microsoft.com/office/word/2010/wordml" w:rsidRPr="009F7358" w:rsidR="00BE1BF8" w:rsidP="00BE1BF8" w:rsidRDefault="00BE1BF8" w14:paraId="780F4883" wp14:textId="77777777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</w:p>
    <w:p xmlns:wp14="http://schemas.microsoft.com/office/word/2010/wordml" w:rsidRPr="009F7358" w:rsidR="00BE1BF8" w:rsidRDefault="00BE1BF8" w14:paraId="712C7C09" wp14:textId="77777777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Required to test the project</w:t>
      </w:r>
    </w:p>
    <w:p xmlns:wp14="http://schemas.microsoft.com/office/word/2010/wordml" w:rsidRPr="009F7358" w:rsidR="00213018" w:rsidRDefault="00213018" w14:paraId="16DEB4A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F7358" w:rsidR="005F076D" w:rsidRDefault="00213018" w14:paraId="0A6959E7" wp14:textId="77777777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140122E" w:rsidR="00213018">
        <w:rPr>
          <w:rFonts w:ascii="Calibri" w:hAnsi="Calibri" w:cs="Calibri"/>
          <w:sz w:val="24"/>
          <w:szCs w:val="24"/>
        </w:rPr>
        <w:t xml:space="preserve"> </w:t>
      </w:r>
    </w:p>
    <w:p w:rsidR="3938095A" w:rsidP="0140122E" w:rsidRDefault="3938095A" w14:paraId="708611BC" w14:textId="0F3067A1">
      <w:pPr>
        <w:pStyle w:val="Heading2"/>
        <w:suppressLineNumbers w:val="0"/>
        <w:bidi w:val="0"/>
        <w:spacing w:before="240" w:beforeAutospacing="off" w:after="60" w:afterAutospacing="off" w:line="259" w:lineRule="auto"/>
        <w:ind w:left="576" w:right="0" w:hanging="576"/>
        <w:jc w:val="left"/>
        <w:rPr/>
      </w:pPr>
      <w:r w:rsidRPr="0140122E" w:rsidR="3938095A">
        <w:rPr>
          <w:rFonts w:ascii="Calibri" w:hAnsi="Calibri" w:cs="Calibri"/>
          <w:noProof/>
        </w:rPr>
        <w:t>Entornos de Prueba</w:t>
      </w:r>
    </w:p>
    <w:p xmlns:wp14="http://schemas.microsoft.com/office/word/2010/wordml" w:rsidRPr="009F7358" w:rsidR="00213018" w:rsidP="00213018" w:rsidRDefault="006A376C" w14:paraId="2E9BFBA7" wp14:textId="7777777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It mention</w:t>
      </w:r>
      <w:r w:rsidRPr="009F7358" w:rsidR="001A1F30">
        <w:rPr>
          <w:rFonts w:ascii="Calibri" w:hAnsi="Calibri" w:cs="Calibri"/>
          <w:noProof/>
          <w:color w:val="000000"/>
          <w:sz w:val="22"/>
          <w:szCs w:val="22"/>
        </w:rPr>
        <w:t>s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</w:t>
      </w:r>
      <w:r w:rsidRPr="009F7358" w:rsidR="00D373DB">
        <w:rPr>
          <w:rFonts w:ascii="Calibri" w:hAnsi="Calibri" w:cs="Calibri"/>
          <w:noProof/>
          <w:color w:val="000000"/>
          <w:sz w:val="22"/>
          <w:szCs w:val="22"/>
        </w:rPr>
        <w:t xml:space="preserve">minimum </w:t>
      </w:r>
      <w:r w:rsidRPr="009F7358" w:rsidR="00D373DB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Pr="009F7358" w:rsidR="00D373DB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  <w:r w:rsidRPr="009F7358" w:rsidR="0021301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xmlns:wp14="http://schemas.microsoft.com/office/word/2010/wordml" w:rsidRPr="009F7358" w:rsidR="00213018" w:rsidRDefault="00213018" w14:paraId="0AD9C6F4" wp14:textId="77777777">
      <w:pPr>
        <w:rPr>
          <w:rFonts w:ascii="Calibri" w:hAnsi="Calibri" w:cs="Calibri"/>
          <w:color w:val="000000"/>
        </w:rPr>
      </w:pPr>
    </w:p>
    <w:p xmlns:wp14="http://schemas.microsoft.com/office/word/2010/wordml" w:rsidRPr="009F7358" w:rsidR="005F076D" w:rsidRDefault="00B50096" w14:paraId="191CADE8" wp14:textId="7777777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Pr="009F7358" w:rsidR="001A1F30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xmlns:wp14="http://schemas.microsoft.com/office/word/2010/wordml" w:rsidRPr="009F7358" w:rsidR="00213018" w:rsidRDefault="00213018" w14:paraId="4B1F511A" wp14:textId="77777777">
      <w:pPr>
        <w:rPr>
          <w:rFonts w:ascii="Calibri" w:hAnsi="Calibri" w:cs="Calibri"/>
          <w:color w:val="0000FF"/>
          <w:sz w:val="22"/>
          <w:szCs w:val="22"/>
        </w:rPr>
      </w:pPr>
    </w:p>
    <w:p xmlns:wp14="http://schemas.microsoft.com/office/word/2010/wordml" w:rsidRPr="009F7358" w:rsidR="005F076D" w:rsidRDefault="004416D6" w14:paraId="5D644E3A" wp14:textId="7777777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140122E" w:rsidR="004416D6">
        <w:rPr>
          <w:rFonts w:ascii="Calibri" w:hAnsi="Calibri" w:cs="Calibri"/>
          <w:color w:val="000000" w:themeColor="text1" w:themeTint="FF" w:themeShade="FF"/>
          <w:sz w:val="22"/>
          <w:szCs w:val="22"/>
        </w:rPr>
        <w:t>Windows 8 and above</w:t>
      </w:r>
    </w:p>
    <w:p xmlns:wp14="http://schemas.microsoft.com/office/word/2010/wordml" w:rsidRPr="009F7358" w:rsidR="005F076D" w:rsidRDefault="004416D6" w14:paraId="3F60F6C7" wp14:textId="7777777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140122E" w:rsidR="004416D6">
        <w:rPr>
          <w:rFonts w:ascii="Calibri" w:hAnsi="Calibri" w:cs="Calibri"/>
          <w:color w:val="000000" w:themeColor="text1" w:themeTint="FF" w:themeShade="FF"/>
          <w:sz w:val="22"/>
          <w:szCs w:val="22"/>
        </w:rPr>
        <w:t>Office 2013 and above</w:t>
      </w:r>
    </w:p>
    <w:p xmlns:wp14="http://schemas.microsoft.com/office/word/2010/wordml" w:rsidRPr="009F7358" w:rsidR="005F076D" w:rsidRDefault="005F076D" w14:paraId="77D1A850" wp14:textId="7777777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140122E" w:rsidR="005F076D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MS </w:t>
      </w:r>
      <w:r w:rsidRPr="0140122E" w:rsidR="005F076D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Exchange</w:t>
      </w:r>
      <w:r w:rsidRPr="0140122E" w:rsidR="001A1F30">
        <w:rPr>
          <w:rFonts w:ascii="Calibri" w:hAnsi="Calibri" w:cs="Calibri"/>
          <w:noProof/>
          <w:color w:val="000000" w:themeColor="text1" w:themeTint="FF" w:themeShade="FF"/>
          <w:sz w:val="22"/>
          <w:szCs w:val="22"/>
        </w:rPr>
        <w:t>,</w:t>
      </w:r>
      <w:r w:rsidRPr="0140122E" w:rsidR="00213018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etc.</w:t>
      </w:r>
    </w:p>
    <w:p xmlns:wp14="http://schemas.microsoft.com/office/word/2010/wordml" w:rsidRPr="009F7358" w:rsidR="005F076D" w:rsidRDefault="005F076D" w14:paraId="65F9C3DC" wp14:textId="77777777">
      <w:pPr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Pr="009F7358" w:rsidR="005F076D" w:rsidRDefault="005F076D" w14:paraId="5023141B" wp14:textId="77777777">
      <w:pPr>
        <w:rPr>
          <w:rFonts w:ascii="Calibri" w:hAnsi="Calibri" w:cs="Calibri"/>
          <w:noProof/>
          <w:sz w:val="22"/>
          <w:szCs w:val="22"/>
        </w:rPr>
      </w:pPr>
    </w:p>
    <w:p xmlns:wp14="http://schemas.microsoft.com/office/word/2010/wordml" w:rsidRPr="00BE29F7" w:rsidR="00145196" w:rsidP="0140122E" w:rsidRDefault="00145196" w14:paraId="09F64A86" wp14:textId="137D6F60">
      <w:pPr>
        <w:pStyle w:val="Heading1"/>
        <w:numPr>
          <w:ilvl w:val="0"/>
          <w:numId w:val="0"/>
        </w:numPr>
        <w:rPr>
          <w:rFonts w:ascii="Calibri" w:hAnsi="Calibri" w:cs="Calibri"/>
          <w:noProof/>
        </w:rPr>
      </w:pPr>
      <w:bookmarkStart w:name="_Toc351975668" w:id="29"/>
      <w:bookmarkStart w:name="_Toc68064300" w:id="30"/>
      <w:bookmarkStart w:name="_Toc118515458" w:id="31"/>
      <w:bookmarkStart w:name="_Toc420154062" w:id="32"/>
      <w:r w:rsidRPr="0140122E" w:rsidR="00145196">
        <w:rPr>
          <w:rFonts w:ascii="Calibri" w:hAnsi="Calibri" w:cs="Calibri"/>
          <w:noProof/>
        </w:rPr>
        <w:t>Term</w:t>
      </w:r>
      <w:r w:rsidRPr="0140122E" w:rsidR="6FEDA95E">
        <w:rPr>
          <w:rFonts w:ascii="Calibri" w:hAnsi="Calibri" w:cs="Calibri"/>
          <w:noProof/>
        </w:rPr>
        <w:t>inos/Sinonimos</w:t>
      </w:r>
      <w:bookmarkEnd w:id="29"/>
      <w:bookmarkEnd w:id="30"/>
      <w:bookmarkEnd w:id="31"/>
      <w:bookmarkEnd w:id="32"/>
      <w:r w:rsidRPr="0140122E" w:rsidR="00145196">
        <w:rPr>
          <w:rFonts w:ascii="Calibri" w:hAnsi="Calibri" w:cs="Calibri"/>
          <w:noProof/>
        </w:rPr>
        <w:t xml:space="preserve"> </w:t>
      </w:r>
    </w:p>
    <w:p xmlns:wp14="http://schemas.microsoft.com/office/word/2010/wordml" w:rsidRPr="00BE29F7" w:rsidR="00352628" w:rsidP="00352628" w:rsidRDefault="00BE29F7" w14:paraId="52FF2585" wp14:textId="7777777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xmlns:wp14="http://schemas.microsoft.com/office/word/2010/wordml" w:rsidRPr="00BE29F7" w:rsidR="00373836" w:rsidP="00352628" w:rsidRDefault="00373836" w14:paraId="1F3B1409" wp14:textId="77777777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xmlns:wp14="http://schemas.microsoft.com/office/word/2010/wordml" w:rsidRPr="00BE29F7" w:rsidR="00145196" w:rsidTr="0140122E" w14:paraId="5C4F00D2" wp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trHeight w:val="300"/>
        </w:trPr>
        <w:tc>
          <w:tcPr>
            <w:tcW w:w="2160" w:type="dxa"/>
            <w:shd w:val="clear" w:color="auto" w:fill="CCCCCC"/>
            <w:tcMar/>
          </w:tcPr>
          <w:p w:rsidRPr="00BE29F7" w:rsidR="00145196" w:rsidP="0058263B" w:rsidRDefault="00145196" w14:paraId="77CD25FD" wp14:textId="77777777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  <w:tcMar/>
          </w:tcPr>
          <w:p w:rsidRPr="00BE29F7" w:rsidR="00145196" w:rsidP="0058263B" w:rsidRDefault="00145196" w14:paraId="6356D1DE" wp14:textId="77777777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xmlns:wp14="http://schemas.microsoft.com/office/word/2010/wordml" w:rsidRPr="009F7358" w:rsidR="00145196" w:rsidTr="0140122E" w14:paraId="7DD79973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Mar/>
          </w:tcPr>
          <w:p w:rsidRPr="00BE29F7" w:rsidR="00145196" w:rsidP="0058263B" w:rsidRDefault="00145196" w14:paraId="613B29DC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  <w:tcMar/>
          </w:tcPr>
          <w:p w:rsidRPr="009F7358" w:rsidR="00145196" w:rsidP="0058263B" w:rsidRDefault="00145196" w14:paraId="616A4ED2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xmlns:wp14="http://schemas.microsoft.com/office/word/2010/wordml" w:rsidRPr="009F7358" w:rsidR="00BE29F7" w:rsidTr="0140122E" w14:paraId="3C0DB127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Mar/>
          </w:tcPr>
          <w:p w:rsidRPr="009F7358" w:rsidR="00BE29F7" w:rsidP="0058263B" w:rsidRDefault="00BE29F7" w14:paraId="6A387D9F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  <w:tcMar/>
          </w:tcPr>
          <w:p w:rsidRPr="009F7358" w:rsidR="00BE29F7" w:rsidP="0058263B" w:rsidRDefault="00BE29F7" w14:paraId="2D8497E2" wp14:textId="77777777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xmlns:wp14="http://schemas.microsoft.com/office/word/2010/wordml" w:rsidRPr="009F7358" w:rsidR="00145196" w:rsidP="00D373DB" w:rsidRDefault="00145196" w14:paraId="562C75D1" wp14:textId="77777777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xmlns:wp14="http://schemas.microsoft.com/office/word/2010/wordml" w:rsidRPr="009F7358" w:rsidR="00145196" w:rsidRDefault="00145196" w14:paraId="664355AD" wp14:textId="77777777">
      <w:pPr>
        <w:rPr>
          <w:rFonts w:ascii="Calibri" w:hAnsi="Calibri" w:cs="Calibri"/>
        </w:rPr>
      </w:pPr>
    </w:p>
    <w:sectPr w:rsidRPr="009F7358" w:rsidR="00145196" w:rsidSect="00CA36D2">
      <w:headerReference w:type="default" r:id="rId9"/>
      <w:footerReference w:type="default" r:id="rId10"/>
      <w:headerReference w:type="first" r:id="rId11"/>
      <w:pgSz w:w="12240" w:h="15840" w:orient="portrait" w:code="1"/>
      <w:pgMar w:top="1440" w:right="1440" w:bottom="1440" w:left="1440" w:header="720" w:footer="720" w:gutter="0"/>
      <w:pgNumType w:start="0"/>
      <w:cols w:space="720"/>
      <w:titlePg/>
      <w:footerReference w:type="first" r:id="R531142a0f84b4e3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0C11" w:rsidRDefault="005C0C11" w14:paraId="1A965116" wp14:textId="77777777">
      <w:r>
        <w:separator/>
      </w:r>
    </w:p>
  </w:endnote>
  <w:endnote w:type="continuationSeparator" w:id="0">
    <w:p xmlns:wp14="http://schemas.microsoft.com/office/word/2010/wordml" w:rsidR="005C0C11" w:rsidRDefault="005C0C11" w14:paraId="7DF4E37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E16B0" w:rsidR="007D486C" w:rsidP="00A2350E" w:rsidRDefault="007D486C" w14:paraId="253FD184" wp14:textId="77777777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40122E" w:rsidTr="0140122E" w14:paraId="0FB3476F">
      <w:trPr>
        <w:trHeight w:val="300"/>
      </w:trPr>
      <w:tc>
        <w:tcPr>
          <w:tcW w:w="3120" w:type="dxa"/>
          <w:tcMar/>
        </w:tcPr>
        <w:p w:rsidR="0140122E" w:rsidP="0140122E" w:rsidRDefault="0140122E" w14:paraId="288333C9" w14:textId="1887E08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140122E" w:rsidP="0140122E" w:rsidRDefault="0140122E" w14:paraId="4DE5A824" w14:textId="53BDE9B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140122E" w:rsidP="0140122E" w:rsidRDefault="0140122E" w14:paraId="3C0E1CAA" w14:textId="32206669">
          <w:pPr>
            <w:pStyle w:val="Header"/>
            <w:bidi w:val="0"/>
            <w:ind w:right="-115"/>
            <w:jc w:val="right"/>
            <w:rPr/>
          </w:pPr>
        </w:p>
      </w:tc>
    </w:tr>
  </w:tbl>
  <w:p w:rsidR="0140122E" w:rsidP="0140122E" w:rsidRDefault="0140122E" w14:paraId="70E921AC" w14:textId="385E8FB8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0C11" w:rsidRDefault="005C0C11" w14:paraId="44FB30F8" wp14:textId="77777777">
      <w:r>
        <w:separator/>
      </w:r>
    </w:p>
  </w:footnote>
  <w:footnote w:type="continuationSeparator" w:id="0">
    <w:p xmlns:wp14="http://schemas.microsoft.com/office/word/2010/wordml" w:rsidR="005C0C11" w:rsidRDefault="005C0C11" w14:paraId="1DA6542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B318D" w:rsidR="00BE29F7" w:rsidRDefault="00BE29F7" w14:paraId="05CD1B4A" wp14:textId="146C77FC">
    <w:pPr>
      <w:pStyle w:val="Header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B318D" w:rsidR="00C35224" w:rsidP="0140122E" w:rsidRDefault="00BE29F7" w14:paraId="7EAB0F94" wp14:textId="3113CDFD">
    <w:pPr>
      <w:pStyle w:val="Header"/>
      <w:rPr>
        <w:rFonts w:ascii="Calibri" w:hAnsi="Calibri" w:cs="Calibri"/>
        <w:b w:val="1"/>
        <w:bCs w:val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377991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hybrid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4"/>
  </w:num>
  <w:num w:numId="1" w16cid:durableId="11874089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 w16cid:durableId="1990815807">
    <w:abstractNumId w:val="3"/>
  </w:num>
  <w:num w:numId="3" w16cid:durableId="168528435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1884962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18640952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550576289">
    <w:abstractNumId w:val="1"/>
  </w:num>
  <w:num w:numId="7" w16cid:durableId="126750761">
    <w:abstractNumId w:val="27"/>
  </w:num>
  <w:num w:numId="8" w16cid:durableId="859127950">
    <w:abstractNumId w:val="10"/>
  </w:num>
  <w:num w:numId="9" w16cid:durableId="1316180409">
    <w:abstractNumId w:val="18"/>
  </w:num>
  <w:num w:numId="10" w16cid:durableId="1779762641">
    <w:abstractNumId w:val="9"/>
  </w:num>
  <w:num w:numId="11" w16cid:durableId="1580481324">
    <w:abstractNumId w:val="25"/>
  </w:num>
  <w:num w:numId="12" w16cid:durableId="1472871440">
    <w:abstractNumId w:val="15"/>
  </w:num>
  <w:num w:numId="13" w16cid:durableId="48504853">
    <w:abstractNumId w:val="20"/>
  </w:num>
  <w:num w:numId="14" w16cid:durableId="2135362872">
    <w:abstractNumId w:val="24"/>
  </w:num>
  <w:num w:numId="15" w16cid:durableId="1367564175">
    <w:abstractNumId w:val="30"/>
  </w:num>
  <w:num w:numId="16" w16cid:durableId="1190489345">
    <w:abstractNumId w:val="33"/>
  </w:num>
  <w:num w:numId="17" w16cid:durableId="265970107">
    <w:abstractNumId w:val="14"/>
  </w:num>
  <w:num w:numId="18" w16cid:durableId="185950460">
    <w:abstractNumId w:val="4"/>
  </w:num>
  <w:num w:numId="19" w16cid:durableId="2094930610">
    <w:abstractNumId w:val="7"/>
  </w:num>
  <w:num w:numId="20" w16cid:durableId="1149857990">
    <w:abstractNumId w:val="23"/>
  </w:num>
  <w:num w:numId="21" w16cid:durableId="452405254">
    <w:abstractNumId w:val="31"/>
  </w:num>
  <w:num w:numId="22" w16cid:durableId="765272961">
    <w:abstractNumId w:val="2"/>
  </w:num>
  <w:num w:numId="23" w16cid:durableId="1456634602">
    <w:abstractNumId w:val="8"/>
  </w:num>
  <w:num w:numId="24" w16cid:durableId="778796331">
    <w:abstractNumId w:val="22"/>
  </w:num>
  <w:num w:numId="25" w16cid:durableId="521750289">
    <w:abstractNumId w:val="5"/>
  </w:num>
  <w:num w:numId="26" w16cid:durableId="522786645">
    <w:abstractNumId w:val="32"/>
  </w:num>
  <w:num w:numId="27" w16cid:durableId="1302685826">
    <w:abstractNumId w:val="13"/>
  </w:num>
  <w:num w:numId="28" w16cid:durableId="214778189">
    <w:abstractNumId w:val="16"/>
  </w:num>
  <w:num w:numId="29" w16cid:durableId="1644265132">
    <w:abstractNumId w:val="21"/>
  </w:num>
  <w:num w:numId="30" w16cid:durableId="1743021555">
    <w:abstractNumId w:val="17"/>
  </w:num>
  <w:num w:numId="31" w16cid:durableId="1926841368">
    <w:abstractNumId w:val="26"/>
  </w:num>
  <w:num w:numId="32" w16cid:durableId="91242030">
    <w:abstractNumId w:val="28"/>
  </w:num>
  <w:num w:numId="33" w16cid:durableId="420761953">
    <w:abstractNumId w:val="19"/>
  </w:num>
  <w:num w:numId="34" w16cid:durableId="955136831">
    <w:abstractNumId w:val="11"/>
  </w:num>
  <w:num w:numId="35" w16cid:durableId="317001356">
    <w:abstractNumId w:val="29"/>
  </w:num>
  <w:num w:numId="36" w16cid:durableId="1052073355">
    <w:abstractNumId w:val="6"/>
  </w:num>
  <w:num w:numId="37" w16cid:durableId="164392658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A6BC1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327624"/>
    <w:rsid w:val="00352628"/>
    <w:rsid w:val="00373836"/>
    <w:rsid w:val="00380FD7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D6D48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  <w:rsid w:val="0140122E"/>
    <w:rsid w:val="06395E91"/>
    <w:rsid w:val="0C78AD3B"/>
    <w:rsid w:val="0DA6C921"/>
    <w:rsid w:val="187B998E"/>
    <w:rsid w:val="1962CD4E"/>
    <w:rsid w:val="1B7BF263"/>
    <w:rsid w:val="1C415613"/>
    <w:rsid w:val="20AD354F"/>
    <w:rsid w:val="25F64C02"/>
    <w:rsid w:val="33307560"/>
    <w:rsid w:val="34D57C52"/>
    <w:rsid w:val="36952EBA"/>
    <w:rsid w:val="3938095A"/>
    <w:rsid w:val="3A763EAB"/>
    <w:rsid w:val="401507CB"/>
    <w:rsid w:val="42246034"/>
    <w:rsid w:val="50C1FE2C"/>
    <w:rsid w:val="5296E1EF"/>
    <w:rsid w:val="559F81FD"/>
    <w:rsid w:val="56401258"/>
    <w:rsid w:val="5A4D8369"/>
    <w:rsid w:val="5E3BD699"/>
    <w:rsid w:val="5E7E43F3"/>
    <w:rsid w:val="60E7648F"/>
    <w:rsid w:val="62E6B111"/>
    <w:rsid w:val="641F0551"/>
    <w:rsid w:val="64246226"/>
    <w:rsid w:val="69363E73"/>
    <w:rsid w:val="6FEDA95E"/>
    <w:rsid w:val="71C7E437"/>
    <w:rsid w:val="726CD751"/>
    <w:rsid w:val="737153F8"/>
    <w:rsid w:val="743AC6DE"/>
    <w:rsid w:val="7528EC0E"/>
    <w:rsid w:val="758C682F"/>
    <w:rsid w:val="75BFF149"/>
    <w:rsid w:val="7AC02D4A"/>
    <w:rsid w:val="7E4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085851"/>
  <w15:chartTrackingRefBased/>
  <w15:docId w15:val="{30777042-3E33-45C6-BC73-DEE6CB2C4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color="auto" w:sz="4" w:space="1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styleId="SGHeading1" w:customStyle="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eastAsia="en-US"/>
    </w:rPr>
  </w:style>
  <w:style w:type="paragraph" w:styleId="SGHeading2" w:customStyle="1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eastAsia="en-US"/>
    </w:rPr>
  </w:style>
  <w:style w:type="paragraph" w:styleId="SGHeading3" w:customStyle="1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eastAsia="en-US"/>
    </w:rPr>
  </w:style>
  <w:style w:type="paragraph" w:styleId="SGHeading4" w:customStyle="1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eastAsia="en-US"/>
    </w:rPr>
  </w:style>
  <w:style w:type="paragraph" w:styleId="SGBodyText3" w:customStyle="1">
    <w:name w:val="SG Body Text 3"/>
    <w:rsid w:val="000275DB"/>
    <w:pPr>
      <w:spacing w:after="120"/>
      <w:ind w:left="1987"/>
    </w:pPr>
    <w:rPr>
      <w:lang w:eastAsia="en-US"/>
    </w:rPr>
  </w:style>
  <w:style w:type="paragraph" w:styleId="SGHeading5" w:customStyle="1">
    <w:name w:val="SG Heading 5"/>
    <w:next w:val="Normal"/>
    <w:rsid w:val="000275DB"/>
    <w:pPr>
      <w:numPr>
        <w:ilvl w:val="4"/>
        <w:numId w:val="7"/>
      </w:numPr>
    </w:pPr>
    <w:rPr>
      <w:rFonts w:ascii="Arial" w:hAnsi="Arial" w:eastAsia="MS Mincho"/>
      <w:lang w:eastAsia="en-US"/>
    </w:rPr>
  </w:style>
  <w:style w:type="paragraph" w:styleId="SGBulletLevel3" w:customStyle="1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eastAsia="en-US"/>
    </w:rPr>
  </w:style>
  <w:style w:type="paragraph" w:styleId="SGTableText" w:customStyle="1">
    <w:name w:val="SG Table Text"/>
    <w:rsid w:val="00145196"/>
    <w:pPr>
      <w:spacing w:before="60" w:after="60"/>
    </w:pPr>
    <w:rPr>
      <w:lang w:eastAsia="en-US"/>
    </w:rPr>
  </w:style>
  <w:style w:type="paragraph" w:styleId="SGTableHeader" w:customStyle="1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eastAsia="en-US"/>
    </w:rPr>
  </w:style>
  <w:style w:type="paragraph" w:styleId="SGBodyText2" w:customStyle="1">
    <w:name w:val="SG Body Text 2"/>
    <w:rsid w:val="00446221"/>
    <w:pPr>
      <w:spacing w:after="120"/>
      <w:ind w:left="1267"/>
    </w:pPr>
    <w:rPr>
      <w:lang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guru99.com/testing-methodology.html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2.xml" Id="R531142a0f84b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Booz Allen Hamilton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/>
  <dc:creator>Mehul Shah</dc:creator>
  <keywords/>
  <dc:description/>
  <lastModifiedBy>Johan Steven Cifuentes Lopez</lastModifiedBy>
  <revision>43</revision>
  <lastPrinted>2006-07-28T20:16:00.0000000Z</lastPrinted>
  <dcterms:created xsi:type="dcterms:W3CDTF">2024-03-11T16:32:00.0000000Z</dcterms:created>
  <dcterms:modified xsi:type="dcterms:W3CDTF">2024-03-11T16:51:47.8875953Z</dcterms:modified>
</coreProperties>
</file>