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gif" ContentType="image/gif"/>
  <Override PartName="/word/media/rId39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javaserver-faces"/>
      <w:bookmarkEnd w:id="21"/>
      <w:r>
        <w:t xml:space="preserve">JavaServer Faces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2" w:name="tematika"/>
      <w:bookmarkEnd w:id="22"/>
      <w:r>
        <w:t xml:space="preserve">Tematika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ematika-1"/>
      <w:bookmarkEnd w:id="23"/>
      <w:r>
        <w:t xml:space="preserve">Tematika</w:t>
      </w:r>
    </w:p>
    <w:p>
      <w:pPr>
        <w:pStyle w:val="Compact"/>
        <w:numPr>
          <w:numId w:val="1001"/>
          <w:ilvl w:val="0"/>
        </w:numPr>
      </w:pPr>
      <w:r>
        <w:t xml:space="preserve">Egyszerű oldal felépítése</w:t>
      </w:r>
    </w:p>
    <w:p>
      <w:pPr>
        <w:pStyle w:val="Compact"/>
        <w:numPr>
          <w:numId w:val="1001"/>
          <w:ilvl w:val="0"/>
        </w:numPr>
      </w:pPr>
      <w:r>
        <w:t xml:space="preserve">Kérés életútja, navigáció, átirányítás és hibakezelés</w:t>
      </w:r>
    </w:p>
    <w:p>
      <w:pPr>
        <w:pStyle w:val="Compact"/>
        <w:numPr>
          <w:numId w:val="1001"/>
          <w:ilvl w:val="0"/>
        </w:numPr>
      </w:pPr>
      <w:r>
        <w:t xml:space="preserve">Képernyő fejlesztés menete (megjelenítés, űrlap)</w:t>
      </w:r>
    </w:p>
    <w:p>
      <w:pPr>
        <w:pStyle w:val="Compact"/>
        <w:numPr>
          <w:numId w:val="1001"/>
          <w:ilvl w:val="0"/>
        </w:numPr>
      </w:pPr>
      <w:r>
        <w:t xml:space="preserve">Navigáció</w:t>
      </w:r>
    </w:p>
    <w:p>
      <w:pPr>
        <w:pStyle w:val="Compact"/>
        <w:numPr>
          <w:numId w:val="1001"/>
          <w:ilvl w:val="0"/>
        </w:numPr>
      </w:pPr>
      <w:r>
        <w:t xml:space="preserve">Konvertálás, validáció</w:t>
      </w:r>
    </w:p>
    <w:p>
      <w:pPr>
        <w:pStyle w:val="Compact"/>
        <w:numPr>
          <w:numId w:val="1001"/>
          <w:ilvl w:val="0"/>
        </w:numPr>
      </w:pPr>
      <w:r>
        <w:t xml:space="preserve">I18N</w:t>
      </w:r>
    </w:p>
    <w:p>
      <w:pPr>
        <w:pStyle w:val="Compact"/>
        <w:numPr>
          <w:numId w:val="1001"/>
          <w:ilvl w:val="0"/>
        </w:numPr>
      </w:pPr>
      <w:r>
        <w:t xml:space="preserve">Stílusok</w:t>
      </w:r>
    </w:p>
    <w:p>
      <w:pPr>
        <w:pStyle w:val="Compact"/>
        <w:numPr>
          <w:numId w:val="1001"/>
          <w:ilvl w:val="0"/>
        </w:numPr>
      </w:pPr>
      <w:r>
        <w:t xml:space="preserve">Facelets alapú sablonkezelés</w:t>
      </w:r>
    </w:p>
    <w:p>
      <w:pPr>
        <w:pStyle w:val="Compact"/>
        <w:numPr>
          <w:numId w:val="1001"/>
          <w:ilvl w:val="0"/>
        </w:numPr>
      </w:pPr>
      <w:r>
        <w:t xml:space="preserve">PrimeFaces</w:t>
      </w:r>
    </w:p>
    <w:p>
      <w:pPr>
        <w:pStyle w:val="Compact"/>
        <w:numPr>
          <w:numId w:val="1001"/>
          <w:ilvl w:val="0"/>
        </w:numPr>
      </w:pPr>
      <w:r>
        <w:t xml:space="preserve">Összetett és egyedi komponensfejlesztés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források"/>
      <w:bookmarkEnd w:id="24"/>
      <w:r>
        <w:t xml:space="preserve">Források</w:t>
      </w:r>
    </w:p>
    <w:p>
      <w:pPr>
        <w:pStyle w:val="Compact"/>
        <w:numPr>
          <w:numId w:val="1002"/>
          <w:ilvl w:val="0"/>
        </w:numPr>
      </w:pPr>
      <w:r>
        <w:t xml:space="preserve">Antonio Goncalves: Beginning Java EE 7 (Expert Voice in Java)</w:t>
      </w:r>
    </w:p>
    <w:p>
      <w:pPr>
        <w:pStyle w:val="Compact"/>
        <w:numPr>
          <w:numId w:val="1002"/>
          <w:ilvl w:val="0"/>
        </w:numPr>
      </w:pPr>
      <w:r>
        <w:t xml:space="preserve">David Geary,‎ Cay S. Horstmann: Core JavaServer Faces (3rd Edition)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Java Platform, Enterprise Edition 7: The Java EE Tutorial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26" w:name="jsf"/>
      <w:bookmarkEnd w:id="26"/>
      <w:r>
        <w:t xml:space="preserve">JSF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jsf-koncepció"/>
      <w:bookmarkEnd w:id="27"/>
      <w:r>
        <w:t xml:space="preserve">JSF koncepció</w:t>
      </w:r>
    </w:p>
    <w:p>
      <w:pPr>
        <w:pStyle w:val="Compact"/>
        <w:numPr>
          <w:numId w:val="1003"/>
          <w:ilvl w:val="0"/>
        </w:numPr>
      </w:pPr>
      <w:r>
        <w:t xml:space="preserve">Java EE specifikáció webes felhasználói felület implementálására</w:t>
      </w:r>
    </w:p>
    <w:p>
      <w:pPr>
        <w:pStyle w:val="Compact"/>
        <w:numPr>
          <w:numId w:val="1003"/>
          <w:ilvl w:val="0"/>
        </w:numPr>
      </w:pPr>
      <w:r>
        <w:t xml:space="preserve">Komponensek, események, Java beanek kérés/válasz helyett</w:t>
      </w:r>
    </w:p>
    <w:p>
      <w:pPr>
        <w:pStyle w:val="Compact"/>
        <w:numPr>
          <w:numId w:val="1003"/>
          <w:ilvl w:val="0"/>
        </w:numPr>
      </w:pPr>
      <w:r>
        <w:t xml:space="preserve">Model-View-Controller (MVC) tervezési minta</w:t>
      </w:r>
    </w:p>
    <w:p>
      <w:pPr>
        <w:pStyle w:val="Compact"/>
        <w:numPr>
          <w:numId w:val="1003"/>
          <w:ilvl w:val="0"/>
        </w:numPr>
      </w:pPr>
      <w:r>
        <w:t xml:space="preserve">Könnyen tanulható, egységes, szabványos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jsf-implementációk"/>
      <w:bookmarkEnd w:id="28"/>
      <w:r>
        <w:t xml:space="preserve">JSF implementációk</w:t>
      </w:r>
    </w:p>
    <w:p>
      <w:pPr>
        <w:pStyle w:val="Compact"/>
        <w:numPr>
          <w:numId w:val="1004"/>
          <w:ilvl w:val="0"/>
        </w:numPr>
      </w:pPr>
      <w:r>
        <w:t xml:space="preserve">Specifikáció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JSR 372</w:t>
        </w:r>
      </w:hyperlink>
      <w:r>
        <w:t xml:space="preserve">: JavaServer Faces (JSF 2.3) Specification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JSF 2.3 API</w:t>
        </w:r>
      </w:hyperlink>
    </w:p>
    <w:p>
      <w:pPr>
        <w:pStyle w:val="Compact"/>
        <w:numPr>
          <w:numId w:val="1004"/>
          <w:ilvl w:val="0"/>
        </w:numPr>
      </w:pPr>
      <w:r>
        <w:t xml:space="preserve">Referencia implementáció:</w:t>
      </w:r>
      <w:r>
        <w:t xml:space="preserve"> </w:t>
      </w:r>
      <w:hyperlink r:id="rId31">
        <w:r>
          <w:rPr>
            <w:rStyle w:val="Hyperlink"/>
          </w:rPr>
          <w:t xml:space="preserve">Mojarra</w:t>
        </w:r>
      </w:hyperlink>
    </w:p>
    <w:p>
      <w:pPr>
        <w:pStyle w:val="Compact"/>
        <w:numPr>
          <w:numId w:val="1004"/>
          <w:ilvl w:val="0"/>
        </w:numPr>
      </w:pPr>
      <w:r>
        <w:t xml:space="preserve">További implementáció:</w:t>
      </w:r>
      <w:r>
        <w:t xml:space="preserve"> </w:t>
      </w:r>
      <w:hyperlink r:id="rId32">
        <w:r>
          <w:rPr>
            <w:rStyle w:val="Hyperlink"/>
          </w:rPr>
          <w:t xml:space="preserve">Apache MyFaces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jsf-verziók"/>
      <w:bookmarkEnd w:id="33"/>
      <w:r>
        <w:t xml:space="preserve">JSF verziók</w:t>
      </w:r>
    </w:p>
    <w:p>
      <w:pPr>
        <w:pStyle w:val="Compact"/>
        <w:numPr>
          <w:numId w:val="1005"/>
          <w:ilvl w:val="0"/>
        </w:numPr>
      </w:pPr>
      <w:r>
        <w:t xml:space="preserve">1.2 - Java EE 5</w:t>
      </w:r>
    </w:p>
    <w:p>
      <w:pPr>
        <w:pStyle w:val="Compact"/>
        <w:numPr>
          <w:numId w:val="1005"/>
          <w:ilvl w:val="0"/>
        </w:numPr>
      </w:pPr>
      <w:r>
        <w:t xml:space="preserve">2.0 - Java EE 6</w:t>
      </w:r>
    </w:p>
    <w:p>
      <w:pPr>
        <w:pStyle w:val="Compact"/>
        <w:numPr>
          <w:numId w:val="1005"/>
          <w:ilvl w:val="0"/>
        </w:numPr>
      </w:pPr>
      <w:r>
        <w:t xml:space="preserve">2.2 - Java EE 7 (2013. június)</w:t>
      </w:r>
    </w:p>
    <w:p>
      <w:pPr>
        <w:pStyle w:val="Compact"/>
        <w:numPr>
          <w:numId w:val="1005"/>
          <w:ilvl w:val="0"/>
        </w:numPr>
      </w:pPr>
      <w:r>
        <w:t xml:space="preserve">CDI 1.1</w:t>
      </w:r>
    </w:p>
    <w:p>
      <w:pPr>
        <w:pStyle w:val="Compact"/>
        <w:numPr>
          <w:numId w:val="1005"/>
          <w:ilvl w:val="0"/>
        </w:numPr>
      </w:pPr>
      <w:r>
        <w:t xml:space="preserve">Bean Validation 1.1</w:t>
      </w:r>
    </w:p>
    <w:p>
      <w:pPr>
        <w:pStyle w:val="Compact"/>
        <w:numPr>
          <w:numId w:val="1005"/>
          <w:ilvl w:val="0"/>
        </w:numPr>
      </w:pPr>
      <w:r>
        <w:t xml:space="preserve">2.3 - Java EE 8 (2017. szeptember)</w:t>
      </w:r>
    </w:p>
    <w:p>
      <w:pPr>
        <w:pStyle w:val="Compact"/>
        <w:numPr>
          <w:numId w:val="1005"/>
          <w:ilvl w:val="0"/>
        </w:numPr>
      </w:pPr>
      <w:r>
        <w:t xml:space="preserve">CDI 2.0</w:t>
      </w:r>
    </w:p>
    <w:p>
      <w:pPr>
        <w:pStyle w:val="Compact"/>
        <w:numPr>
          <w:numId w:val="1005"/>
          <w:ilvl w:val="0"/>
        </w:numPr>
      </w:pPr>
      <w:r>
        <w:t xml:space="preserve">Servlet 4.0</w:t>
      </w:r>
    </w:p>
    <w:p>
      <w:pPr>
        <w:pStyle w:val="Compact"/>
        <w:numPr>
          <w:numId w:val="1005"/>
          <w:ilvl w:val="0"/>
        </w:numPr>
      </w:pPr>
      <w:r>
        <w:t xml:space="preserve">Bean Validation 2.0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jsf-2.0-újdonságok"/>
      <w:bookmarkEnd w:id="34"/>
      <w:r>
        <w:t xml:space="preserve">JSF 2.0 újdonságok</w:t>
      </w:r>
    </w:p>
    <w:p>
      <w:pPr>
        <w:pStyle w:val="Compact"/>
        <w:numPr>
          <w:numId w:val="1006"/>
          <w:ilvl w:val="0"/>
        </w:numPr>
      </w:pPr>
      <w:r>
        <w:t xml:space="preserve">Egyszerűbb navigáció</w:t>
      </w:r>
    </w:p>
    <w:p>
      <w:pPr>
        <w:pStyle w:val="Compact"/>
        <w:numPr>
          <w:numId w:val="1006"/>
          <w:ilvl w:val="0"/>
        </w:numPr>
      </w:pPr>
      <w:r>
        <w:t xml:space="preserve">Egyszerűbb konfiguráció annotációkkal</w:t>
      </w:r>
    </w:p>
    <w:p>
      <w:pPr>
        <w:pStyle w:val="Compact"/>
        <w:numPr>
          <w:numId w:val="1006"/>
          <w:ilvl w:val="0"/>
        </w:numPr>
      </w:pPr>
      <w:r>
        <w:t xml:space="preserve">Egyszerűbb komponensfejlesztés</w:t>
      </w:r>
    </w:p>
    <w:p>
      <w:pPr>
        <w:pStyle w:val="Compact"/>
        <w:numPr>
          <w:numId w:val="1006"/>
          <w:ilvl w:val="0"/>
        </w:numPr>
      </w:pPr>
      <w:r>
        <w:t xml:space="preserve">POST kérések helyett GET kérések (könyvjelzőzhetőség)</w:t>
      </w:r>
    </w:p>
    <w:p>
      <w:pPr>
        <w:pStyle w:val="Compact"/>
        <w:numPr>
          <w:numId w:val="1006"/>
          <w:ilvl w:val="0"/>
        </w:numPr>
      </w:pPr>
      <w:r>
        <w:t xml:space="preserve">Erőforrások kezelése</w:t>
      </w:r>
    </w:p>
    <w:p>
      <w:pPr>
        <w:pStyle w:val="Compact"/>
        <w:numPr>
          <w:numId w:val="1006"/>
          <w:ilvl w:val="0"/>
        </w:numPr>
      </w:pPr>
      <w:r>
        <w:t xml:space="preserve">Beépített AJAX támogatás (</w:t>
      </w:r>
      <w:r>
        <w:rPr>
          <w:rStyle w:val="VerbatimChar"/>
        </w:rPr>
        <w:t xml:space="preserve">jsf.js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&lt;f:ajax&gt;</w:t>
      </w:r>
      <w:r>
        <w:t xml:space="preserve"> </w:t>
      </w:r>
      <w:r>
        <w:t xml:space="preserve">tag)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jsf-2.2-újdonságok"/>
      <w:bookmarkEnd w:id="35"/>
      <w:r>
        <w:t xml:space="preserve">JSF 2.2 újdonságok</w:t>
      </w:r>
    </w:p>
    <w:p>
      <w:pPr>
        <w:pStyle w:val="Compact"/>
        <w:numPr>
          <w:numId w:val="1007"/>
          <w:ilvl w:val="0"/>
        </w:numPr>
      </w:pPr>
      <w:r>
        <w:t xml:space="preserve">HTML tagek használata</w:t>
      </w:r>
    </w:p>
    <w:p>
      <w:pPr>
        <w:pStyle w:val="Compact"/>
        <w:numPr>
          <w:numId w:val="1007"/>
          <w:ilvl w:val="0"/>
        </w:numPr>
      </w:pPr>
      <w:r>
        <w:t xml:space="preserve">Faces Flow - képernyők egymás utánisága</w:t>
      </w:r>
    </w:p>
    <w:p>
      <w:pPr>
        <w:pStyle w:val="Compact"/>
        <w:numPr>
          <w:numId w:val="1007"/>
          <w:ilvl w:val="0"/>
        </w:numPr>
      </w:pPr>
      <w:r>
        <w:t xml:space="preserve">AJAX kérések sorrendbe állítása, egy időn belül csak az utolsó elküldése</w:t>
      </w:r>
    </w:p>
    <w:p>
      <w:pPr>
        <w:pStyle w:val="Compact"/>
        <w:numPr>
          <w:numId w:val="1007"/>
          <w:ilvl w:val="0"/>
        </w:numPr>
      </w:pPr>
      <w:r>
        <w:t xml:space="preserve">Injection több helyre (converter, validator, komponens)</w:t>
      </w:r>
    </w:p>
    <w:p>
      <w:pPr>
        <w:pStyle w:val="Compact"/>
        <w:numPr>
          <w:numId w:val="1007"/>
          <w:ilvl w:val="0"/>
        </w:numPr>
      </w:pPr>
      <w:r>
        <w:t xml:space="preserve">JSF 2.0 saját scoping és bean mechanizmusa helyett a standard CDI (</w:t>
      </w:r>
      <w:r>
        <w:rPr>
          <w:rStyle w:val="VerbatimChar"/>
        </w:rPr>
        <w:t xml:space="preserve">javax.faces.bean</w:t>
      </w:r>
      <w:r>
        <w:t xml:space="preserve"> </w:t>
      </w:r>
      <w:r>
        <w:t xml:space="preserve">csomag deprecated)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jsf-2.3-újdonságok"/>
      <w:bookmarkEnd w:id="36"/>
      <w:r>
        <w:t xml:space="preserve">JSF 2.3 újdonságok</w:t>
      </w:r>
    </w:p>
    <w:p>
      <w:pPr>
        <w:pStyle w:val="Compact"/>
        <w:numPr>
          <w:numId w:val="1008"/>
          <w:ilvl w:val="0"/>
        </w:numPr>
      </w:pPr>
      <w:r>
        <w:t xml:space="preserve">Injektálható és EL-ben használható implicit JSF objektumok</w:t>
      </w:r>
    </w:p>
    <w:p>
      <w:pPr>
        <w:pStyle w:val="Compact"/>
        <w:numPr>
          <w:numId w:val="1008"/>
          <w:ilvl w:val="0"/>
        </w:numPr>
      </w:pPr>
      <w:r>
        <w:t xml:space="preserve">WebSocket integráció</w:t>
      </w:r>
    </w:p>
    <w:p>
      <w:pPr>
        <w:pStyle w:val="Compact"/>
        <w:numPr>
          <w:numId w:val="1008"/>
          <w:ilvl w:val="0"/>
        </w:numPr>
      </w:pPr>
      <w:r>
        <w:t xml:space="preserve">AJAX hívás</w:t>
      </w:r>
      <w:r>
        <w:t xml:space="preserve"> </w:t>
      </w:r>
      <w:r>
        <w:rPr>
          <w:rStyle w:val="VerbatimChar"/>
        </w:rPr>
        <w:t xml:space="preserve">&lt;h:commandScript&gt;</w:t>
      </w:r>
      <w:r>
        <w:t xml:space="preserve"> </w:t>
      </w:r>
      <w:r>
        <w:t xml:space="preserve">komponenssel</w:t>
      </w:r>
    </w:p>
    <w:p>
      <w:pPr>
        <w:pStyle w:val="Compact"/>
        <w:numPr>
          <w:numId w:val="1008"/>
          <w:ilvl w:val="0"/>
        </w:numPr>
      </w:pPr>
      <w:r>
        <w:t xml:space="preserve">Osztályszintű bean validation</w:t>
      </w:r>
    </w:p>
    <w:p>
      <w:pPr>
        <w:pStyle w:val="Compact"/>
        <w:numPr>
          <w:numId w:val="1008"/>
          <w:ilvl w:val="0"/>
        </w:numPr>
      </w:pPr>
      <w:r>
        <w:t xml:space="preserve">Java 8</w:t>
      </w:r>
      <w:r>
        <w:t xml:space="preserve"> </w:t>
      </w:r>
      <w:r>
        <w:rPr>
          <w:rStyle w:val="VerbatimChar"/>
        </w:rPr>
        <w:t xml:space="preserve">java.time</w:t>
      </w:r>
      <w:r>
        <w:t xml:space="preserve"> </w:t>
      </w:r>
      <w:r>
        <w:t xml:space="preserve">támogatás</w:t>
      </w:r>
    </w:p>
    <w:p>
      <w:pPr>
        <w:pStyle w:val="Compact"/>
        <w:numPr>
          <w:numId w:val="1008"/>
          <w:ilvl w:val="0"/>
        </w:numPr>
      </w:pPr>
      <w:r>
        <w:t xml:space="preserve">Component Search Expression framework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környezet"/>
      <w:bookmarkEnd w:id="37"/>
      <w:r>
        <w:t xml:space="preserve">Környezet</w:t>
      </w:r>
    </w:p>
    <w:p>
      <w:pPr>
        <w:pStyle w:val="Compact"/>
        <w:numPr>
          <w:numId w:val="1009"/>
          <w:ilvl w:val="0"/>
        </w:numPr>
      </w:pPr>
      <w:r>
        <w:t xml:space="preserve">Jetty, Tomcat - a JSF a CDI-re épül, a web konténerek nem tartalmazzák</w:t>
      </w:r>
    </w:p>
    <w:p>
      <w:pPr>
        <w:pStyle w:val="Compact"/>
        <w:numPr>
          <w:numId w:val="1009"/>
          <w:ilvl w:val="0"/>
        </w:numPr>
      </w:pPr>
      <w:r>
        <w:t xml:space="preserve">Körülményesen integrálható</w:t>
      </w:r>
    </w:p>
    <w:p>
      <w:pPr>
        <w:pStyle w:val="Compact"/>
        <w:numPr>
          <w:numId w:val="1009"/>
          <w:ilvl w:val="0"/>
        </w:numPr>
      </w:pPr>
      <w:r>
        <w:t xml:space="preserve">Java EE 8 alkalmazásszerver</w:t>
      </w:r>
    </w:p>
    <w:p>
      <w:pPr>
        <w:pStyle w:val="Compact"/>
        <w:numPr>
          <w:numId w:val="1009"/>
          <w:ilvl w:val="0"/>
        </w:numPr>
      </w:pPr>
      <w:r>
        <w:t xml:space="preserve">Spring Frameworkkel integrálható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jsf-architektúra-áttekintés"/>
      <w:bookmarkEnd w:id="38"/>
      <w:r>
        <w:t xml:space="preserve">JSF architektúra áttekintés</w:t>
      </w:r>
    </w:p>
    <w:p>
      <w:pPr>
        <w:pStyle w:val="FigureWithCaption"/>
      </w:pPr>
      <w:r>
        <w:drawing>
          <wp:inline>
            <wp:extent cx="5080000" cy="3759200"/>
            <wp:effectExtent b="0" l="0" r="0" t="0"/>
            <wp:docPr descr="JSF architektúra" title="" id="1" name="Picture"/>
            <a:graphic>
              <a:graphicData uri="http://schemas.openxmlformats.org/drawingml/2006/picture">
                <pic:pic>
                  <pic:nvPicPr>
                    <pic:cNvPr descr="images/jsf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JSF architektúra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jsf-fogalmai"/>
      <w:bookmarkEnd w:id="40"/>
      <w:r>
        <w:t xml:space="preserve">JSF fogalmai</w:t>
      </w:r>
    </w:p>
    <w:p>
      <w:pPr>
        <w:pStyle w:val="Compact"/>
        <w:numPr>
          <w:numId w:val="1010"/>
          <w:ilvl w:val="0"/>
        </w:numPr>
      </w:pPr>
      <w:r>
        <w:t xml:space="preserve">Faces Servlet (Front Controller tervezési minta)</w:t>
      </w:r>
    </w:p>
    <w:p>
      <w:pPr>
        <w:pStyle w:val="Compact"/>
        <w:numPr>
          <w:numId w:val="1010"/>
          <w:ilvl w:val="0"/>
        </w:numPr>
      </w:pPr>
      <w:r>
        <w:t xml:space="preserve">Opcionális konfiguráció a</w:t>
      </w:r>
      <w:r>
        <w:t xml:space="preserve"> </w:t>
      </w:r>
      <w:r>
        <w:rPr>
          <w:rStyle w:val="VerbatimChar"/>
        </w:rPr>
        <w:t xml:space="preserve">faces-config.xml</w:t>
      </w:r>
      <w:r>
        <w:t xml:space="preserve"> </w:t>
      </w:r>
      <w:r>
        <w:t xml:space="preserve">fájlban, helyette annotációk</w:t>
      </w:r>
    </w:p>
    <w:p>
      <w:pPr>
        <w:pStyle w:val="Compact"/>
        <w:numPr>
          <w:numId w:val="1010"/>
          <w:ilvl w:val="0"/>
        </w:numPr>
      </w:pPr>
      <w:r>
        <w:t xml:space="preserve">Oldalak és komponensek: több page declaration language (PDL) vagy view declaration language (VDL), JSF 2.0 óta Facelets javasolt</w:t>
      </w:r>
    </w:p>
    <w:p>
      <w:pPr>
        <w:pStyle w:val="Compact"/>
        <w:numPr>
          <w:numId w:val="1010"/>
          <w:ilvl w:val="0"/>
        </w:numPr>
      </w:pPr>
      <w:r>
        <w:t xml:space="preserve">Expression Language: komponens és backing bean kapcsolata (variable és action bind)</w:t>
      </w:r>
    </w:p>
    <w:p>
      <w:pPr>
        <w:pStyle w:val="Compact"/>
        <w:numPr>
          <w:numId w:val="1010"/>
          <w:ilvl w:val="0"/>
        </w:numPr>
      </w:pPr>
      <w:r>
        <w:t xml:space="preserve">Renderer: komponens megjelenítése, felhasználói adatbevitel</w:t>
      </w:r>
    </w:p>
    <w:p>
      <w:pPr>
        <w:pStyle w:val="Compact"/>
        <w:numPr>
          <w:numId w:val="1010"/>
          <w:ilvl w:val="0"/>
        </w:numPr>
      </w:pPr>
      <w:r>
        <w:t xml:space="preserve">Backing beans: üzleti logika és navigáció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jsf-fogalmai-1"/>
      <w:bookmarkEnd w:id="41"/>
      <w:r>
        <w:t xml:space="preserve">JSF fogalmai</w:t>
      </w:r>
    </w:p>
    <w:p>
      <w:pPr>
        <w:pStyle w:val="Compact"/>
        <w:numPr>
          <w:numId w:val="1011"/>
          <w:ilvl w:val="0"/>
        </w:numPr>
      </w:pPr>
      <w:r>
        <w:t xml:space="preserve">Converter: szöveg és Java adattípusok közötti konverziók</w:t>
      </w:r>
    </w:p>
    <w:p>
      <w:pPr>
        <w:pStyle w:val="Compact"/>
        <w:numPr>
          <w:numId w:val="1011"/>
          <w:ilvl w:val="0"/>
        </w:numPr>
      </w:pPr>
      <w:r>
        <w:t xml:space="preserve">Validator: adatbevitel ellenőrzése, delegáció Bean Validation felé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mvc"/>
      <w:bookmarkEnd w:id="42"/>
      <w:r>
        <w:t xml:space="preserve">MVC</w:t>
      </w:r>
    </w:p>
    <w:p>
      <w:pPr>
        <w:pStyle w:val="FigureWithCaption"/>
      </w:pPr>
      <w:r>
        <w:drawing>
          <wp:inline>
            <wp:extent cx="5334000" cy="2960155"/>
            <wp:effectExtent b="0" l="0" r="0" t="0"/>
            <wp:docPr descr="MVC" title="" id="1" name="Picture"/>
            <a:graphic>
              <a:graphicData uri="http://schemas.openxmlformats.org/drawingml/2006/picture">
                <pic:pic>
                  <pic:nvPicPr>
                    <pic:cNvPr descr="images/jsf-mvc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MVC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egyszerű-java-ee-alkalmazás---pom.xml"/>
      <w:bookmarkEnd w:id="44"/>
      <w:r>
        <w:t xml:space="preserve">Egyszerű Java EE alkalmazás -</w:t>
      </w:r>
      <w:r>
        <w:t xml:space="preserve"> </w:t>
      </w:r>
      <w:r>
        <w:rPr>
          <w:rStyle w:val="VerbatimChar"/>
        </w:rPr>
        <w:t xml:space="preserve">pom.xml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állományban Java EE függőség: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javaee-api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8.0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egyszerű-java-ee-alkalmazás---faces-config.xml"/>
      <w:bookmarkEnd w:id="45"/>
      <w:r>
        <w:t xml:space="preserve">Egyszerű Java EE alkalmazás -</w:t>
      </w:r>
      <w:r>
        <w:t xml:space="preserve"> </w:t>
      </w:r>
      <w:r>
        <w:rPr>
          <w:rStyle w:val="VerbatimChar"/>
        </w:rPr>
        <w:t xml:space="preserve">faces-config.xml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&lt;faces-config</w:t>
      </w:r>
      <w:r>
        <w:br w:type="textWrapping"/>
      </w:r>
      <w:r>
        <w:rPr>
          <w:rStyle w:val="OtherTok"/>
        </w:rPr>
        <w:t xml:space="preserve">        xmlns=</w:t>
      </w:r>
      <w:r>
        <w:rPr>
          <w:rStyle w:val="StringTok"/>
        </w:rPr>
        <w:t xml:space="preserve">"http://xmlns.jcp.org/xml/ns/javaee"</w:t>
      </w:r>
      <w:r>
        <w:br w:type="textWrapping"/>
      </w:r>
      <w:r>
        <w:rPr>
          <w:rStyle w:val="OtherTok"/>
        </w:rPr>
        <w:t xml:space="preserve">        xmlns:xsi=</w:t>
      </w:r>
      <w:r>
        <w:rPr>
          <w:rStyle w:val="StringTok"/>
        </w:rPr>
        <w:t xml:space="preserve">"http://www.w3.org/2001/XMLSchema-instance"</w:t>
      </w:r>
      <w:r>
        <w:br w:type="textWrapping"/>
      </w:r>
      <w:r>
        <w:rPr>
          <w:rStyle w:val="OtherTok"/>
        </w:rPr>
        <w:t xml:space="preserve">        xsi:schemaLocation=</w:t>
      </w:r>
      <w:r>
        <w:rPr>
          <w:rStyle w:val="StringTok"/>
        </w:rPr>
        <w:t xml:space="preserve">"http://xmlns.jcp.org/xml/ns/javaee/web-facesconfig_2_3.xsd"</w:t>
      </w:r>
      <w:r>
        <w:br w:type="textWrapping"/>
      </w:r>
      <w:r>
        <w:rPr>
          <w:rStyle w:val="OtherTok"/>
        </w:rPr>
        <w:t xml:space="preserve">        version=</w:t>
      </w:r>
      <w:r>
        <w:rPr>
          <w:rStyle w:val="StringTok"/>
        </w:rPr>
        <w:t xml:space="preserve">"2.3"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&lt;/faces-config&gt;</w:t>
      </w:r>
    </w:p>
    <w:p>
      <w:pPr>
        <w:pStyle w:val="FirstParagraph"/>
      </w:pPr>
      <w:r>
        <w:t xml:space="preserve">Ekkor nem szükséges</w:t>
      </w:r>
      <w:r>
        <w:t xml:space="preserve"> </w:t>
      </w:r>
      <w:r>
        <w:rPr>
          <w:rStyle w:val="VerbatimChar"/>
        </w:rPr>
        <w:t xml:space="preserve">web.xml</w:t>
      </w:r>
      <w:r>
        <w:t xml:space="preserve">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egyszerű-java-ee-alkalmazás---facelets"/>
      <w:bookmarkEnd w:id="46"/>
      <w:r>
        <w:t xml:space="preserve">Egyszerű Java EE alkalmazás - Facelets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 PUBLIC "-//W3C//DTD XHTML 1.0 Transitional//EN"</w:t>
      </w:r>
      <w:r>
        <w:br w:type="textWrapping"/>
      </w:r>
      <w:r>
        <w:rPr>
          <w:rStyle w:val="NormalTok"/>
        </w:rPr>
        <w:t xml:space="preserve">        "http://www.w3.org/TR/xhtml1/DTD/xhtml1-transitional.dtd"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"http://www.w3.org/1999/xhtml"</w:t>
      </w:r>
      <w:r>
        <w:br w:type="textWrapping"/>
      </w:r>
      <w:r>
        <w:rPr>
          <w:rStyle w:val="OtherTok"/>
        </w:rPr>
        <w:t xml:space="preserve">      xmlns:h=</w:t>
      </w:r>
      <w:r>
        <w:rPr>
          <w:rStyle w:val="StringTok"/>
        </w:rPr>
        <w:t xml:space="preserve">"http://xmlns.jcp.org/jsf/html"</w:t>
      </w:r>
      <w:r>
        <w:br w:type="textWrapping"/>
      </w:r>
      <w:r>
        <w:rPr>
          <w:rStyle w:val="OtherTok"/>
        </w:rPr>
        <w:t xml:space="preserve">      xmlns:ui=</w:t>
      </w:r>
      <w:r>
        <w:rPr>
          <w:rStyle w:val="StringTok"/>
        </w:rPr>
        <w:t xml:space="preserve">"http://xmlns.jcp.org/jsf/facelets"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&lt;h:head&gt;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JSF Hello World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&lt;/h:head&gt;</w:t>
      </w:r>
      <w:r>
        <w:br w:type="textWrapping"/>
      </w:r>
      <w:r>
        <w:rPr>
          <w:rStyle w:val="KeywordTok"/>
        </w:rPr>
        <w:t xml:space="preserve">&lt;h:body&gt;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JSF Hello World</w:t>
      </w:r>
      <w:r>
        <w:rPr>
          <w:rStyle w:val="KeywordTok"/>
        </w:rPr>
        <w:t xml:space="preserve">&lt;/h1&gt;</w:t>
      </w:r>
      <w:r>
        <w:br w:type="textWrapping"/>
      </w:r>
      <w:r>
        <w:br w:type="textWrapping"/>
      </w:r>
      <w:r>
        <w:rPr>
          <w:rStyle w:val="NormalTok"/>
        </w:rPr>
        <w:t xml:space="preserve">    #{helloController.message}</w:t>
      </w:r>
      <w:r>
        <w:br w:type="textWrapping"/>
      </w:r>
      <w:r>
        <w:rPr>
          <w:rStyle w:val="KeywordTok"/>
        </w:rPr>
        <w:t xml:space="preserve">&lt;/h:body&gt;</w:t>
      </w:r>
      <w:r>
        <w:br w:type="textWrapping"/>
      </w:r>
      <w:r>
        <w:rPr>
          <w:rStyle w:val="KeywordTok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egyszerű-java-ee-alkalmazás---backing-bean"/>
      <w:bookmarkEnd w:id="47"/>
      <w:r>
        <w:t xml:space="preserve">Egyszerű Java EE alkalmazás - Backing bean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hello;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javax.enterprise.context.RequestScoped;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javax.inject.Named;</w:t>
      </w:r>
      <w:r>
        <w:br w:type="textWrapping"/>
      </w:r>
      <w:r>
        <w:br w:type="textWrapping"/>
      </w:r>
      <w:r>
        <w:rPr>
          <w:rStyle w:val="AttributeTok"/>
        </w:rPr>
        <w:t xml:space="preserve">@Named</w:t>
      </w:r>
      <w:r>
        <w:br w:type="textWrapping"/>
      </w:r>
      <w:r>
        <w:rPr>
          <w:rStyle w:val="AttributeTok"/>
        </w:rPr>
        <w:t xml:space="preserve">@RequestScoped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HelloController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JSF!"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8" w:name="deploy"/>
      <w:bookmarkEnd w:id="48"/>
      <w:r>
        <w:t xml:space="preserve">Deploy</w:t>
      </w:r>
    </w:p>
    <w:p>
      <w:pPr>
        <w:pStyle w:val="Compact"/>
        <w:numPr>
          <w:numId w:val="1012"/>
          <w:ilvl w:val="0"/>
        </w:numPr>
      </w:pPr>
      <w:r>
        <w:t xml:space="preserve">Deploy után elérhető a</w:t>
      </w:r>
      <w:r>
        <w:t xml:space="preserve"> </w:t>
      </w:r>
      <w:r>
        <w:rPr>
          <w:rStyle w:val="VerbatimChar"/>
        </w:rPr>
        <w:t xml:space="preserve">/faces/index.xhtml</w:t>
      </w:r>
      <w:r>
        <w:t xml:space="preserve"> </w:t>
      </w:r>
      <w:r>
        <w:t xml:space="preserve">címen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49" w:name="spring-framework-integráció"/>
      <w:bookmarkEnd w:id="49"/>
      <w:r>
        <w:t xml:space="preserve">Spring Framework integráció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spring-framework-integráció-1"/>
      <w:bookmarkEnd w:id="50"/>
      <w:r>
        <w:t xml:space="preserve">Spring Framework integráció</w:t>
      </w:r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JoinFaces</w:t>
        </w:r>
      </w:hyperlink>
      <w:r>
        <w:t xml:space="preserve"> </w:t>
      </w:r>
      <w:r>
        <w:t xml:space="preserve">- JSF Spring Boot Starters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pom.xml"/>
      <w:bookmarkEnd w:id="52"/>
      <w:r>
        <w:rPr>
          <w:rStyle w:val="VerbatimChar"/>
        </w:rPr>
        <w:t xml:space="preserve">pom.xml</w:t>
      </w:r>
    </w:p>
    <w:p>
      <w:pPr>
        <w:pStyle w:val="SourceCode"/>
      </w:pPr>
      <w:r>
        <w:rPr>
          <w:rStyle w:val="KeywordTok"/>
        </w:rPr>
        <w:t xml:space="preserve">&lt;dependencyManagement&gt;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org.joinfaces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joinfaces-dependencies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4.0.4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pom</w:t>
      </w:r>
      <w:r>
        <w:rPr>
          <w:rStyle w:val="KeywordTok"/>
        </w:rPr>
        <w:t xml:space="preserve">&lt;/type&gt;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import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&lt;/dependencies&gt;</w:t>
      </w:r>
      <w:r>
        <w:br w:type="textWrapping"/>
      </w:r>
      <w:r>
        <w:rPr>
          <w:rStyle w:val="KeywordTok"/>
        </w:rPr>
        <w:t xml:space="preserve">&lt;/dependencyManagement&gt;</w:t>
      </w:r>
      <w:r>
        <w:br w:type="textWrapping"/>
      </w:r>
      <w:r>
        <w:br w:type="textWrapping"/>
      </w:r>
      <w:r>
        <w:rPr>
          <w:rStyle w:val="KeywordTok"/>
        </w:rPr>
        <w:t xml:space="preserve">&lt;dependencies&gt;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... --&gt;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org.joinfaces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jsf-spring-boot-starter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KeywordTok"/>
        </w:rPr>
        <w:t xml:space="preserve">&lt;/dependencies&gt;</w:t>
      </w:r>
      <w:r>
        <w:rPr>
          <w:rStyle w:val="NormalTok"/>
        </w:rPr>
        <w:t xml:space="preserve"> 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facelets"/>
      <w:bookmarkEnd w:id="53"/>
      <w:r>
        <w:t xml:space="preserve">Facelets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 PUBLIC "-//W3C//DTD XHTML 1.0 Transitional//EN"</w:t>
      </w:r>
      <w:r>
        <w:br w:type="textWrapping"/>
      </w:r>
      <w:r>
        <w:rPr>
          <w:rStyle w:val="NormalTok"/>
        </w:rPr>
        <w:t xml:space="preserve">        "http://www.w3.org/TR/xhtml1/DTD/xhtml1-transitional.dtd"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"http://www.w3.org/1999/xhtml"</w:t>
      </w:r>
      <w:r>
        <w:br w:type="textWrapping"/>
      </w:r>
      <w:r>
        <w:rPr>
          <w:rStyle w:val="OtherTok"/>
        </w:rPr>
        <w:t xml:space="preserve">      xmlns:h=</w:t>
      </w:r>
      <w:r>
        <w:rPr>
          <w:rStyle w:val="StringTok"/>
        </w:rPr>
        <w:t xml:space="preserve">"http://xmlns.jcp.org/jsf/html"</w:t>
      </w:r>
      <w:r>
        <w:br w:type="textWrapping"/>
      </w:r>
      <w:r>
        <w:rPr>
          <w:rStyle w:val="OtherTok"/>
        </w:rPr>
        <w:t xml:space="preserve">      xmlns:ui=</w:t>
      </w:r>
      <w:r>
        <w:rPr>
          <w:rStyle w:val="StringTok"/>
        </w:rPr>
        <w:t xml:space="preserve">"http://xmlns.jcp.org/jsf/facelets"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&lt;h:head&gt;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JSF Hello World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&lt;/h:head&gt;</w:t>
      </w:r>
      <w:r>
        <w:br w:type="textWrapping"/>
      </w:r>
      <w:r>
        <w:rPr>
          <w:rStyle w:val="KeywordTok"/>
        </w:rPr>
        <w:t xml:space="preserve">&lt;h:body&gt;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JSF Hello World</w:t>
      </w:r>
      <w:r>
        <w:rPr>
          <w:rStyle w:val="KeywordTok"/>
        </w:rPr>
        <w:t xml:space="preserve">&lt;/h1&gt;</w:t>
      </w:r>
      <w:r>
        <w:br w:type="textWrapping"/>
      </w:r>
      <w:r>
        <w:br w:type="textWrapping"/>
      </w:r>
      <w:r>
        <w:rPr>
          <w:rStyle w:val="NormalTok"/>
        </w:rPr>
        <w:t xml:space="preserve">    #{helloController.message}</w:t>
      </w:r>
      <w:r>
        <w:br w:type="textWrapping"/>
      </w:r>
      <w:r>
        <w:rPr>
          <w:rStyle w:val="KeywordTok"/>
        </w:rPr>
        <w:t xml:space="preserve">&lt;/h:body&gt;</w:t>
      </w:r>
      <w:r>
        <w:br w:type="textWrapping"/>
      </w:r>
      <w:r>
        <w:rPr>
          <w:rStyle w:val="KeywordTok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backing-bean"/>
      <w:bookmarkEnd w:id="54"/>
      <w:r>
        <w:t xml:space="preserve">Backing bean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hello;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org.springframework.stereotype.Component;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org.springframework.web.context.annotation.RequestScope;</w:t>
      </w:r>
      <w:r>
        <w:br w:type="textWrapping"/>
      </w:r>
      <w:r>
        <w:br w:type="textWrapping"/>
      </w:r>
      <w:r>
        <w:rPr>
          <w:rStyle w:val="AttributeTok"/>
        </w:rPr>
        <w:t xml:space="preserve">@Component</w:t>
      </w:r>
      <w:r>
        <w:br w:type="textWrapping"/>
      </w:r>
      <w:r>
        <w:rPr>
          <w:rStyle w:val="AttributeTok"/>
        </w:rPr>
        <w:t xml:space="preserve">@RequestScope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HelloController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JSF!"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deploy-1"/>
      <w:bookmarkEnd w:id="55"/>
      <w:r>
        <w:t xml:space="preserve">Deploy</w:t>
      </w:r>
    </w:p>
    <w:p>
      <w:pPr>
        <w:pStyle w:val="Compact"/>
        <w:numPr>
          <w:numId w:val="1014"/>
          <w:ilvl w:val="0"/>
        </w:numPr>
      </w:pPr>
      <w:r>
        <w:t xml:space="preserve">Nem szükséges</w:t>
      </w:r>
      <w:r>
        <w:t xml:space="preserve"> </w:t>
      </w:r>
      <w:r>
        <w:rPr>
          <w:rStyle w:val="VerbatimChar"/>
        </w:rPr>
        <w:t xml:space="preserve">web.xml</w:t>
      </w:r>
    </w:p>
    <w:p>
      <w:pPr>
        <w:pStyle w:val="Compact"/>
        <w:numPr>
          <w:numId w:val="1014"/>
          <w:ilvl w:val="0"/>
        </w:numPr>
      </w:pPr>
      <w:r>
        <w:t xml:space="preserve">Nem szükséges</w:t>
      </w:r>
      <w:r>
        <w:t xml:space="preserve"> </w:t>
      </w:r>
      <w:r>
        <w:rPr>
          <w:rStyle w:val="VerbatimChar"/>
        </w:rPr>
        <w:t xml:space="preserve">faces-config.xml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56" w:name="űrlap-kezelés"/>
      <w:bookmarkEnd w:id="56"/>
      <w:r>
        <w:t xml:space="preserve">Űrlap kezelés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redirect-after-post"/>
      <w:bookmarkEnd w:id="57"/>
      <w:r>
        <w:t xml:space="preserve">Redirect after post</w:t>
      </w:r>
    </w:p>
    <w:p>
      <w:pPr>
        <w:pStyle w:val="Compact"/>
        <w:numPr>
          <w:numId w:val="1015"/>
          <w:ilvl w:val="0"/>
        </w:numPr>
      </w:pPr>
      <w:r>
        <w:t xml:space="preserve">Űrlap POST után átirányítás</w:t>
      </w:r>
    </w:p>
    <w:p>
      <w:pPr>
        <w:pStyle w:val="Compact"/>
        <w:numPr>
          <w:numId w:val="1015"/>
          <w:ilvl w:val="0"/>
        </w:numPr>
      </w:pPr>
      <w:r>
        <w:t xml:space="preserve">History működése</w:t>
      </w:r>
    </w:p>
    <w:p>
      <w:pPr>
        <w:pStyle w:val="Compact"/>
        <w:numPr>
          <w:numId w:val="1015"/>
          <w:ilvl w:val="0"/>
        </w:numPr>
      </w:pPr>
      <w:r>
        <w:t xml:space="preserve">Refresh működése</w:t>
      </w:r>
    </w:p>
    <w:p>
      <w:pPr>
        <w:pStyle w:val="Compact"/>
        <w:numPr>
          <w:numId w:val="1015"/>
          <w:ilvl w:val="0"/>
        </w:numPr>
      </w:pPr>
      <w:r>
        <w:t xml:space="preserve">Könyvjelzőzhetőség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8" w:name="backing-bean-1"/>
      <w:bookmarkEnd w:id="58"/>
      <w:r>
        <w:t xml:space="preserve">Backing bean</w:t>
      </w:r>
    </w:p>
    <w:p>
      <w:pPr>
        <w:pStyle w:val="Compact"/>
        <w:numPr>
          <w:numId w:val="1016"/>
          <w:ilvl w:val="0"/>
        </w:numPr>
      </w:pPr>
      <w:r>
        <w:t xml:space="preserve">Metódus,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visszatérési értékkel</w:t>
      </w:r>
    </w:p>
    <w:p>
      <w:pPr>
        <w:pStyle w:val="Compact"/>
        <w:numPr>
          <w:numId w:val="1016"/>
          <w:ilvl w:val="0"/>
        </w:numPr>
      </w:pPr>
      <w:r>
        <w:t xml:space="preserve">Navigációs szabályok</w:t>
      </w:r>
    </w:p>
    <w:p>
      <w:pPr>
        <w:pStyle w:val="Compact"/>
        <w:numPr>
          <w:numId w:val="1016"/>
          <w:ilvl w:val="0"/>
        </w:numPr>
      </w:pPr>
      <w:r>
        <w:t xml:space="preserve">Konkrét oldal neve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null</w:t>
      </w:r>
      <w:r>
        <w:t xml:space="preserve"> </w:t>
      </w:r>
      <w:r>
        <w:t xml:space="preserve">esetén az oldalon marad</w:t>
      </w:r>
    </w:p>
    <w:p>
      <w:pPr>
        <w:pStyle w:val="Compact"/>
        <w:numPr>
          <w:numId w:val="1016"/>
          <w:ilvl w:val="0"/>
        </w:numPr>
      </w:pPr>
      <w:r>
        <w:t xml:space="preserve">Átirányítás:</w:t>
      </w:r>
      <w:r>
        <w:t xml:space="preserve"> </w:t>
      </w:r>
      <w:r>
        <w:rPr>
          <w:rStyle w:val="VerbatimChar"/>
        </w:rPr>
        <w:t xml:space="preserve">?faces-redirect=true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oldal"/>
      <w:bookmarkEnd w:id="59"/>
      <w:r>
        <w:t xml:space="preserve">Oldal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h:form</w:t>
      </w:r>
    </w:p>
    <w:p>
      <w:pPr>
        <w:pStyle w:val="Compact"/>
        <w:numPr>
          <w:numId w:val="1017"/>
          <w:ilvl w:val="0"/>
        </w:numPr>
      </w:pPr>
      <w:r>
        <w:t xml:space="preserve">Beviteli komponensek</w:t>
      </w:r>
    </w:p>
    <w:p>
      <w:pPr>
        <w:pStyle w:val="Compact"/>
        <w:numPr>
          <w:numId w:val="1017"/>
          <w:ilvl w:val="0"/>
        </w:numPr>
      </w:pPr>
      <w:r>
        <w:t xml:space="preserve">Pl.</w:t>
      </w:r>
      <w:r>
        <w:t xml:space="preserve"> </w:t>
      </w:r>
      <w:r>
        <w:rPr>
          <w:rStyle w:val="VerbatimChar"/>
        </w:rPr>
        <w:t xml:space="preserve">h:inputText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attribútum: backing bean bind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h:commandButton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attribútum: szöveg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action</w:t>
      </w:r>
      <w:r>
        <w:t xml:space="preserve"> </w:t>
      </w:r>
      <w:r>
        <w:t xml:space="preserve">attribútum: backing bean metódus, paraméterezhető, nem EL esetén oldal neve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h:commandLink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form-példa"/>
      <w:bookmarkEnd w:id="60"/>
      <w:r>
        <w:t xml:space="preserve">Form példa</w:t>
      </w:r>
    </w:p>
    <w:p>
      <w:pPr>
        <w:pStyle w:val="SourceCode"/>
      </w:pPr>
      <w:r>
        <w:rPr>
          <w:rStyle w:val="KeywordTok"/>
        </w:rPr>
        <w:t xml:space="preserve">&lt;h:form&gt;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"#{addLocationController.location.name}"</w:t>
      </w:r>
      <w:r>
        <w:rPr>
          <w:rStyle w:val="KeywordTok"/>
        </w:rPr>
        <w:t xml:space="preserve">&gt;&lt;/h:inputText&gt;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&lt;h:commandButton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"Add"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"#{addLocationController.addLocation()}"</w:t>
      </w:r>
      <w:r>
        <w:rPr>
          <w:rStyle w:val="KeywordTok"/>
        </w:rPr>
        <w:t xml:space="preserve">&gt;&lt;/h:commandButton&gt;</w:t>
      </w:r>
      <w:r>
        <w:br w:type="textWrapping"/>
      </w:r>
      <w:r>
        <w:rPr>
          <w:rStyle w:val="KeywordTok"/>
        </w:rPr>
        <w:t xml:space="preserve">&lt;/h:form&gt;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input-elemek"/>
      <w:bookmarkEnd w:id="61"/>
      <w:r>
        <w:t xml:space="preserve">Input elemek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h:inputHidden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h:inputSecret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h:inputText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h:inputTextarea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h:inputFile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select-elemek"/>
      <w:bookmarkEnd w:id="62"/>
      <w:r>
        <w:t xml:space="preserve">Select elemek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h:selectBooleanCheckbox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h:selectManyCheckbox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h:selectManyListbox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h:selectManyMenu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h:selectOneListbox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h:selectOneMenu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h:selectOneRadio</w:t>
      </w:r>
    </w:p>
    <w:p>
      <w:pPr>
        <w:pStyle w:val="FirstParagraph"/>
      </w:pPr>
      <w:r>
        <w:t xml:space="preserve">Belül</w:t>
      </w:r>
      <w:r>
        <w:t xml:space="preserve"> </w:t>
      </w:r>
      <w:r>
        <w:rPr>
          <w:rStyle w:val="VerbatimChar"/>
        </w:rPr>
        <w:t xml:space="preserve">f:selectItem</w:t>
      </w:r>
      <w:r>
        <w:t xml:space="preserve"> </w:t>
      </w:r>
      <w:r>
        <w:t xml:space="preserve">vagy</w:t>
      </w:r>
      <w:r>
        <w:t xml:space="preserve"> </w:t>
      </w:r>
      <w:r>
        <w:rPr>
          <w:rStyle w:val="VerbatimChar"/>
        </w:rPr>
        <w:t xml:space="preserve">f:selectItems</w:t>
      </w:r>
      <w:r>
        <w:t xml:space="preserve"> </w:t>
      </w:r>
      <w:r>
        <w:t xml:space="preserve">tagek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flash"/>
      <w:bookmarkEnd w:id="63"/>
      <w:r>
        <w:t xml:space="preserve">Flash</w:t>
      </w:r>
    </w:p>
    <w:p>
      <w:pPr>
        <w:pStyle w:val="SourceCode"/>
      </w:pPr>
      <w:r>
        <w:rPr>
          <w:rStyle w:val="NormalTok"/>
        </w:rPr>
        <w:t xml:space="preserve">FacesContext.</w:t>
      </w:r>
      <w:r>
        <w:rPr>
          <w:rStyle w:val="FunctionTok"/>
        </w:rPr>
        <w:t xml:space="preserve">getCurrentInstance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getExternalContext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getFlash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"successMessage"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"location_has_created"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KeywordTok"/>
        </w:rPr>
        <w:t xml:space="preserve">&lt;c:if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"#{not empty flash['successMessage']}"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#{msgs[flash['successMessage']]}</w:t>
      </w:r>
      <w:r>
        <w:br w:type="textWrapping"/>
      </w:r>
      <w:r>
        <w:rPr>
          <w:rStyle w:val="KeywordTok"/>
        </w:rPr>
        <w:t xml:space="preserve">&lt;/c:if&gt;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konvertálás"/>
      <w:bookmarkEnd w:id="64"/>
      <w:r>
        <w:t xml:space="preserve">Konvertálás</w:t>
      </w:r>
    </w:p>
    <w:p>
      <w:pPr>
        <w:pStyle w:val="Compact"/>
        <w:numPr>
          <w:numId w:val="1020"/>
          <w:ilvl w:val="0"/>
        </w:numPr>
      </w:pPr>
      <w:r>
        <w:t xml:space="preserve">Típus egyeztetés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h:message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attribútummal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h:messages</w:t>
      </w:r>
      <w:r>
        <w:t xml:space="preserve"> </w:t>
      </w:r>
      <w:r>
        <w:t xml:space="preserve">tag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65" w:name="stílus"/>
      <w:bookmarkEnd w:id="65"/>
      <w:r>
        <w:t xml:space="preserve">Stílus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erőforrás-kezelés"/>
      <w:bookmarkEnd w:id="66"/>
      <w:r>
        <w:t xml:space="preserve">Erőforrás kezelés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resources</w:t>
      </w:r>
      <w:r>
        <w:t xml:space="preserve"> </w:t>
      </w:r>
      <w:r>
        <w:t xml:space="preserve">könyvtárból vagy jar</w:t>
      </w:r>
      <w:r>
        <w:t xml:space="preserve"> </w:t>
      </w:r>
      <w:r>
        <w:rPr>
          <w:rStyle w:val="VerbatimChar"/>
        </w:rPr>
        <w:t xml:space="preserve">META-INF/resources</w:t>
      </w:r>
      <w:r>
        <w:t xml:space="preserve"> </w:t>
      </w:r>
      <w:r>
        <w:t xml:space="preserve">könyvtárából</w:t>
      </w:r>
    </w:p>
    <w:p>
      <w:pPr>
        <w:pStyle w:val="SourceCode"/>
      </w:pPr>
      <w:r>
        <w:rPr>
          <w:rStyle w:val="KeywordTok"/>
        </w:rPr>
        <w:t xml:space="preserve">&lt;h:outputStylesheet</w:t>
      </w:r>
      <w:r>
        <w:rPr>
          <w:rStyle w:val="OtherTok"/>
        </w:rPr>
        <w:t xml:space="preserve"> library=</w:t>
      </w:r>
      <w:r>
        <w:rPr>
          <w:rStyle w:val="StringTok"/>
        </w:rPr>
        <w:t xml:space="preserve">"css"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"bootstrap.min.css"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&lt;h:outputScript</w:t>
      </w:r>
      <w:r>
        <w:rPr>
          <w:rStyle w:val="OtherTok"/>
        </w:rPr>
        <w:t xml:space="preserve"> library=</w:t>
      </w:r>
      <w:r>
        <w:rPr>
          <w:rStyle w:val="StringTok"/>
        </w:rPr>
        <w:t xml:space="preserve">"js"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"bootstrap.min.js"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/&gt;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67" w:name="konvertálás-és-validálás"/>
      <w:bookmarkEnd w:id="67"/>
      <w:r>
        <w:t xml:space="preserve">Konvertálás és validálás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8" w:name="konverzió"/>
      <w:bookmarkEnd w:id="68"/>
      <w:r>
        <w:t xml:space="preserve">Konverzió</w:t>
      </w:r>
    </w:p>
    <w:p>
      <w:pPr>
        <w:pStyle w:val="Compact"/>
        <w:numPr>
          <w:numId w:val="1022"/>
          <w:ilvl w:val="0"/>
        </w:numPr>
      </w:pPr>
      <w:r>
        <w:t xml:space="preserve">Beépített converterek,</w:t>
      </w:r>
      <w:r>
        <w:t xml:space="preserve"> </w:t>
      </w:r>
      <w:r>
        <w:rPr>
          <w:rStyle w:val="VerbatimChar"/>
        </w:rPr>
        <w:t xml:space="preserve">f:convertDateTime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f:convertNumber</w:t>
      </w:r>
    </w:p>
    <w:p>
      <w:pPr>
        <w:pStyle w:val="SourceCode"/>
      </w:pPr>
      <w:r>
        <w:rPr>
          <w:rStyle w:val="KeywordTok"/>
        </w:rPr>
        <w:t xml:space="preserve">&lt;h:outputText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"#{location.date}"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&lt;f:convertDateTime</w:t>
      </w:r>
      <w:r>
        <w:rPr>
          <w:rStyle w:val="OtherTok"/>
        </w:rPr>
        <w:t xml:space="preserve"> pattern=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&lt;/h:outputText&gt;</w:t>
      </w:r>
    </w:p>
    <w:p>
      <w:pPr>
        <w:pStyle w:val="SourceCode"/>
      </w:pP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"dateInput"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"#{addLocationController.location.date}"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&lt;f:convertDateTime</w:t>
      </w:r>
      <w:r>
        <w:rPr>
          <w:rStyle w:val="OtherTok"/>
        </w:rPr>
        <w:t xml:space="preserve"> pattern=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&lt;/h:inputText&gt;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9" w:name="converter-fejlesztése"/>
      <w:bookmarkEnd w:id="69"/>
      <w:r>
        <w:t xml:space="preserve">Converter fejlesztése</w:t>
      </w:r>
    </w:p>
    <w:p>
      <w:pPr>
        <w:pStyle w:val="SourceCode"/>
      </w:pPr>
      <w:r>
        <w:rPr>
          <w:rStyle w:val="AttributeTok"/>
        </w:rPr>
        <w:t xml:space="preserve">@FacesConverter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"localDateConverter"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LocalDateConverter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Converter{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DateTimeFormatter FORMATTER </w:t>
      </w:r>
      <w:r>
        <w:br w:type="textWrapping"/>
      </w:r>
      <w:r>
        <w:rPr>
          <w:rStyle w:val="NormalTok"/>
        </w:rPr>
        <w:t xml:space="preserve">        = DateTimeFormatter.</w:t>
      </w:r>
      <w:r>
        <w:rPr>
          <w:rStyle w:val="FunctionTok"/>
        </w:rPr>
        <w:t xml:space="preserve">ofPattern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"yyyy.MM.dd."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getAsObject</w:t>
      </w:r>
      <w:r>
        <w:rPr>
          <w:rStyle w:val="NormalTok"/>
        </w:rPr>
        <w:t xml:space="preserve">(FacesContext facesContext, </w:t>
      </w:r>
      <w:r>
        <w:br w:type="textWrapping"/>
      </w:r>
      <w:r>
        <w:rPr>
          <w:rStyle w:val="NormalTok"/>
        </w:rPr>
        <w:t xml:space="preserve">            UIComponent uiComponent,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LocalDate.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(s, FORMATTER);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getAsString</w:t>
      </w:r>
      <w:r>
        <w:rPr>
          <w:rStyle w:val="NormalTok"/>
        </w:rPr>
        <w:t xml:space="preserve">(FacesContext facesContext, </w:t>
      </w:r>
      <w:r>
        <w:br w:type="textWrapping"/>
      </w:r>
      <w:r>
        <w:rPr>
          <w:rStyle w:val="NormalTok"/>
        </w:rPr>
        <w:t xml:space="preserve">            UIComponent uiComponent,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((LocalDate) o)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(FORMATTER);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konverter-típushoz"/>
      <w:bookmarkEnd w:id="70"/>
      <w:r>
        <w:t xml:space="preserve">Konverter típushoz</w:t>
      </w:r>
    </w:p>
    <w:p>
      <w:pPr>
        <w:pStyle w:val="SourceCode"/>
      </w:pPr>
      <w:r>
        <w:rPr>
          <w:rStyle w:val="AttributeTok"/>
        </w:rPr>
        <w:t xml:space="preserve">@FacesConverter</w:t>
      </w:r>
      <w:r>
        <w:rPr>
          <w:rStyle w:val="NormalTok"/>
        </w:rPr>
        <w:t xml:space="preserve">(forClass=Phone.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1" w:name="konverter-használata"/>
      <w:bookmarkEnd w:id="71"/>
      <w:r>
        <w:t xml:space="preserve">Konverter használata</w:t>
      </w:r>
    </w:p>
    <w:p>
      <w:pPr>
        <w:pStyle w:val="SourceCode"/>
      </w:pPr>
      <w:r>
        <w:rPr>
          <w:rStyle w:val="KeywordTok"/>
        </w:rPr>
        <w:t xml:space="preserve">&lt;h:outputText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"#{localDateHelloController.date}"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&lt;f:converter</w:t>
      </w:r>
      <w:r>
        <w:rPr>
          <w:rStyle w:val="OtherTok"/>
        </w:rPr>
        <w:t xml:space="preserve"> converterId=</w:t>
      </w:r>
      <w:r>
        <w:rPr>
          <w:rStyle w:val="StringTok"/>
        </w:rPr>
        <w:t xml:space="preserve">"localDateConverter"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&lt;/h:outputText&gt;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paraméterezhető-konverterek"/>
      <w:bookmarkEnd w:id="72"/>
      <w:r>
        <w:t xml:space="preserve">Paraméterezhető konverterek</w:t>
      </w:r>
    </w:p>
    <w:p>
      <w:pPr>
        <w:pStyle w:val="FirstParagraph"/>
      </w:pPr>
      <w:r>
        <w:t xml:space="preserve">https://stackoverflow.com/a/31201621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3" w:name="required-validátor"/>
      <w:bookmarkEnd w:id="73"/>
      <w:r>
        <w:t xml:space="preserve">Required validátor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required</w:t>
      </w:r>
      <w:r>
        <w:t xml:space="preserve"> </w:t>
      </w:r>
      <w:r>
        <w:t xml:space="preserve">attribútum</w:t>
      </w:r>
    </w:p>
    <w:p>
      <w:pPr>
        <w:pStyle w:val="SourceCode"/>
      </w:pP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"#{addLocationController.location.name}"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&gt;&lt;/h:inputText&gt;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4" w:name="beépített-validátorok"/>
      <w:bookmarkEnd w:id="74"/>
      <w:r>
        <w:t xml:space="preserve">Beépített validátorok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DoubleRangeValidator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LengthValidator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LongRangeValidator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MethodExpressionValidator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RequiredValidator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RegexValidator</w:t>
      </w:r>
    </w:p>
    <w:p>
      <w:pPr>
        <w:pStyle w:val="SourceCode"/>
      </w:pP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"#{addLocationController.location.name}"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&lt;f:validateLength</w:t>
      </w:r>
      <w:r>
        <w:rPr>
          <w:rStyle w:val="OtherTok"/>
        </w:rPr>
        <w:t xml:space="preserve"> minimum=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 maximum=</w:t>
      </w:r>
      <w:r>
        <w:rPr>
          <w:rStyle w:val="StringTok"/>
        </w:rPr>
        <w:t xml:space="preserve">"20"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&lt;/h:inputText&gt;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saját-validátor"/>
      <w:bookmarkEnd w:id="75"/>
      <w:r>
        <w:t xml:space="preserve">Saját validátor</w:t>
      </w:r>
    </w:p>
    <w:p>
      <w:pPr>
        <w:pStyle w:val="SourceCode"/>
      </w:pPr>
      <w:r>
        <w:rPr>
          <w:rStyle w:val="AttributeTok"/>
        </w:rPr>
        <w:t xml:space="preserve">@FacesValidator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"nameValidator"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NameValidator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Validator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(FacesContext facesContext, UIComponent uiComponent,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ValidatorException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"#{addLocationController.location.name}"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"form-control"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&lt;f:validator</w:t>
      </w:r>
      <w:r>
        <w:rPr>
          <w:rStyle w:val="OtherTok"/>
        </w:rPr>
        <w:t xml:space="preserve"> validatorId=</w:t>
      </w:r>
      <w:r>
        <w:rPr>
          <w:rStyle w:val="StringTok"/>
        </w:rPr>
        <w:t xml:space="preserve">"nameValidator"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&lt;/h:inputText&gt;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6" w:name="validátor-paraméterezése"/>
      <w:bookmarkEnd w:id="76"/>
      <w:r>
        <w:t xml:space="preserve">Validátor paraméterezése</w:t>
      </w:r>
    </w:p>
    <w:p>
      <w:pPr>
        <w:pStyle w:val="Compact"/>
        <w:numPr>
          <w:numId w:val="1025"/>
          <w:ilvl w:val="0"/>
        </w:numPr>
      </w:pPr>
      <w:r>
        <w:t xml:space="preserve">Validátor nem paraméterezhető</w:t>
      </w:r>
    </w:p>
    <w:p>
      <w:pPr>
        <w:pStyle w:val="Compact"/>
        <w:numPr>
          <w:numId w:val="1025"/>
          <w:ilvl w:val="0"/>
        </w:numPr>
      </w:pPr>
      <w:r>
        <w:t xml:space="preserve">Komponensnek lehet attribútuma</w:t>
      </w:r>
    </w:p>
    <w:p>
      <w:pPr>
        <w:pStyle w:val="SourceCode"/>
      </w:pPr>
      <w:r>
        <w:rPr>
          <w:rStyle w:val="KeywordTok"/>
        </w:rPr>
        <w:t xml:space="preserve">&lt;h:inputText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"nameInput"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"#{addLocationController.location.name}"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"form-control"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"validatorMinLength"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&lt;f:validator</w:t>
      </w:r>
      <w:r>
        <w:rPr>
          <w:rStyle w:val="OtherTok"/>
        </w:rPr>
        <w:t xml:space="preserve"> validatorId=</w:t>
      </w:r>
      <w:r>
        <w:rPr>
          <w:rStyle w:val="StringTok"/>
        </w:rPr>
        <w:t xml:space="preserve">"nameValidator"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&lt;/h:inputText&gt;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minLength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 uiComponent.</w:t>
      </w:r>
      <w:r>
        <w:rPr>
          <w:rStyle w:val="FunctionTok"/>
        </w:rPr>
        <w:t xml:space="preserve">getAttributes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"validatorMinLength"</w:t>
      </w:r>
      <w:r>
        <w:rPr>
          <w:rStyle w:val="NormalTok"/>
        </w:rPr>
        <w:t xml:space="preserve">));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7" w:name="bean-validation"/>
      <w:bookmarkEnd w:id="77"/>
      <w:r>
        <w:t xml:space="preserve">Bean Validation</w:t>
      </w:r>
    </w:p>
    <w:p>
      <w:pPr>
        <w:pStyle w:val="Compact"/>
        <w:numPr>
          <w:numId w:val="1026"/>
          <w:ilvl w:val="0"/>
        </w:numPr>
      </w:pPr>
      <w:r>
        <w:t xml:space="preserve">Out of the box működik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f:validateBean</w:t>
      </w:r>
      <w:r>
        <w:t xml:space="preserve"> </w:t>
      </w:r>
      <w:r>
        <w:t xml:space="preserve">validation group definiálásához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8" w:name="üzenetek"/>
      <w:bookmarkEnd w:id="78"/>
      <w:r>
        <w:t xml:space="preserve">Üzenetek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FacesContext.addMessage(FacesMessage)</w:t>
      </w:r>
    </w:p>
    <w:p>
      <w:pPr>
        <w:pStyle w:val="Compact"/>
        <w:numPr>
          <w:numId w:val="1027"/>
          <w:ilvl w:val="0"/>
        </w:numPr>
      </w:pPr>
      <w:r>
        <w:t xml:space="preserve">Controllerben</w:t>
      </w:r>
      <w:r>
        <w:t xml:space="preserve"> </w:t>
      </w:r>
      <w:r>
        <w:rPr>
          <w:rStyle w:val="VerbatimChar"/>
        </w:rPr>
        <w:t xml:space="preserve">return null</w:t>
      </w:r>
    </w:p>
    <w:p>
      <w:pPr>
        <w:pStyle w:val="SourceCode"/>
      </w:pPr>
      <w:r>
        <w:rPr>
          <w:rStyle w:val="NormalTok"/>
        </w:rPr>
        <w:t xml:space="preserve">FacesContext.</w:t>
      </w:r>
      <w:r>
        <w:rPr>
          <w:rStyle w:val="FunctionTok"/>
        </w:rPr>
        <w:t xml:space="preserve">getCurrentInstance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addMessage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"locationForm:nameInput"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FacesMessage</w:t>
      </w:r>
      <w:r>
        <w:rPr>
          <w:rStyle w:val="NormalTok"/>
        </w:rPr>
        <w:t xml:space="preserve">(FacesMessage.</w:t>
      </w:r>
      <w:r>
        <w:rPr>
          <w:rStyle w:val="FunctionTok"/>
        </w:rPr>
        <w:t xml:space="preserve">SEVERITY_ERROR</w:t>
      </w:r>
      <w:r>
        <w:rPr>
          <w:rStyle w:val="NormalTok"/>
        </w:rPr>
        <w:t xml:space="preserve">, msg, msg));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79" w:name="i18n"/>
      <w:bookmarkEnd w:id="79"/>
      <w:r>
        <w:t xml:space="preserve">I18N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nyelvek-megadása"/>
      <w:bookmarkEnd w:id="80"/>
      <w:r>
        <w:t xml:space="preserve">Nyelvek megadása</w:t>
      </w:r>
    </w:p>
    <w:p>
      <w:pPr>
        <w:pStyle w:val="Compact"/>
        <w:numPr>
          <w:numId w:val="1028"/>
          <w:ilvl w:val="0"/>
        </w:numPr>
      </w:pPr>
      <w:r>
        <w:t xml:space="preserve">Nyelvek a</w:t>
      </w:r>
      <w:r>
        <w:t xml:space="preserve"> </w:t>
      </w:r>
      <w:r>
        <w:rPr>
          <w:rStyle w:val="VerbatimChar"/>
        </w:rPr>
        <w:t xml:space="preserve">faces-config.xml</w:t>
      </w:r>
      <w:r>
        <w:t xml:space="preserve"> </w:t>
      </w:r>
      <w:r>
        <w:t xml:space="preserve">állományban</w:t>
      </w:r>
    </w:p>
    <w:p>
      <w:pPr>
        <w:pStyle w:val="SourceCode"/>
      </w:pPr>
      <w:r>
        <w:rPr>
          <w:rStyle w:val="KeywordTok"/>
        </w:rPr>
        <w:t xml:space="preserve">&lt;application&gt;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&lt;locale-config&gt;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&lt;default-locale&gt;</w:t>
      </w:r>
      <w:r>
        <w:rPr>
          <w:rStyle w:val="NormalTok"/>
        </w:rPr>
        <w:t xml:space="preserve">en</w:t>
      </w:r>
      <w:r>
        <w:rPr>
          <w:rStyle w:val="KeywordTok"/>
        </w:rPr>
        <w:t xml:space="preserve">&lt;/default-locale&gt;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&lt;supported-locale&gt;</w:t>
      </w:r>
      <w:r>
        <w:rPr>
          <w:rStyle w:val="NormalTok"/>
        </w:rPr>
        <w:t xml:space="preserve">hu</w:t>
      </w:r>
      <w:r>
        <w:rPr>
          <w:rStyle w:val="KeywordTok"/>
        </w:rPr>
        <w:t xml:space="preserve">&lt;/supported-locale&gt;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&lt;/locale-config&gt;</w:t>
      </w:r>
      <w:r>
        <w:br w:type="textWrapping"/>
      </w:r>
      <w:r>
        <w:rPr>
          <w:rStyle w:val="KeywordTok"/>
        </w:rPr>
        <w:t xml:space="preserve">&lt;/application&gt;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globális-bundle-ök"/>
      <w:bookmarkEnd w:id="81"/>
      <w:r>
        <w:t xml:space="preserve">Globális bundle-ök</w:t>
      </w:r>
    </w:p>
    <w:p>
      <w:pPr>
        <w:pStyle w:val="Compact"/>
        <w:numPr>
          <w:numId w:val="1029"/>
          <w:ilvl w:val="0"/>
        </w:numPr>
      </w:pPr>
      <w:r>
        <w:t xml:space="preserve">Globális üzenetek a</w:t>
      </w:r>
      <w:r>
        <w:t xml:space="preserve"> </w:t>
      </w:r>
      <w:r>
        <w:rPr>
          <w:rStyle w:val="VerbatimChar"/>
        </w:rPr>
        <w:t xml:space="preserve">faces-config.xml</w:t>
      </w:r>
      <w:r>
        <w:t xml:space="preserve"> </w:t>
      </w:r>
      <w:r>
        <w:t xml:space="preserve">állományban</w:t>
      </w:r>
    </w:p>
    <w:p>
      <w:pPr>
        <w:pStyle w:val="SourceCode"/>
      </w:pPr>
      <w:r>
        <w:rPr>
          <w:rStyle w:val="KeywordTok"/>
        </w:rPr>
        <w:t xml:space="preserve">&lt;application&gt;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&lt;resource-bundle&gt;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&lt;base-name&gt;</w:t>
      </w:r>
      <w:r>
        <w:rPr>
          <w:rStyle w:val="NormalTok"/>
        </w:rPr>
        <w:t xml:space="preserve">Messages</w:t>
      </w:r>
      <w:r>
        <w:rPr>
          <w:rStyle w:val="KeywordTok"/>
        </w:rPr>
        <w:t xml:space="preserve">&lt;/base-name&gt;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&lt;var&gt;</w:t>
      </w:r>
      <w:r>
        <w:rPr>
          <w:rStyle w:val="NormalTok"/>
        </w:rPr>
        <w:t xml:space="preserve">msgs</w:t>
      </w:r>
      <w:r>
        <w:rPr>
          <w:rStyle w:val="KeywordTok"/>
        </w:rPr>
        <w:t xml:space="preserve">&lt;/var&gt;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&lt;/resource-bundle&gt;</w:t>
      </w:r>
      <w:r>
        <w:br w:type="textWrapping"/>
      </w:r>
      <w:r>
        <w:rPr>
          <w:rStyle w:val="KeywordTok"/>
        </w:rPr>
        <w:t xml:space="preserve">&lt;/application&gt;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Messages.properties</w:t>
      </w:r>
      <w:r>
        <w:t xml:space="preserve"> </w:t>
      </w:r>
      <w:r>
        <w:t xml:space="preserve">állomány, illetve a megfelelő Resource Boundle-ök a classpath-on</w:t>
      </w:r>
    </w:p>
    <w:p>
      <w:pPr>
        <w:pStyle w:val="Compact"/>
        <w:numPr>
          <w:numId w:val="1030"/>
          <w:ilvl w:val="0"/>
        </w:numPr>
      </w:pPr>
      <w:r>
        <w:t xml:space="preserve">Oldalon belül:</w:t>
      </w:r>
      <w:r>
        <w:t xml:space="preserve"> </w:t>
      </w:r>
      <w:r>
        <w:rPr>
          <w:rStyle w:val="VerbatimChar"/>
        </w:rPr>
        <w:t xml:space="preserve">#{msgs.title}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lokális-bundle-ök"/>
      <w:bookmarkEnd w:id="82"/>
      <w:r>
        <w:t xml:space="preserve">Lokális bundle-ök</w:t>
      </w:r>
    </w:p>
    <w:p>
      <w:pPr>
        <w:pStyle w:val="SourceCode"/>
      </w:pPr>
      <w:r>
        <w:rPr>
          <w:rStyle w:val="KeywordTok"/>
        </w:rPr>
        <w:t xml:space="preserve">&lt;f:loadBundle</w:t>
      </w:r>
      <w:r>
        <w:rPr>
          <w:rStyle w:val="OtherTok"/>
        </w:rPr>
        <w:t xml:space="preserve"> basename=</w:t>
      </w:r>
      <w:r>
        <w:rPr>
          <w:rStyle w:val="StringTok"/>
        </w:rPr>
        <w:t xml:space="preserve">"Welcome"</w:t>
      </w:r>
      <w:r>
        <w:rPr>
          <w:rStyle w:val="OtherTok"/>
        </w:rPr>
        <w:t xml:space="preserve"> var=</w:t>
      </w:r>
      <w:r>
        <w:rPr>
          <w:rStyle w:val="StringTok"/>
        </w:rPr>
        <w:t xml:space="preserve">"localmsgs"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Keresett a</w:t>
      </w:r>
      <w:r>
        <w:t xml:space="preserve"> </w:t>
      </w:r>
      <w:r>
        <w:rPr>
          <w:rStyle w:val="VerbatimChar"/>
        </w:rPr>
        <w:t xml:space="preserve">Welcome.properties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3" w:name="beépített-hibaüzenetek-nyelvesítése"/>
      <w:bookmarkEnd w:id="83"/>
      <w:r>
        <w:t xml:space="preserve">Beépített hibaüzenetek nyelvesítése</w:t>
      </w:r>
    </w:p>
    <w:p>
      <w:pPr>
        <w:pStyle w:val="Compact"/>
        <w:numPr>
          <w:numId w:val="1031"/>
          <w:ilvl w:val="0"/>
        </w:numPr>
      </w:pPr>
      <w:r>
        <w:t xml:space="preserve">https://github.com/javaserverfaces/mojarra/blob/master/impl/src/main/resources/javax/faces/Messages_en.properties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requiredMessage</w:t>
      </w:r>
      <w:r>
        <w:t xml:space="preserve"> </w:t>
      </w:r>
      <w:r>
        <w:t xml:space="preserve">attribútum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converterMessage</w:t>
      </w:r>
      <w:r>
        <w:t xml:space="preserve"> </w:t>
      </w:r>
      <w:r>
        <w:t xml:space="preserve">attribútum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validatorMessage</w:t>
      </w:r>
      <w:r>
        <w:t xml:space="preserve"> </w:t>
      </w:r>
      <w:r>
        <w:t xml:space="preserve">attribútum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nyelv-kiírása"/>
      <w:bookmarkEnd w:id="84"/>
      <w:r>
        <w:t xml:space="preserve">Nyelv kiírása</w:t>
      </w:r>
    </w:p>
    <w:p>
      <w:pPr>
        <w:pStyle w:val="SourceCode"/>
      </w:pPr>
      <w:r>
        <w:rPr>
          <w:rStyle w:val="NormalTok"/>
        </w:rPr>
        <w:t xml:space="preserve">#{msgs.title}</w:t>
      </w:r>
      <w:r>
        <w:br w:type="textWrapping"/>
      </w:r>
      <w:r>
        <w:br w:type="textWrapping"/>
      </w:r>
      <w:r>
        <w:rPr>
          <w:rStyle w:val="NormalTok"/>
        </w:rPr>
        <w:t xml:space="preserve">#{msgs['title']}</w:t>
      </w:r>
      <w:r>
        <w:br w:type="textWrapping"/>
      </w:r>
      <w:r>
        <w:br w:type="textWrapping"/>
      </w:r>
      <w:r>
        <w:rPr>
          <w:rStyle w:val="KeywordTok"/>
        </w:rPr>
        <w:t xml:space="preserve">&lt;h:outputFormat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"#{msg.welcome}"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&lt;f:param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"#{userController.user.name}"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&lt;/h:outputFormat&gt;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5" w:name="locale-beállítása"/>
      <w:bookmarkEnd w:id="85"/>
      <w:r>
        <w:t xml:space="preserve">Locale beállítása</w:t>
      </w:r>
    </w:p>
    <w:p>
      <w:pPr>
        <w:pStyle w:val="Compact"/>
        <w:numPr>
          <w:numId w:val="1032"/>
          <w:ilvl w:val="0"/>
        </w:numPr>
      </w:pPr>
      <w:r>
        <w:t xml:space="preserve">Külső forrásból beállítható az oldalra</w:t>
      </w:r>
    </w:p>
    <w:p>
      <w:pPr>
        <w:pStyle w:val="Compact"/>
        <w:numPr>
          <w:numId w:val="1032"/>
          <w:ilvl w:val="0"/>
        </w:numPr>
      </w:pPr>
      <w:r>
        <w:t xml:space="preserve">Session scoped managed bean (pl. bejelentkezett felhasználó, vagy választott nyelv)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&lt;f:view locale="#{localeController.locale}"&gt;</w:t>
      </w:r>
    </w:p>
    <w:p>
      <w:pPr>
        <w:pStyle w:val="Compact"/>
        <w:numPr>
          <w:numId w:val="1032"/>
          <w:ilvl w:val="0"/>
        </w:numPr>
      </w:pPr>
      <w:r>
        <w:t xml:space="preserve">Request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FacesContext.getCurrentInstance().getExternalContext().getRequestLocale()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validátor-üzenet-nyelvesítése"/>
      <w:bookmarkEnd w:id="86"/>
      <w:r>
        <w:t xml:space="preserve">Validátor üzenet nyelvesítése</w:t>
      </w:r>
    </w:p>
    <w:p>
      <w:pPr>
        <w:pStyle w:val="SourceCode"/>
      </w:pPr>
      <w:r>
        <w:rPr>
          <w:rStyle w:val="BuiltInTok"/>
        </w:rPr>
        <w:t xml:space="preserve">ResourceBundle</w:t>
      </w:r>
      <w:r>
        <w:rPr>
          <w:rStyle w:val="NormalTok"/>
        </w:rPr>
        <w:t xml:space="preserve"> bundle = facesContext.</w:t>
      </w:r>
      <w:r>
        <w:rPr>
          <w:rStyle w:val="FunctionTok"/>
        </w:rPr>
        <w:t xml:space="preserve">getApplication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evaluateExpressionGet</w:t>
      </w:r>
      <w:r>
        <w:rPr>
          <w:rStyle w:val="NormalTok"/>
        </w:rPr>
        <w:t xml:space="preserve">(facesContext, </w:t>
      </w:r>
      <w:r>
        <w:rPr>
          <w:rStyle w:val="StringTok"/>
        </w:rPr>
        <w:t xml:space="preserve">"#{msgs}"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ResourceBundle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 = bundle.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"validation.location.name.error"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7" w:name="bean-validation-nyelvesítése"/>
      <w:bookmarkEnd w:id="87"/>
      <w:r>
        <w:t xml:space="preserve">Bean Validation nyelvesítése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ValidationMessages.properties</w:t>
      </w:r>
      <w:r>
        <w:t xml:space="preserve"> </w:t>
      </w:r>
      <w:r>
        <w:t xml:space="preserve">classpath-on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88" w:name="template-kezelés"/>
      <w:bookmarkEnd w:id="88"/>
      <w:r>
        <w:t xml:space="preserve">Template kezelés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9" w:name="template-kezelés-1"/>
      <w:bookmarkEnd w:id="89"/>
      <w:r>
        <w:t xml:space="preserve">Template kezelés</w:t>
      </w:r>
    </w:p>
    <w:p>
      <w:pPr>
        <w:pStyle w:val="Compact"/>
        <w:numPr>
          <w:numId w:val="1034"/>
          <w:ilvl w:val="0"/>
        </w:numPr>
      </w:pPr>
      <w:r>
        <w:t xml:space="preserve">Template-ben placeholder definiálása:</w:t>
      </w:r>
      <w:r>
        <w:t xml:space="preserve"> </w:t>
      </w:r>
      <w:r>
        <w:rPr>
          <w:rStyle w:val="VerbatimChar"/>
        </w:rPr>
        <w:t xml:space="preserve">&lt;ui:insert name="title"&gt;</w:t>
      </w:r>
    </w:p>
    <w:p>
      <w:pPr>
        <w:pStyle w:val="Compact"/>
        <w:numPr>
          <w:numId w:val="1034"/>
          <w:ilvl w:val="0"/>
        </w:numPr>
      </w:pPr>
      <w:r>
        <w:t xml:space="preserve">Konkrét oldalon behelyettesítés</w:t>
      </w:r>
      <w:r>
        <w:t xml:space="preserve"> </w:t>
      </w:r>
      <w:r>
        <w:rPr>
          <w:rStyle w:val="VerbatimChar"/>
        </w:rPr>
        <w:t xml:space="preserve">&lt;ui:define name="title"&gt;Create a new book&lt;/ui:define&gt;</w:t>
      </w:r>
    </w:p>
    <w:p>
      <w:pPr>
        <w:pStyle w:val="Compact"/>
        <w:numPr>
          <w:numId w:val="1034"/>
          <w:ilvl w:val="0"/>
        </w:numPr>
      </w:pPr>
      <w:r>
        <w:t xml:space="preserve">Include:</w:t>
      </w:r>
      <w:r>
        <w:t xml:space="preserve"> </w:t>
      </w:r>
      <w:r>
        <w:rPr>
          <w:rStyle w:val="VerbatimChar"/>
        </w:rPr>
        <w:t xml:space="preserve">ui:include</w:t>
      </w:r>
    </w:p>
    <w:p>
      <w:pPr>
        <w:pStyle w:val="Compact"/>
        <w:numPr>
          <w:numId w:val="1034"/>
          <w:ilvl w:val="0"/>
        </w:numPr>
      </w:pPr>
      <w:r>
        <w:t xml:space="preserve">Hivatkozás, relatív módon, vagy abszolút módon (</w:t>
      </w:r>
      <w:r>
        <w:rPr>
          <w:rStyle w:val="VerbatimChar"/>
        </w:rPr>
        <w:t xml:space="preserve">/WEB-INF/templates/layout.xhtml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90" w:name="ajax"/>
      <w:bookmarkEnd w:id="90"/>
      <w:r>
        <w:t xml:space="preserve">AJAX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91" w:name="kompozit-és-saját-komponensek"/>
      <w:bookmarkEnd w:id="91"/>
      <w:r>
        <w:t xml:space="preserve">Kompozit és saját komponensek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2" w:name="saját-komponens---kompozit-komponens"/>
      <w:bookmarkEnd w:id="92"/>
      <w:r>
        <w:t xml:space="preserve">Saját komponens - kompozit komponens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&lt;composite:interface&gt;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&lt;composite:attribute&gt;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&lt;composite:implementation&gt;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cc</w:t>
      </w:r>
      <w:r>
        <w:t xml:space="preserve"> </w:t>
      </w:r>
      <w:r>
        <w:t xml:space="preserve">implicit objektum</w:t>
      </w:r>
      <w:r>
        <w:t xml:space="preserve"> </w:t>
      </w:r>
      <w:r>
        <w:rPr>
          <w:rStyle w:val="VerbatimChar"/>
        </w:rPr>
        <w:t xml:space="preserve">attrs</w:t>
      </w:r>
      <w:r>
        <w:t xml:space="preserve"> </w:t>
      </w:r>
      <w:r>
        <w:t xml:space="preserve">mezőjével hivatkozhatóak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3" w:name="saját-komponens"/>
      <w:bookmarkEnd w:id="93"/>
      <w:r>
        <w:t xml:space="preserve">Saját komponens</w:t>
      </w:r>
    </w:p>
    <w:p>
      <w:pPr>
        <w:pStyle w:val="Compact"/>
        <w:numPr>
          <w:numId w:val="1036"/>
          <w:ilvl w:val="0"/>
        </w:numPr>
      </w:pPr>
      <w:r>
        <w:t xml:space="preserve">Megfelelő komponens osztály kiterjesztése, és implementálása</w:t>
      </w:r>
    </w:p>
    <w:p>
      <w:pPr>
        <w:pStyle w:val="Compact"/>
        <w:numPr>
          <w:numId w:val="1036"/>
          <w:ilvl w:val="0"/>
        </w:numPr>
      </w:pPr>
      <w:r>
        <w:rPr>
          <w:rStyle w:val="VerbatimChar"/>
        </w:rPr>
        <w:t xml:space="preserve">faces-config.xml</w:t>
      </w:r>
      <w:r>
        <w:t xml:space="preserve"> </w:t>
      </w:r>
      <w:r>
        <w:t xml:space="preserve">fájlban deklarálni, majd tag handler és renderer definiálása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94" w:name="fájl-fel-és-letöltés"/>
      <w:bookmarkEnd w:id="94"/>
      <w:r>
        <w:t xml:space="preserve">Fájl fel és letöltés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95" w:name="eseménykezelés"/>
      <w:bookmarkEnd w:id="95"/>
      <w:r>
        <w:t xml:space="preserve">Eseménykezelés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96" w:name="rd-party-libraries"/>
      <w:bookmarkEnd w:id="96"/>
      <w:r>
        <w:t xml:space="preserve">3rd party libraries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rd-party-libraries-1"/>
      <w:bookmarkEnd w:id="97"/>
      <w:r>
        <w:t xml:space="preserve">3rd party libraries</w:t>
      </w:r>
    </w:p>
    <w:p>
      <w:pPr>
        <w:pStyle w:val="Compact"/>
        <w:numPr>
          <w:numId w:val="1037"/>
          <w:ilvl w:val="0"/>
        </w:numPr>
      </w:pPr>
      <w:r>
        <w:t xml:space="preserve">Leggyakoribb: PrimeFaces, RichFaces, és IceFaces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7d4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8514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gif" /><Relationship Type="http://schemas.openxmlformats.org/officeDocument/2006/relationships/image" Id="rId39" Target="media/rId39.gif" /><Relationship Type="http://schemas.openxmlformats.org/officeDocument/2006/relationships/hyperlink" Id="rId51" Target="http://joinfaces.org/" TargetMode="External" /><Relationship Type="http://schemas.openxmlformats.org/officeDocument/2006/relationships/hyperlink" Id="rId32" Target="http://myfaces.apache.org/" TargetMode="External" /><Relationship Type="http://schemas.openxmlformats.org/officeDocument/2006/relationships/hyperlink" Id="rId25" Target="https://docs.oracle.com/javaee/7/tutorial/index.html" TargetMode="External" /><Relationship Type="http://schemas.openxmlformats.org/officeDocument/2006/relationships/hyperlink" Id="rId31" Target="https://javaee.github.io/javaserverfaces-spec/" TargetMode="External" /><Relationship Type="http://schemas.openxmlformats.org/officeDocument/2006/relationships/hyperlink" Id="rId30" Target="https://javaserverfaces.github.io/docs/2.3/index.html" TargetMode="External" /><Relationship Type="http://schemas.openxmlformats.org/officeDocument/2006/relationships/hyperlink" Id="rId29" Target="https://jcp.org/en/jsr/detail?id=3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joinfaces.org/" TargetMode="External" /><Relationship Type="http://schemas.openxmlformats.org/officeDocument/2006/relationships/hyperlink" Id="rId32" Target="http://myfaces.apache.org/" TargetMode="External" /><Relationship Type="http://schemas.openxmlformats.org/officeDocument/2006/relationships/hyperlink" Id="rId25" Target="https://docs.oracle.com/javaee/7/tutorial/index.html" TargetMode="External" /><Relationship Type="http://schemas.openxmlformats.org/officeDocument/2006/relationships/hyperlink" Id="rId31" Target="https://javaee.github.io/javaserverfaces-spec/" TargetMode="External" /><Relationship Type="http://schemas.openxmlformats.org/officeDocument/2006/relationships/hyperlink" Id="rId30" Target="https://javaserverfaces.github.io/docs/2.3/index.html" TargetMode="External" /><Relationship Type="http://schemas.openxmlformats.org/officeDocument/2006/relationships/hyperlink" Id="rId29" Target="https://jcp.org/en/jsr/detail?id=3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2019-06-05T07:06:54Z</dcterms:created>
  <dcterms:modified xsi:type="dcterms:W3CDTF">2019-06-05T07:06:54Z</dcterms:modified>
</cp:coreProperties>
</file>