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Exercise: Implement a simple if statement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(args.Length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WriteLine("There are no arguments.");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WriteLine("There is at least one argument.");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Exercise: Implement the new pattern matching feature of C# using the if statement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o = "3";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j = 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if(o is int i)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WriteLine($"{i} x {j} = {i * j}");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WriteLine("o is not an int so it cannot multiply!");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Exercise:  Implement a simple switch statement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A_label: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number = (new Random()).Next(1, 7);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WriteLine($"My random number is {number}");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(number)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WriteLine("One");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// jumps to end of switch statement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WriteLine("Two");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case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4: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WriteLine("Three or four");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case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5: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go to sleep for half a second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System.Threading.Thread.Sleep(500);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A_label;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WriteLine("Default");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// end of switch statement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Exercise: Implement pattern matching using a switch statement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path = @"C:\Code\Chapter03";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s = File.Open(Path.Combine(path, "file.txt"), FileMode.OpenOrCreate);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FileStream writeableFile when s.CanWrite: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WriteLine("The stream is to a file that I can write to.");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FileStream readOnlyFile: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WriteLine("The stream is to a read-only file.");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MemoryStream ms: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WriteLine("The stream is to a memory address.");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default: // always evaluated last despite its current position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WriteLine("The stream is some other type.");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null: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WriteLine("The stream is null.");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Activity A-1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CheckObject(Console.BackgroundColor);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CheckObject(Console.WindowWidth);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CheckObject(null);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CheckObject(DateTime.Today);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Console.Read();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CheckObject(object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switch(value)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ConsoleColor t: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Console.WriteLine($"Bacground Color: {t.ToString()}");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int w when w &gt;=120: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Console.WriteLine($"Length (large): {w}");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int w: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Console.WriteLine($"Length (short): {w}");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DateTime 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Console.WriteLine(d);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null: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Console.WriteLine("Null Value");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Console.WriteLine("Unknown value");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