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FE" w:rsidRDefault="00FF4FF3" w:rsidP="00FF4FF3">
      <w:pPr>
        <w:spacing w:line="220" w:lineRule="atLeast"/>
        <w:jc w:val="center"/>
        <w:rPr>
          <w:rFonts w:hint="eastAsia"/>
          <w:b/>
          <w:sz w:val="32"/>
        </w:rPr>
      </w:pPr>
      <w:r w:rsidRPr="00FF4FF3">
        <w:rPr>
          <w:b/>
          <w:sz w:val="32"/>
        </w:rPr>
        <w:t>元素基本属性</w:t>
      </w:r>
    </w:p>
    <w:p w:rsidR="00FF4FF3" w:rsidRDefault="000C21FE" w:rsidP="000C21FE">
      <w:pPr>
        <w:spacing w:line="220" w:lineRule="atLeast"/>
        <w:rPr>
          <w:rFonts w:hint="eastAsia"/>
        </w:rPr>
      </w:pPr>
      <w:r>
        <w:rPr>
          <w:rFonts w:hint="eastAsia"/>
          <w:b/>
          <w:sz w:val="32"/>
        </w:rPr>
        <w:t>父视图</w:t>
      </w:r>
      <w:r>
        <w:rPr>
          <w:rFonts w:hint="eastAsia"/>
          <w:b/>
          <w:sz w:val="32"/>
        </w:rPr>
        <w:t>:</w:t>
      </w:r>
      <w:r w:rsidR="00FF4FF3">
        <w:br/>
      </w:r>
    </w:p>
    <w:p w:rsidR="00FF4FF3" w:rsidRDefault="00FF4FF3" w:rsidP="00FF4FF3">
      <w:pPr>
        <w:spacing w:line="220" w:lineRule="atLeast"/>
        <w:rPr>
          <w:rFonts w:hint="eastAsia"/>
        </w:rPr>
      </w:pPr>
      <w:r>
        <w:rPr>
          <w:rFonts w:hint="eastAsia"/>
        </w:rPr>
        <w:t>flexDirection:</w:t>
      </w:r>
    </w:p>
    <w:p w:rsidR="00FF4FF3" w:rsidRDefault="00FF4FF3" w:rsidP="00FF4FF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定义子元素的排列方式</w:t>
      </w:r>
      <w:r>
        <w:rPr>
          <w:rFonts w:hint="eastAsia"/>
        </w:rPr>
        <w:t>:</w:t>
      </w:r>
    </w:p>
    <w:p w:rsidR="004358AB" w:rsidRDefault="00FF4FF3" w:rsidP="00FF4FF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水平</w:t>
      </w:r>
      <w:r>
        <w:rPr>
          <w:rFonts w:hint="eastAsia"/>
        </w:rPr>
        <w:t>(row),</w:t>
      </w:r>
      <w:r>
        <w:rPr>
          <w:rFonts w:hint="eastAsia"/>
        </w:rPr>
        <w:t>垂直</w:t>
      </w:r>
      <w:r>
        <w:rPr>
          <w:rFonts w:hint="eastAsia"/>
        </w:rPr>
        <w:t>(column),</w:t>
      </w:r>
      <w:r>
        <w:rPr>
          <w:rFonts w:hint="eastAsia"/>
        </w:rPr>
        <w:t>反向垂直</w:t>
      </w:r>
      <w:r>
        <w:rPr>
          <w:rFonts w:hint="eastAsia"/>
        </w:rPr>
        <w:t>(column-reverse),</w:t>
      </w:r>
      <w:r>
        <w:rPr>
          <w:rFonts w:hint="eastAsia"/>
        </w:rPr>
        <w:t>反向水平</w:t>
      </w:r>
      <w:r>
        <w:rPr>
          <w:rFonts w:hint="eastAsia"/>
        </w:rPr>
        <w:t>(row-reverse);</w:t>
      </w:r>
    </w:p>
    <w:p w:rsidR="00FF4FF3" w:rsidRDefault="00FF4FF3" w:rsidP="00FF4FF3">
      <w:pPr>
        <w:spacing w:line="220" w:lineRule="atLeast"/>
        <w:rPr>
          <w:rFonts w:hint="eastAsia"/>
        </w:rPr>
      </w:pPr>
      <w:r>
        <w:rPr>
          <w:rFonts w:hint="eastAsia"/>
        </w:rPr>
        <w:t>flexWrap:</w:t>
      </w:r>
    </w:p>
    <w:p w:rsidR="00FF4FF3" w:rsidRDefault="00FF4FF3" w:rsidP="00FF4FF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定义元素是否允许多行</w:t>
      </w:r>
      <w:r>
        <w:rPr>
          <w:rFonts w:hint="eastAsia"/>
        </w:rPr>
        <w:t>:</w:t>
      </w:r>
    </w:p>
    <w:p w:rsidR="00FF4FF3" w:rsidRDefault="00FF4FF3" w:rsidP="00FF4FF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允许</w:t>
      </w:r>
      <w:r>
        <w:rPr>
          <w:rFonts w:hint="eastAsia"/>
        </w:rPr>
        <w:t>:wrap,</w:t>
      </w:r>
      <w:r>
        <w:rPr>
          <w:rFonts w:hint="eastAsia"/>
        </w:rPr>
        <w:t>禁止</w:t>
      </w:r>
      <w:r>
        <w:rPr>
          <w:rFonts w:hint="eastAsia"/>
        </w:rPr>
        <w:t>:nowrap</w:t>
      </w:r>
    </w:p>
    <w:p w:rsidR="0002597D" w:rsidRDefault="0002597D" w:rsidP="00FF4FF3">
      <w:pPr>
        <w:spacing w:line="220" w:lineRule="atLeast"/>
        <w:rPr>
          <w:rFonts w:hint="eastAsia"/>
        </w:rPr>
      </w:pPr>
      <w:r>
        <w:rPr>
          <w:rFonts w:hint="eastAsia"/>
        </w:rPr>
        <w:t>justifyContent:</w:t>
      </w:r>
    </w:p>
    <w:p w:rsidR="0002597D" w:rsidRDefault="0002597D" w:rsidP="00FF4FF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定义子元素的对其方式</w:t>
      </w:r>
      <w:r w:rsidR="001173BA">
        <w:rPr>
          <w:rFonts w:hint="eastAsia"/>
        </w:rPr>
        <w:t>(</w:t>
      </w:r>
      <w:r w:rsidR="001173BA">
        <w:rPr>
          <w:rFonts w:hint="eastAsia"/>
        </w:rPr>
        <w:t>根据</w:t>
      </w:r>
      <w:r w:rsidR="001173BA">
        <w:rPr>
          <w:rFonts w:hint="eastAsia"/>
        </w:rPr>
        <w:t>flex</w:t>
      </w:r>
      <w:r w:rsidR="001173BA">
        <w:rPr>
          <w:rFonts w:hint="eastAsia"/>
        </w:rPr>
        <w:t>决定是垂直或者水平</w:t>
      </w:r>
      <w:r w:rsidR="001173BA">
        <w:rPr>
          <w:rFonts w:hint="eastAsia"/>
        </w:rPr>
        <w:t xml:space="preserve"> )</w:t>
      </w:r>
      <w:r>
        <w:rPr>
          <w:rFonts w:hint="eastAsia"/>
        </w:rPr>
        <w:t>:</w:t>
      </w:r>
    </w:p>
    <w:p w:rsidR="0002597D" w:rsidRDefault="0002597D" w:rsidP="00FF4FF3">
      <w:pPr>
        <w:spacing w:line="220" w:lineRule="atLeast"/>
        <w:rPr>
          <w:rFonts w:ascii="Consolas" w:hAnsi="Consolas" w:hint="eastAsia"/>
          <w:color w:val="005068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:</w:t>
      </w:r>
      <w:r w:rsidRPr="0002597D">
        <w:rPr>
          <w:rFonts w:ascii="Consolas" w:hAnsi="Consolas"/>
          <w:color w:val="005068"/>
          <w:sz w:val="23"/>
          <w:szCs w:val="23"/>
        </w:rPr>
        <w:t xml:space="preserve"> </w:t>
      </w:r>
      <w:r w:rsidR="00997D1D">
        <w:rPr>
          <w:rFonts w:ascii="Consolas" w:hAnsi="Consolas" w:hint="eastAsia"/>
          <w:color w:val="005068"/>
          <w:sz w:val="23"/>
          <w:szCs w:val="23"/>
        </w:rPr>
        <w:t xml:space="preserve"> </w:t>
      </w:r>
      <w:r>
        <w:rPr>
          <w:rFonts w:ascii="Consolas" w:hAnsi="Consolas"/>
          <w:color w:val="005068"/>
          <w:sz w:val="23"/>
          <w:szCs w:val="23"/>
        </w:rPr>
        <w:t>flex-start</w:t>
      </w:r>
      <w:r>
        <w:rPr>
          <w:rFonts w:ascii="Consolas" w:hAnsi="Consolas" w:hint="eastAsia"/>
          <w:color w:val="005068"/>
          <w:sz w:val="23"/>
          <w:szCs w:val="23"/>
        </w:rPr>
        <w:t xml:space="preserve"> --- </w:t>
      </w:r>
      <w:r>
        <w:rPr>
          <w:rFonts w:ascii="Consolas" w:hAnsi="Consolas" w:hint="eastAsia"/>
          <w:color w:val="005068"/>
          <w:sz w:val="23"/>
          <w:szCs w:val="23"/>
        </w:rPr>
        <w:t>从左</w:t>
      </w:r>
      <w:r w:rsidR="001173BA">
        <w:rPr>
          <w:rFonts w:ascii="Consolas" w:hAnsi="Consolas" w:hint="eastAsia"/>
          <w:color w:val="005068"/>
          <w:sz w:val="23"/>
          <w:szCs w:val="23"/>
        </w:rPr>
        <w:t>(</w:t>
      </w:r>
      <w:r w:rsidR="001173BA">
        <w:rPr>
          <w:rFonts w:ascii="Consolas" w:hAnsi="Consolas" w:hint="eastAsia"/>
          <w:color w:val="005068"/>
          <w:sz w:val="23"/>
          <w:szCs w:val="23"/>
        </w:rPr>
        <w:t>上</w:t>
      </w:r>
      <w:r w:rsidR="001173BA">
        <w:rPr>
          <w:rFonts w:ascii="Consolas" w:hAnsi="Consolas" w:hint="eastAsia"/>
          <w:color w:val="005068"/>
          <w:sz w:val="23"/>
          <w:szCs w:val="23"/>
        </w:rPr>
        <w:t>)</w:t>
      </w:r>
      <w:r>
        <w:rPr>
          <w:rFonts w:ascii="Consolas" w:hAnsi="Consolas" w:hint="eastAsia"/>
          <w:color w:val="005068"/>
          <w:sz w:val="23"/>
          <w:szCs w:val="23"/>
        </w:rPr>
        <w:t>对其</w:t>
      </w:r>
    </w:p>
    <w:p w:rsidR="0002597D" w:rsidRDefault="00672B31" w:rsidP="00672B31">
      <w:pPr>
        <w:spacing w:line="220" w:lineRule="atLeast"/>
        <w:ind w:firstLine="720"/>
        <w:rPr>
          <w:rFonts w:ascii="Consolas" w:hAnsi="Consolas" w:hint="eastAsia"/>
          <w:color w:val="005068"/>
          <w:sz w:val="23"/>
          <w:szCs w:val="23"/>
        </w:rPr>
      </w:pPr>
      <w:r w:rsidRPr="00672B31">
        <w:rPr>
          <w:rFonts w:ascii="Consolas" w:hAnsi="Consolas" w:hint="eastAsia"/>
          <w:sz w:val="23"/>
          <w:szCs w:val="23"/>
        </w:rPr>
        <w:t>其他</w:t>
      </w:r>
      <w:r>
        <w:rPr>
          <w:rFonts w:ascii="Consolas" w:hAnsi="Consolas" w:hint="eastAsia"/>
          <w:color w:val="005068"/>
          <w:sz w:val="23"/>
          <w:szCs w:val="23"/>
        </w:rPr>
        <w:t xml:space="preserve">: </w:t>
      </w:r>
      <w:r w:rsidR="0002597D">
        <w:rPr>
          <w:rFonts w:ascii="Consolas" w:hAnsi="Consolas"/>
          <w:color w:val="005068"/>
          <w:sz w:val="23"/>
          <w:szCs w:val="23"/>
        </w:rPr>
        <w:t>center</w:t>
      </w:r>
      <w:r w:rsidR="0002597D">
        <w:rPr>
          <w:rFonts w:ascii="Consolas" w:hAnsi="Consolas" w:hint="eastAsia"/>
          <w:color w:val="005068"/>
          <w:sz w:val="23"/>
          <w:szCs w:val="23"/>
        </w:rPr>
        <w:t xml:space="preserve"> ---</w:t>
      </w:r>
      <w:r>
        <w:rPr>
          <w:rFonts w:ascii="Consolas" w:hAnsi="Consolas" w:hint="eastAsia"/>
          <w:color w:val="005068"/>
          <w:sz w:val="23"/>
          <w:szCs w:val="23"/>
        </w:rPr>
        <w:t xml:space="preserve"> </w:t>
      </w:r>
      <w:r w:rsidR="001173BA">
        <w:rPr>
          <w:rFonts w:ascii="Consolas" w:hAnsi="Consolas" w:hint="eastAsia"/>
          <w:color w:val="005068"/>
          <w:sz w:val="23"/>
          <w:szCs w:val="23"/>
        </w:rPr>
        <w:t>水平</w:t>
      </w:r>
      <w:r w:rsidR="001173BA">
        <w:rPr>
          <w:rFonts w:ascii="Consolas" w:hAnsi="Consolas" w:hint="eastAsia"/>
          <w:color w:val="005068"/>
          <w:sz w:val="23"/>
          <w:szCs w:val="23"/>
        </w:rPr>
        <w:t>(</w:t>
      </w:r>
      <w:r w:rsidR="001173BA">
        <w:rPr>
          <w:rFonts w:ascii="Consolas" w:hAnsi="Consolas" w:hint="eastAsia"/>
          <w:color w:val="005068"/>
          <w:sz w:val="23"/>
          <w:szCs w:val="23"/>
        </w:rPr>
        <w:t>垂直</w:t>
      </w:r>
      <w:r w:rsidR="001173BA">
        <w:rPr>
          <w:rFonts w:ascii="Consolas" w:hAnsi="Consolas" w:hint="eastAsia"/>
          <w:color w:val="005068"/>
          <w:sz w:val="23"/>
          <w:szCs w:val="23"/>
        </w:rPr>
        <w:t>)</w:t>
      </w:r>
      <w:r w:rsidR="0002597D">
        <w:rPr>
          <w:rFonts w:ascii="Consolas" w:hAnsi="Consolas" w:hint="eastAsia"/>
          <w:color w:val="005068"/>
          <w:sz w:val="23"/>
          <w:szCs w:val="23"/>
        </w:rPr>
        <w:t>居中对其</w:t>
      </w:r>
    </w:p>
    <w:p w:rsidR="00672B31" w:rsidRDefault="00672B31" w:rsidP="0002597D">
      <w:pPr>
        <w:spacing w:line="220" w:lineRule="atLeast"/>
        <w:ind w:left="720" w:firstLine="720"/>
        <w:rPr>
          <w:rFonts w:ascii="Consolas" w:hAnsi="Consolas" w:hint="eastAsia"/>
          <w:color w:val="005068"/>
          <w:sz w:val="23"/>
          <w:szCs w:val="23"/>
        </w:rPr>
      </w:pPr>
      <w:r>
        <w:rPr>
          <w:rFonts w:ascii="Consolas" w:hAnsi="Consolas"/>
          <w:color w:val="005068"/>
          <w:sz w:val="23"/>
          <w:szCs w:val="23"/>
        </w:rPr>
        <w:t>flex-end</w:t>
      </w:r>
      <w:r>
        <w:rPr>
          <w:rFonts w:ascii="Consolas" w:hAnsi="Consolas" w:hint="eastAsia"/>
          <w:color w:val="005068"/>
          <w:sz w:val="23"/>
          <w:szCs w:val="23"/>
        </w:rPr>
        <w:t xml:space="preserve"> --- </w:t>
      </w:r>
      <w:r>
        <w:rPr>
          <w:rFonts w:ascii="Consolas" w:hAnsi="Consolas" w:hint="eastAsia"/>
          <w:color w:val="005068"/>
          <w:sz w:val="23"/>
          <w:szCs w:val="23"/>
        </w:rPr>
        <w:t>右</w:t>
      </w:r>
      <w:r w:rsidR="001173BA">
        <w:rPr>
          <w:rFonts w:ascii="Consolas" w:hAnsi="Consolas" w:hint="eastAsia"/>
          <w:color w:val="005068"/>
          <w:sz w:val="23"/>
          <w:szCs w:val="23"/>
        </w:rPr>
        <w:t>(</w:t>
      </w:r>
      <w:r w:rsidR="001173BA">
        <w:rPr>
          <w:rFonts w:ascii="Consolas" w:hAnsi="Consolas" w:hint="eastAsia"/>
          <w:color w:val="005068"/>
          <w:sz w:val="23"/>
          <w:szCs w:val="23"/>
        </w:rPr>
        <w:t>下</w:t>
      </w:r>
      <w:r w:rsidR="001173BA">
        <w:rPr>
          <w:rFonts w:ascii="Consolas" w:hAnsi="Consolas" w:hint="eastAsia"/>
          <w:color w:val="005068"/>
          <w:sz w:val="23"/>
          <w:szCs w:val="23"/>
        </w:rPr>
        <w:t>)</w:t>
      </w:r>
      <w:r>
        <w:rPr>
          <w:rFonts w:ascii="Consolas" w:hAnsi="Consolas" w:hint="eastAsia"/>
          <w:color w:val="005068"/>
          <w:sz w:val="23"/>
          <w:szCs w:val="23"/>
        </w:rPr>
        <w:t>侧对其</w:t>
      </w:r>
    </w:p>
    <w:p w:rsidR="004B4519" w:rsidRDefault="00672B31" w:rsidP="004B4519">
      <w:pPr>
        <w:spacing w:line="220" w:lineRule="atLeast"/>
        <w:ind w:left="720" w:firstLine="720"/>
        <w:rPr>
          <w:rFonts w:ascii="Consolas" w:hAnsi="Consolas" w:hint="eastAsia"/>
          <w:color w:val="005068"/>
          <w:sz w:val="23"/>
          <w:szCs w:val="23"/>
        </w:rPr>
      </w:pPr>
      <w:r>
        <w:rPr>
          <w:rFonts w:ascii="Consolas" w:hAnsi="Consolas"/>
          <w:color w:val="005068"/>
          <w:sz w:val="23"/>
          <w:szCs w:val="23"/>
        </w:rPr>
        <w:t>space-around</w:t>
      </w:r>
      <w:r>
        <w:rPr>
          <w:rFonts w:ascii="Consolas" w:hAnsi="Consolas" w:hint="eastAsia"/>
          <w:color w:val="005068"/>
          <w:sz w:val="23"/>
          <w:szCs w:val="23"/>
        </w:rPr>
        <w:t xml:space="preserve"> ---</w:t>
      </w:r>
      <w:r w:rsidR="00EA5E42">
        <w:rPr>
          <w:rFonts w:ascii="Consolas" w:hAnsi="Consolas" w:hint="eastAsia"/>
          <w:color w:val="005068"/>
          <w:sz w:val="23"/>
          <w:szCs w:val="23"/>
        </w:rPr>
        <w:t xml:space="preserve"> </w:t>
      </w:r>
      <w:r>
        <w:rPr>
          <w:rFonts w:ascii="Consolas" w:hAnsi="Consolas" w:hint="eastAsia"/>
          <w:color w:val="005068"/>
          <w:sz w:val="23"/>
          <w:szCs w:val="23"/>
        </w:rPr>
        <w:t>两端对其</w:t>
      </w:r>
    </w:p>
    <w:p w:rsidR="004B4519" w:rsidRDefault="004B4519" w:rsidP="004B4519">
      <w:pPr>
        <w:spacing w:line="220" w:lineRule="atLeast"/>
        <w:ind w:left="720" w:firstLine="720"/>
        <w:rPr>
          <w:rFonts w:ascii="Consolas" w:hAnsi="Consolas" w:hint="eastAsia"/>
          <w:color w:val="005068"/>
          <w:sz w:val="23"/>
          <w:szCs w:val="23"/>
        </w:rPr>
      </w:pPr>
      <w:r>
        <w:rPr>
          <w:rFonts w:ascii="Consolas" w:hAnsi="Consolas"/>
          <w:color w:val="005068"/>
          <w:sz w:val="23"/>
          <w:szCs w:val="23"/>
        </w:rPr>
        <w:t>space-between</w:t>
      </w:r>
      <w:r w:rsidR="001035B2">
        <w:rPr>
          <w:rFonts w:ascii="Consolas" w:hAnsi="Consolas" w:hint="eastAsia"/>
          <w:color w:val="005068"/>
          <w:sz w:val="23"/>
          <w:szCs w:val="23"/>
        </w:rPr>
        <w:t xml:space="preserve"> </w:t>
      </w:r>
      <w:r>
        <w:rPr>
          <w:rFonts w:ascii="Consolas" w:hAnsi="Consolas" w:hint="eastAsia"/>
          <w:color w:val="005068"/>
          <w:sz w:val="23"/>
          <w:szCs w:val="23"/>
        </w:rPr>
        <w:t xml:space="preserve">--- </w:t>
      </w:r>
      <w:r>
        <w:rPr>
          <w:rFonts w:ascii="Consolas" w:hAnsi="Consolas" w:hint="eastAsia"/>
          <w:color w:val="005068"/>
          <w:sz w:val="23"/>
          <w:szCs w:val="23"/>
        </w:rPr>
        <w:t>两端顶边对其</w:t>
      </w:r>
    </w:p>
    <w:p w:rsidR="00902D73" w:rsidRDefault="00902D73" w:rsidP="00902D73">
      <w:pPr>
        <w:spacing w:line="220" w:lineRule="atLeast"/>
        <w:rPr>
          <w:rFonts w:ascii="Consolas" w:hAnsi="Consolas" w:hint="eastAsia"/>
          <w:sz w:val="23"/>
          <w:szCs w:val="23"/>
        </w:rPr>
      </w:pPr>
      <w:r w:rsidRPr="00902D73">
        <w:rPr>
          <w:rFonts w:ascii="Consolas" w:hAnsi="Consolas" w:hint="eastAsia"/>
          <w:sz w:val="23"/>
          <w:szCs w:val="23"/>
        </w:rPr>
        <w:t>alignItem:</w:t>
      </w:r>
    </w:p>
    <w:p w:rsidR="005912B9" w:rsidRDefault="005912B9" w:rsidP="00902D73">
      <w:pPr>
        <w:spacing w:line="220" w:lineRule="atLeast"/>
        <w:rPr>
          <w:rFonts w:ascii="Consolas" w:hAnsi="Consolas" w:hint="eastAsia"/>
          <w:sz w:val="23"/>
          <w:szCs w:val="23"/>
        </w:rPr>
      </w:pPr>
      <w:r>
        <w:rPr>
          <w:rFonts w:ascii="Consolas" w:hAnsi="Consolas" w:hint="eastAsia"/>
          <w:sz w:val="23"/>
          <w:szCs w:val="23"/>
        </w:rPr>
        <w:tab/>
      </w:r>
      <w:r>
        <w:rPr>
          <w:rFonts w:ascii="Consolas" w:hAnsi="Consolas" w:hint="eastAsia"/>
          <w:sz w:val="23"/>
          <w:szCs w:val="23"/>
        </w:rPr>
        <w:t>定义元素的其实排列位置</w:t>
      </w:r>
    </w:p>
    <w:p w:rsidR="00902D73" w:rsidRDefault="00902D73" w:rsidP="00902D73">
      <w:pPr>
        <w:spacing w:line="220" w:lineRule="atLeast"/>
        <w:rPr>
          <w:rFonts w:ascii="Consolas" w:hAnsi="Consolas" w:hint="eastAsia"/>
          <w:sz w:val="23"/>
          <w:szCs w:val="23"/>
        </w:rPr>
      </w:pPr>
      <w:r>
        <w:rPr>
          <w:rFonts w:ascii="Consolas" w:hAnsi="Consolas" w:hint="eastAsia"/>
          <w:sz w:val="23"/>
          <w:szCs w:val="23"/>
        </w:rPr>
        <w:tab/>
      </w:r>
      <w:r>
        <w:rPr>
          <w:rFonts w:ascii="Consolas" w:hAnsi="Consolas" w:hint="eastAsia"/>
          <w:sz w:val="23"/>
          <w:szCs w:val="23"/>
        </w:rPr>
        <w:t>默认</w:t>
      </w:r>
      <w:r>
        <w:rPr>
          <w:rFonts w:ascii="Consolas" w:hAnsi="Consolas" w:hint="eastAsia"/>
          <w:sz w:val="23"/>
          <w:szCs w:val="23"/>
        </w:rPr>
        <w:t xml:space="preserve">: </w:t>
      </w:r>
      <w:r>
        <w:rPr>
          <w:rFonts w:ascii="Consolas" w:hAnsi="Consolas"/>
          <w:color w:val="005068"/>
          <w:sz w:val="23"/>
          <w:szCs w:val="23"/>
        </w:rPr>
        <w:t>flex-start</w:t>
      </w:r>
      <w:r>
        <w:rPr>
          <w:rFonts w:ascii="Consolas" w:hAnsi="Consolas" w:hint="eastAsia"/>
          <w:color w:val="005068"/>
          <w:sz w:val="23"/>
          <w:szCs w:val="23"/>
        </w:rPr>
        <w:t xml:space="preserve"> --- </w:t>
      </w:r>
      <w:r>
        <w:rPr>
          <w:rFonts w:ascii="Consolas" w:hAnsi="Consolas" w:hint="eastAsia"/>
          <w:color w:val="005068"/>
          <w:sz w:val="23"/>
          <w:szCs w:val="23"/>
        </w:rPr>
        <w:t>沿着父元素顶部进行排列</w:t>
      </w:r>
    </w:p>
    <w:p w:rsidR="00902D73" w:rsidRDefault="00902D73" w:rsidP="00902D73">
      <w:pPr>
        <w:spacing w:line="220" w:lineRule="atLeast"/>
        <w:rPr>
          <w:rFonts w:ascii="Consolas" w:hAnsi="Consolas" w:hint="eastAsia"/>
          <w:color w:val="005068"/>
          <w:sz w:val="23"/>
          <w:szCs w:val="23"/>
        </w:rPr>
      </w:pPr>
      <w:r>
        <w:rPr>
          <w:rFonts w:ascii="Consolas" w:hAnsi="Consolas" w:hint="eastAsia"/>
          <w:sz w:val="23"/>
          <w:szCs w:val="23"/>
        </w:rPr>
        <w:tab/>
      </w:r>
      <w:r>
        <w:rPr>
          <w:rFonts w:ascii="Consolas" w:hAnsi="Consolas" w:hint="eastAsia"/>
          <w:sz w:val="23"/>
          <w:szCs w:val="23"/>
        </w:rPr>
        <w:t>其他</w:t>
      </w:r>
      <w:r>
        <w:rPr>
          <w:rFonts w:ascii="Consolas" w:hAnsi="Consolas" w:hint="eastAsia"/>
          <w:sz w:val="23"/>
          <w:szCs w:val="23"/>
        </w:rPr>
        <w:t xml:space="preserve">: </w:t>
      </w:r>
      <w:r>
        <w:rPr>
          <w:rFonts w:ascii="Consolas" w:hAnsi="Consolas"/>
          <w:color w:val="005068"/>
          <w:sz w:val="23"/>
          <w:szCs w:val="23"/>
        </w:rPr>
        <w:t>flex-</w:t>
      </w:r>
      <w:r>
        <w:rPr>
          <w:rFonts w:ascii="Consolas" w:hAnsi="Consolas" w:hint="eastAsia"/>
          <w:color w:val="005068"/>
          <w:sz w:val="23"/>
          <w:szCs w:val="23"/>
        </w:rPr>
        <w:t xml:space="preserve">end --- </w:t>
      </w:r>
      <w:r>
        <w:rPr>
          <w:rFonts w:ascii="Consolas" w:hAnsi="Consolas" w:hint="eastAsia"/>
          <w:color w:val="005068"/>
          <w:sz w:val="23"/>
          <w:szCs w:val="23"/>
        </w:rPr>
        <w:t>沿着父元素底部进行排列</w:t>
      </w:r>
    </w:p>
    <w:p w:rsidR="00CE6EEA" w:rsidRDefault="00CE6EEA" w:rsidP="00902D73">
      <w:pPr>
        <w:spacing w:line="220" w:lineRule="atLeast"/>
        <w:rPr>
          <w:rFonts w:ascii="Consolas" w:hAnsi="Consolas" w:hint="eastAsia"/>
          <w:color w:val="005068"/>
          <w:sz w:val="23"/>
          <w:szCs w:val="23"/>
        </w:rPr>
      </w:pPr>
      <w:r>
        <w:rPr>
          <w:rFonts w:ascii="Consolas" w:hAnsi="Consolas" w:hint="eastAsia"/>
          <w:color w:val="005068"/>
          <w:sz w:val="23"/>
          <w:szCs w:val="23"/>
        </w:rPr>
        <w:tab/>
      </w:r>
      <w:r>
        <w:rPr>
          <w:rFonts w:ascii="Consolas" w:hAnsi="Consolas" w:hint="eastAsia"/>
          <w:color w:val="005068"/>
          <w:sz w:val="23"/>
          <w:szCs w:val="23"/>
        </w:rPr>
        <w:tab/>
      </w:r>
      <w:r>
        <w:rPr>
          <w:rFonts w:ascii="Consolas" w:hAnsi="Consolas"/>
          <w:color w:val="005068"/>
          <w:sz w:val="23"/>
          <w:szCs w:val="23"/>
        </w:rPr>
        <w:t>center</w:t>
      </w:r>
      <w:r>
        <w:rPr>
          <w:rFonts w:ascii="Consolas" w:hAnsi="Consolas" w:hint="eastAsia"/>
          <w:color w:val="005068"/>
          <w:sz w:val="23"/>
          <w:szCs w:val="23"/>
        </w:rPr>
        <w:t xml:space="preserve"> --- </w:t>
      </w:r>
      <w:r>
        <w:rPr>
          <w:rFonts w:ascii="Consolas" w:hAnsi="Consolas" w:hint="eastAsia"/>
          <w:color w:val="005068"/>
          <w:sz w:val="23"/>
          <w:szCs w:val="23"/>
        </w:rPr>
        <w:t>沿着父元素中部进行排列</w:t>
      </w:r>
    </w:p>
    <w:p w:rsidR="00CE6EEA" w:rsidRDefault="00CE6EEA" w:rsidP="00902D73">
      <w:pPr>
        <w:spacing w:line="220" w:lineRule="atLeast"/>
        <w:rPr>
          <w:rFonts w:ascii="Consolas" w:hAnsi="Consolas" w:hint="eastAsia"/>
          <w:sz w:val="23"/>
          <w:szCs w:val="23"/>
        </w:rPr>
      </w:pPr>
      <w:r>
        <w:rPr>
          <w:rFonts w:ascii="Consolas" w:hAnsi="Consolas" w:hint="eastAsia"/>
          <w:color w:val="005068"/>
          <w:sz w:val="23"/>
          <w:szCs w:val="23"/>
        </w:rPr>
        <w:tab/>
      </w:r>
      <w:r>
        <w:rPr>
          <w:rFonts w:ascii="Consolas" w:hAnsi="Consolas" w:hint="eastAsia"/>
          <w:color w:val="005068"/>
          <w:sz w:val="23"/>
          <w:szCs w:val="23"/>
        </w:rPr>
        <w:tab/>
      </w:r>
      <w:r>
        <w:rPr>
          <w:rFonts w:ascii="Consolas" w:hAnsi="Consolas"/>
          <w:color w:val="005068"/>
          <w:sz w:val="23"/>
          <w:szCs w:val="23"/>
        </w:rPr>
        <w:t>stretch</w:t>
      </w:r>
      <w:r>
        <w:rPr>
          <w:rFonts w:ascii="Consolas" w:hAnsi="Consolas" w:hint="eastAsia"/>
          <w:color w:val="005068"/>
          <w:sz w:val="23"/>
          <w:szCs w:val="23"/>
        </w:rPr>
        <w:t xml:space="preserve"> --- </w:t>
      </w:r>
      <w:r>
        <w:rPr>
          <w:rFonts w:ascii="Consolas" w:hAnsi="Consolas" w:hint="eastAsia"/>
          <w:color w:val="005068"/>
          <w:sz w:val="23"/>
          <w:szCs w:val="23"/>
        </w:rPr>
        <w:t>对子元素进行拉伸</w:t>
      </w:r>
      <w:r>
        <w:rPr>
          <w:rFonts w:ascii="Consolas" w:hAnsi="Consolas" w:hint="eastAsia"/>
          <w:color w:val="005068"/>
          <w:sz w:val="23"/>
          <w:szCs w:val="23"/>
        </w:rPr>
        <w:t>(</w:t>
      </w:r>
      <w:r>
        <w:rPr>
          <w:rFonts w:ascii="Consolas" w:hAnsi="Consolas" w:hint="eastAsia"/>
          <w:color w:val="005068"/>
          <w:sz w:val="23"/>
          <w:szCs w:val="23"/>
        </w:rPr>
        <w:t>不可设置相应的宽度或高度</w:t>
      </w:r>
      <w:r>
        <w:rPr>
          <w:rFonts w:ascii="Consolas" w:hAnsi="Consolas" w:hint="eastAsia"/>
          <w:color w:val="005068"/>
          <w:sz w:val="23"/>
          <w:szCs w:val="23"/>
        </w:rPr>
        <w:t>)</w:t>
      </w:r>
    </w:p>
    <w:p w:rsidR="00672B31" w:rsidRDefault="000C21FE" w:rsidP="000C21FE">
      <w:pPr>
        <w:spacing w:line="220" w:lineRule="atLeast"/>
        <w:rPr>
          <w:rFonts w:hint="eastAsia"/>
          <w:b/>
          <w:sz w:val="36"/>
        </w:rPr>
      </w:pPr>
      <w:r w:rsidRPr="000C21FE">
        <w:rPr>
          <w:b/>
          <w:sz w:val="36"/>
        </w:rPr>
        <w:t>子视图</w:t>
      </w:r>
      <w:r>
        <w:rPr>
          <w:rFonts w:hint="eastAsia"/>
          <w:b/>
          <w:sz w:val="36"/>
        </w:rPr>
        <w:t>:</w:t>
      </w:r>
    </w:p>
    <w:p w:rsidR="005912B9" w:rsidRDefault="005912B9" w:rsidP="000C21FE">
      <w:pPr>
        <w:spacing w:line="220" w:lineRule="atLeast"/>
        <w:rPr>
          <w:rFonts w:hint="eastAsia"/>
        </w:rPr>
      </w:pPr>
      <w:r>
        <w:rPr>
          <w:rFonts w:hint="eastAsia"/>
        </w:rPr>
        <w:t>alignSelf:</w:t>
      </w:r>
      <w:r>
        <w:rPr>
          <w:rFonts w:hint="eastAsia"/>
        </w:rPr>
        <w:t>可重写父元素中</w:t>
      </w:r>
      <w:r>
        <w:rPr>
          <w:rFonts w:hint="eastAsia"/>
        </w:rPr>
        <w:t>alignItem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默认集成父元素的</w:t>
      </w:r>
      <w:r>
        <w:rPr>
          <w:rFonts w:hint="eastAsia"/>
        </w:rPr>
        <w:t>alignItem</w:t>
      </w:r>
    </w:p>
    <w:p w:rsidR="00B16A27" w:rsidRDefault="00B16A27" w:rsidP="000C21F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默认值</w:t>
      </w:r>
      <w:r>
        <w:rPr>
          <w:rFonts w:hint="eastAsia"/>
        </w:rPr>
        <w:t>:auto</w:t>
      </w:r>
    </w:p>
    <w:p w:rsidR="00E72E0B" w:rsidRDefault="00B16A27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: </w:t>
      </w:r>
      <w:r>
        <w:rPr>
          <w:rFonts w:hint="eastAsia"/>
        </w:rPr>
        <w:t>和父元素</w:t>
      </w:r>
      <w:r>
        <w:rPr>
          <w:rFonts w:hint="eastAsia"/>
        </w:rPr>
        <w:t>alignItem</w:t>
      </w:r>
      <w:r>
        <w:rPr>
          <w:rFonts w:hint="eastAsia"/>
        </w:rPr>
        <w:t>相同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>flex: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拉伸比例</w:t>
      </w:r>
      <w:r>
        <w:rPr>
          <w:rFonts w:hint="eastAsia"/>
        </w:rPr>
        <w:t>,</w:t>
      </w:r>
      <w:r>
        <w:rPr>
          <w:rFonts w:hint="eastAsia"/>
        </w:rPr>
        <w:t>当为</w:t>
      </w:r>
      <w:r>
        <w:rPr>
          <w:rFonts w:hint="eastAsia"/>
        </w:rPr>
        <w:t xml:space="preserve">0 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此时的元素宽高由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属性指定</w:t>
      </w:r>
      <w:r>
        <w:rPr>
          <w:rFonts w:hint="eastAsia"/>
        </w:rPr>
        <w:t>!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当为</w:t>
      </w:r>
      <w:r>
        <w:rPr>
          <w:rFonts w:hint="eastAsia"/>
        </w:rPr>
        <w:t>-1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此时的元素宽高一般也由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来指定</w:t>
      </w:r>
      <w:r>
        <w:rPr>
          <w:rFonts w:hint="eastAsia"/>
        </w:rPr>
        <w:t>,</w:t>
      </w:r>
      <w:r>
        <w:rPr>
          <w:rFonts w:hint="eastAsia"/>
        </w:rPr>
        <w:t>当宽高不够用的时候</w:t>
      </w:r>
      <w:r>
        <w:rPr>
          <w:rFonts w:hint="eastAsia"/>
        </w:rPr>
        <w:t>,</w:t>
      </w:r>
      <w:r>
        <w:rPr>
          <w:rFonts w:hint="eastAsia"/>
        </w:rPr>
        <w:t>此时指定宽高的属性是</w:t>
      </w:r>
      <w:r>
        <w:rPr>
          <w:rFonts w:hint="eastAsia"/>
        </w:rPr>
        <w:t>minWidth</w:t>
      </w:r>
      <w:r>
        <w:rPr>
          <w:rFonts w:hint="eastAsia"/>
        </w:rPr>
        <w:t>和</w:t>
      </w:r>
      <w:r>
        <w:rPr>
          <w:rFonts w:hint="eastAsia"/>
        </w:rPr>
        <w:t>minHeight,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为其他值的时候</w:t>
      </w:r>
      <w:r>
        <w:rPr>
          <w:rFonts w:hint="eastAsia"/>
        </w:rPr>
        <w:t>,</w:t>
      </w:r>
      <w:r>
        <w:rPr>
          <w:rFonts w:hint="eastAsia"/>
        </w:rPr>
        <w:t>则以比例呈现大小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 xml:space="preserve">flex:1  </w:t>
      </w:r>
      <w:r>
        <w:rPr>
          <w:rFonts w:hint="eastAsia"/>
        </w:rPr>
        <w:t>何</w:t>
      </w:r>
      <w:r>
        <w:rPr>
          <w:rFonts w:hint="eastAsia"/>
        </w:rPr>
        <w:t xml:space="preserve"> flex:2</w:t>
      </w:r>
      <w:r>
        <w:rPr>
          <w:rFonts w:hint="eastAsia"/>
        </w:rPr>
        <w:t>的比例大小就是</w:t>
      </w:r>
      <w:r>
        <w:rPr>
          <w:rFonts w:hint="eastAsia"/>
        </w:rPr>
        <w:t>1:2</w:t>
      </w:r>
    </w:p>
    <w:p w:rsidR="00400C0D" w:rsidRDefault="00400C0D" w:rsidP="00400C0D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如若同级元素元素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默认值</w:t>
      </w:r>
      <w:r>
        <w:rPr>
          <w:rFonts w:hint="eastAsia"/>
        </w:rPr>
        <w:t xml:space="preserve">:  0 </w:t>
      </w:r>
    </w:p>
    <w:p w:rsidR="00E72E0B" w:rsidRDefault="00E72E0B" w:rsidP="000C21F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  <w:r>
        <w:rPr>
          <w:rFonts w:hint="eastAsia"/>
        </w:rPr>
        <w:t xml:space="preserve"> : Number</w:t>
      </w:r>
    </w:p>
    <w:p w:rsidR="00400C0D" w:rsidRPr="00400C0D" w:rsidRDefault="00400C0D" w:rsidP="000C21FE">
      <w:pPr>
        <w:spacing w:line="220" w:lineRule="atLeast"/>
        <w:rPr>
          <w:b/>
          <w:sz w:val="32"/>
        </w:rPr>
      </w:pPr>
      <w:r w:rsidRPr="00400C0D">
        <w:rPr>
          <w:rFonts w:hint="eastAsia"/>
          <w:b/>
          <w:sz w:val="32"/>
        </w:rPr>
        <w:t>其他属性</w:t>
      </w:r>
      <w:r>
        <w:rPr>
          <w:rFonts w:hint="eastAsia"/>
          <w:b/>
          <w:sz w:val="32"/>
        </w:rPr>
        <w:t>:</w:t>
      </w:r>
      <w:r>
        <w:rPr>
          <w:rFonts w:hint="eastAsia"/>
          <w:b/>
          <w:sz w:val="32"/>
        </w:rPr>
        <w:t>类似于</w:t>
      </w:r>
      <w:r>
        <w:rPr>
          <w:rFonts w:hint="eastAsia"/>
          <w:b/>
          <w:sz w:val="32"/>
        </w:rPr>
        <w:t>css</w:t>
      </w:r>
      <w:r>
        <w:rPr>
          <w:rFonts w:hint="eastAsia"/>
          <w:b/>
          <w:sz w:val="32"/>
        </w:rPr>
        <w:t>的属性</w:t>
      </w:r>
      <w:r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但是需要驼峰式命名方式进行书写</w:t>
      </w:r>
      <w:r>
        <w:rPr>
          <w:rFonts w:hint="eastAsia"/>
          <w:b/>
          <w:sz w:val="32"/>
        </w:rPr>
        <w:t>!</w:t>
      </w:r>
    </w:p>
    <w:sectPr w:rsidR="00400C0D" w:rsidRPr="00400C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97D"/>
    <w:rsid w:val="000C21FE"/>
    <w:rsid w:val="001035B2"/>
    <w:rsid w:val="001173BA"/>
    <w:rsid w:val="001E77E6"/>
    <w:rsid w:val="00272192"/>
    <w:rsid w:val="00323B43"/>
    <w:rsid w:val="003D37D8"/>
    <w:rsid w:val="00400C0D"/>
    <w:rsid w:val="00426133"/>
    <w:rsid w:val="004358AB"/>
    <w:rsid w:val="004B4519"/>
    <w:rsid w:val="005912B9"/>
    <w:rsid w:val="00672B31"/>
    <w:rsid w:val="008B7726"/>
    <w:rsid w:val="00902D73"/>
    <w:rsid w:val="00997D1D"/>
    <w:rsid w:val="00B16A27"/>
    <w:rsid w:val="00CE6EEA"/>
    <w:rsid w:val="00D31D50"/>
    <w:rsid w:val="00E72E0B"/>
    <w:rsid w:val="00EA5E42"/>
    <w:rsid w:val="00FF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17</cp:revision>
  <dcterms:created xsi:type="dcterms:W3CDTF">2008-09-11T17:20:00Z</dcterms:created>
  <dcterms:modified xsi:type="dcterms:W3CDTF">2019-03-29T09:54:00Z</dcterms:modified>
</cp:coreProperties>
</file>