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w:jc w:val="center"/>
        <w:rPr>
          <w:sz w:val="24"/>
          <w:szCs w:val="24"/>
          <w:u w:val="single"/>
        </w:rPr>
      </w:pPr>
      <w:r>
        <w:rPr>
          <w:sz w:val="24"/>
          <w:szCs w:val="24"/>
          <w:u w:val="single"/>
          <w:rtl w:val="0"/>
          <w:lang w:val="en-US"/>
        </w:rPr>
        <w:t>Reinforcement Model for Games/Simulations</w:t>
      </w:r>
    </w:p>
    <w:p>
      <w:pPr>
        <w:pStyle w:val="Cuerpo"/>
        <w:jc w:val="center"/>
        <w:rPr>
          <w:sz w:val="24"/>
          <w:szCs w:val="24"/>
        </w:rPr>
      </w:pPr>
      <w:r>
        <w:rPr>
          <w:sz w:val="24"/>
          <w:szCs w:val="24"/>
          <w:rtl w:val="0"/>
          <w:lang w:val="en-US"/>
        </w:rPr>
        <w:t>Travis James Smith</w:t>
      </w:r>
    </w:p>
    <w:p>
      <w:pPr>
        <w:pStyle w:val="Cuerpo"/>
        <w:jc w:val="center"/>
        <w:rPr>
          <w:rStyle w:val="Ninguno"/>
          <w:sz w:val="24"/>
          <w:szCs w:val="24"/>
        </w:rPr>
      </w:pPr>
    </w:p>
    <w:p>
      <w:pPr>
        <w:pStyle w:val="Cuerpo"/>
      </w:pPr>
      <w:r>
        <w:rPr>
          <w:b w:val="1"/>
          <w:bCs w:val="1"/>
          <w:rtl w:val="0"/>
          <w:lang w:val="en-US"/>
        </w:rPr>
        <w:t>Problem Statement and High-Level Overview:</w:t>
      </w:r>
    </w:p>
    <w:p>
      <w:pPr>
        <w:pStyle w:val="Cuerpo"/>
      </w:pPr>
      <w:r>
        <w:rPr>
          <w:rtl w:val="0"/>
          <w:lang w:val="en-US"/>
        </w:rPr>
        <w:t>The purpose of this project is to explore the application of Deep Q-Learning Networks (DQN) in the training of agents to play games and perform simulated tasks. This is a well-defined task that</w:t>
      </w:r>
      <w:r>
        <w:rPr>
          <w:rtl w:val="0"/>
          <w:lang w:val="en-US"/>
        </w:rPr>
        <w:t>’</w:t>
      </w:r>
      <w:r>
        <w:rPr>
          <w:rtl w:val="0"/>
          <w:lang w:val="en-US"/>
        </w:rPr>
        <w:t xml:space="preserve">s common in the literature, but optimized models are still somewhat difficult to implement and train. </w:t>
      </w:r>
    </w:p>
    <w:p>
      <w:pPr>
        <w:pStyle w:val="Cuerpo"/>
      </w:pPr>
    </w:p>
    <w:p>
      <w:pPr>
        <w:pStyle w:val="Cuerpo"/>
        <w:rPr>
          <w:rStyle w:val="None"/>
        </w:rPr>
      </w:pPr>
      <w:r>
        <w:rPr>
          <w:rtl w:val="0"/>
          <w:lang w:val="en-US"/>
        </w:rPr>
        <w:t>We</w:t>
      </w:r>
      <w:r>
        <w:rPr>
          <w:rtl w:val="0"/>
          <w:lang w:val="en-US"/>
        </w:rPr>
        <w:t>’</w:t>
      </w:r>
      <w:r>
        <w:rPr>
          <w:rtl w:val="0"/>
          <w:lang w:val="en-US"/>
        </w:rPr>
        <w:t xml:space="preserve">ll be implementing two models </w:t>
      </w:r>
      <w:r>
        <w:rPr>
          <w:rtl w:val="0"/>
          <w:lang w:val="en-US"/>
        </w:rPr>
        <w:t xml:space="preserve">— </w:t>
      </w:r>
      <w:r>
        <w:rPr>
          <w:rtl w:val="0"/>
          <w:lang w:val="en-US"/>
        </w:rPr>
        <w:t xml:space="preserve">the first is a more basic DQN, without some of the optimization techniques required to learn more difficult tasks. The goal of this model is to play a game called </w:t>
      </w:r>
      <w:r>
        <w:rPr>
          <w:rtl w:val="0"/>
          <w:lang w:val="en-US"/>
        </w:rPr>
        <w:t>“</w:t>
      </w:r>
      <w:r>
        <w:rPr>
          <w:rtl w:val="0"/>
          <w:lang w:val="en-US"/>
        </w:rPr>
        <w:t>Lunar Lander,</w:t>
      </w:r>
      <w:r>
        <w:rPr>
          <w:rtl w:val="0"/>
          <w:lang w:val="en-US"/>
        </w:rPr>
        <w:t xml:space="preserve">” </w:t>
      </w:r>
      <w:r>
        <w:rPr>
          <w:rtl w:val="0"/>
          <w:lang w:val="en-US"/>
        </w:rPr>
        <w:t xml:space="preserve">in which the agent has to guide a simulated lunar landing module to a designated landing spot. More information about the task can be found here: </w:t>
      </w:r>
      <w:r>
        <w:rPr>
          <w:rStyle w:val="Hyperlink.0"/>
          <w:u w:val="single"/>
          <w:lang w:val="de-DE"/>
        </w:rPr>
        <w:fldChar w:fldCharType="begin" w:fldLock="0"/>
      </w:r>
      <w:r>
        <w:rPr>
          <w:rStyle w:val="Hyperlink.0"/>
          <w:u w:val="single"/>
          <w:lang w:val="de-DE"/>
        </w:rPr>
        <w:instrText xml:space="preserve"> HYPERLINK "https://gym.openai.com/envs/LunarLander-v2/"</w:instrText>
      </w:r>
      <w:r>
        <w:rPr>
          <w:rStyle w:val="Hyperlink.0"/>
          <w:u w:val="single"/>
          <w:lang w:val="de-DE"/>
        </w:rPr>
        <w:fldChar w:fldCharType="separate" w:fldLock="0"/>
      </w:r>
      <w:r>
        <w:rPr>
          <w:rStyle w:val="Hyperlink.0"/>
          <w:u w:val="single"/>
          <w:rtl w:val="0"/>
          <w:lang w:val="de-DE"/>
        </w:rPr>
        <w:t>https://gym.openai.com/envs/LunarLander-v2/</w:t>
      </w:r>
      <w:r>
        <w:rPr/>
        <w:fldChar w:fldCharType="end" w:fldLock="0"/>
      </w:r>
    </w:p>
    <w:p>
      <w:pPr>
        <w:pStyle w:val="Cuerpo"/>
      </w:pPr>
    </w:p>
    <w:p>
      <w:pPr>
        <w:pStyle w:val="Cuerpo"/>
        <w:rPr>
          <w:rStyle w:val="Ninguno"/>
        </w:rPr>
      </w:pPr>
      <w:r>
        <w:rPr>
          <w:rStyle w:val="Ninguno"/>
          <w:rtl w:val="0"/>
        </w:rPr>
        <w:t>For our second experiment, we</w:t>
      </w:r>
      <w:r>
        <w:rPr>
          <w:rStyle w:val="Ninguno"/>
          <w:rtl w:val="0"/>
        </w:rPr>
        <w:t>’</w:t>
      </w:r>
      <w:r>
        <w:rPr>
          <w:rStyle w:val="Ninguno"/>
          <w:rtl w:val="0"/>
        </w:rPr>
        <w:t xml:space="preserve">ll attempt to train an agent to play the classic Atari game </w:t>
      </w:r>
      <w:r>
        <w:rPr>
          <w:rStyle w:val="Ninguno"/>
          <w:rtl w:val="0"/>
        </w:rPr>
        <w:t>“</w:t>
      </w:r>
      <w:r>
        <w:rPr>
          <w:rStyle w:val="Ninguno"/>
          <w:rtl w:val="0"/>
        </w:rPr>
        <w:t>Breakout.</w:t>
      </w:r>
      <w:r>
        <w:rPr>
          <w:rStyle w:val="Ninguno"/>
          <w:rtl w:val="0"/>
        </w:rPr>
        <w:t xml:space="preserve">” </w:t>
      </w:r>
      <w:r>
        <w:rPr>
          <w:rStyle w:val="Ninguno"/>
          <w:rtl w:val="0"/>
        </w:rPr>
        <w:t>The model needed for this task is more intricate, for a number of reasons, and requires optimizations not present in the lunar-lander model. We</w:t>
      </w:r>
      <w:r>
        <w:rPr>
          <w:rStyle w:val="Ninguno"/>
          <w:rtl w:val="0"/>
        </w:rPr>
        <w:t>’</w:t>
      </w:r>
      <w:r>
        <w:rPr>
          <w:rStyle w:val="Ninguno"/>
          <w:rtl w:val="0"/>
        </w:rPr>
        <w:t xml:space="preserve">ll use a Dueling DQN with Prioritized Experience Replay. This model </w:t>
      </w:r>
      <w:r>
        <w:rPr>
          <w:rStyle w:val="None"/>
          <w:i w:val="1"/>
          <w:iCs w:val="1"/>
          <w:rtl w:val="0"/>
          <w:lang w:val="en-US"/>
        </w:rPr>
        <w:t xml:space="preserve">might not </w:t>
      </w:r>
      <w:r>
        <w:rPr>
          <w:rStyle w:val="Ninguno"/>
          <w:rtl w:val="0"/>
        </w:rPr>
        <w:t>converge at an optimal solution due to the added mental overhead and training time, but we</w:t>
      </w:r>
      <w:r>
        <w:rPr>
          <w:rStyle w:val="Ninguno"/>
          <w:rtl w:val="0"/>
        </w:rPr>
        <w:t>’</w:t>
      </w:r>
      <w:r>
        <w:rPr>
          <w:rStyle w:val="Ninguno"/>
          <w:rtl w:val="0"/>
        </w:rPr>
        <w:t xml:space="preserve">ll try! For more information about </w:t>
      </w:r>
      <w:r>
        <w:rPr>
          <w:rStyle w:val="Ninguno"/>
          <w:rtl w:val="0"/>
        </w:rPr>
        <w:t>“</w:t>
      </w:r>
      <w:r>
        <w:rPr>
          <w:rStyle w:val="Ninguno"/>
          <w:rtl w:val="0"/>
        </w:rPr>
        <w:t>Breakout,</w:t>
      </w:r>
      <w:r>
        <w:rPr>
          <w:rStyle w:val="Ninguno"/>
          <w:rtl w:val="0"/>
        </w:rPr>
        <w:t xml:space="preserve">” </w:t>
      </w:r>
      <w:r>
        <w:rPr>
          <w:rStyle w:val="Ninguno"/>
          <w:rtl w:val="0"/>
        </w:rPr>
        <w:t xml:space="preserve">see here: </w:t>
      </w:r>
      <w:r>
        <w:rPr>
          <w:rStyle w:val="Hyperlink.1"/>
        </w:rPr>
        <w:fldChar w:fldCharType="begin" w:fldLock="0"/>
      </w:r>
      <w:r>
        <w:rPr>
          <w:rStyle w:val="Hyperlink.1"/>
        </w:rPr>
        <w:instrText xml:space="preserve"> HYPERLINK "https://gym.openai.com/envs/Breakout-v0/"</w:instrText>
      </w:r>
      <w:r>
        <w:rPr>
          <w:rStyle w:val="Hyperlink.1"/>
        </w:rPr>
        <w:fldChar w:fldCharType="separate" w:fldLock="0"/>
      </w:r>
      <w:r>
        <w:rPr>
          <w:rStyle w:val="Hyperlink.1"/>
          <w:rtl w:val="0"/>
        </w:rPr>
        <w:t>https://gym.openai.com/envs/Breakout-v0/</w:t>
      </w:r>
      <w:r>
        <w:rPr/>
        <w:fldChar w:fldCharType="end" w:fldLock="0"/>
      </w:r>
    </w:p>
    <w:p>
      <w:pPr>
        <w:pStyle w:val="Cuerpo"/>
        <w:rPr>
          <w:rStyle w:val="None"/>
        </w:rPr>
      </w:pPr>
    </w:p>
    <w:p>
      <w:pPr>
        <w:pStyle w:val="Cuerpo"/>
        <w:rPr>
          <w:rStyle w:val="None"/>
        </w:rPr>
      </w:pPr>
      <w:r>
        <w:rPr>
          <w:rStyle w:val="None"/>
          <w:b w:val="1"/>
          <w:bCs w:val="1"/>
          <w:rtl w:val="0"/>
          <w:lang w:val="en-US"/>
        </w:rPr>
        <w:t xml:space="preserve">Hardware: </w:t>
      </w:r>
      <w:r>
        <w:rPr>
          <w:rStyle w:val="None"/>
          <w:rtl w:val="0"/>
          <w:lang w:val="en-US"/>
        </w:rPr>
        <w:t>Intel Core i9-9900k @3.60GHz (16 CPUs), NVIDIA GeForce RTX 2080Ti, 32GB RAM</w:t>
      </w:r>
    </w:p>
    <w:p>
      <w:pPr>
        <w:pStyle w:val="Cuerpo"/>
        <w:rPr>
          <w:rStyle w:val="None"/>
        </w:rPr>
      </w:pPr>
    </w:p>
    <w:p>
      <w:pPr>
        <w:pStyle w:val="Cuerpo"/>
        <w:rPr>
          <w:rStyle w:val="None"/>
        </w:rPr>
      </w:pPr>
      <w:r>
        <w:rPr>
          <w:rStyle w:val="None"/>
          <w:b w:val="1"/>
          <w:bCs w:val="1"/>
          <w:rtl w:val="0"/>
          <w:lang w:val="en-US"/>
        </w:rPr>
        <w:t xml:space="preserve">Software: </w:t>
      </w:r>
      <w:r>
        <w:rPr>
          <w:rStyle w:val="None"/>
          <w:rtl w:val="0"/>
          <w:lang w:val="en-US"/>
        </w:rPr>
        <w:t>Tensorflow 2.2, OpenAI Gym 0.17.2 (included as a local directory in the project)</w:t>
      </w:r>
    </w:p>
    <w:p>
      <w:pPr>
        <w:pStyle w:val="Cuerpo"/>
      </w:pPr>
    </w:p>
    <w:p>
      <w:pPr>
        <w:pStyle w:val="Cuerpo"/>
        <w:rPr>
          <w:rStyle w:val="None"/>
          <w:i w:val="1"/>
          <w:iCs w:val="1"/>
        </w:rPr>
      </w:pPr>
      <w:r>
        <w:rPr>
          <w:rStyle w:val="None"/>
          <w:i w:val="1"/>
          <w:iCs w:val="1"/>
          <w:rtl w:val="0"/>
          <w:lang w:val="en-US"/>
        </w:rPr>
        <w:t>Note: The OpenAI Gym environment visualizations are not available out of the box on Windows and require additional setup. Gym is generally not supported on Windows at all, but training or testing a model using their Python scripts works fine. It</w:t>
      </w:r>
      <w:r>
        <w:rPr>
          <w:rStyle w:val="None"/>
          <w:i w:val="1"/>
          <w:iCs w:val="1"/>
          <w:rtl w:val="0"/>
          <w:lang w:val="en-US"/>
        </w:rPr>
        <w:t>’</w:t>
      </w:r>
      <w:r>
        <w:rPr>
          <w:rStyle w:val="None"/>
          <w:i w:val="1"/>
          <w:iCs w:val="1"/>
          <w:rtl w:val="0"/>
          <w:lang w:val="en-US"/>
        </w:rPr>
        <w:t>s strongly recommended you use macOS or Linux if you</w:t>
      </w:r>
      <w:r>
        <w:rPr>
          <w:rStyle w:val="None"/>
          <w:i w:val="1"/>
          <w:iCs w:val="1"/>
          <w:rtl w:val="0"/>
          <w:lang w:val="en-US"/>
        </w:rPr>
        <w:t>’</w:t>
      </w:r>
      <w:r>
        <w:rPr>
          <w:rStyle w:val="None"/>
          <w:i w:val="1"/>
          <w:iCs w:val="1"/>
          <w:rtl w:val="0"/>
          <w:lang w:val="en-US"/>
        </w:rPr>
        <w:t>d like to see visualizations for the agents in action.</w:t>
      </w:r>
    </w:p>
    <w:p>
      <w:pPr>
        <w:pStyle w:val="Cuerpo"/>
        <w:rPr>
          <w:rStyle w:val="None"/>
        </w:rPr>
      </w:pPr>
    </w:p>
    <w:p>
      <w:pPr>
        <w:pStyle w:val="Cuerpo"/>
        <w:rPr>
          <w:rStyle w:val="None"/>
          <w:b w:val="1"/>
          <w:bCs w:val="1"/>
        </w:rPr>
      </w:pPr>
      <w:r>
        <w:rPr>
          <w:rStyle w:val="None"/>
          <w:b w:val="1"/>
          <w:bCs w:val="1"/>
          <w:rtl w:val="0"/>
          <w:lang w:val="en-US"/>
        </w:rPr>
        <w:t>References:</w:t>
      </w:r>
    </w:p>
    <w:p>
      <w:pPr>
        <w:pStyle w:val="Cuerpo"/>
        <w:rPr>
          <w:rStyle w:val="None"/>
          <w:i w:val="1"/>
          <w:iCs w:val="1"/>
        </w:rPr>
      </w:pPr>
      <w:r>
        <w:rPr>
          <w:rStyle w:val="None"/>
          <w:i w:val="1"/>
          <w:iCs w:val="1"/>
          <w:rtl w:val="0"/>
          <w:lang w:val="en-US"/>
        </w:rPr>
        <w:t>Theoretical Background:</w:t>
      </w:r>
    </w:p>
    <w:p>
      <w:pPr>
        <w:pStyle w:val="Cuerpo"/>
      </w:pPr>
      <w:r>
        <w:rPr>
          <w:rStyle w:val="Ninguno"/>
          <w:rtl w:val="0"/>
        </w:rPr>
        <w:tab/>
        <w:t xml:space="preserve">Richard S. Sutton and Andrew G. Barto, </w:t>
      </w:r>
      <w:r>
        <w:rPr>
          <w:rStyle w:val="Ninguno"/>
          <w:rtl w:val="0"/>
        </w:rPr>
        <w:t>“</w:t>
      </w:r>
      <w:r>
        <w:rPr>
          <w:rStyle w:val="Hyperlink.1"/>
        </w:rPr>
        <w:fldChar w:fldCharType="begin" w:fldLock="0"/>
      </w:r>
      <w:r>
        <w:rPr>
          <w:rStyle w:val="Hyperlink.1"/>
        </w:rPr>
        <w:instrText xml:space="preserve"> HYPERLINK "http://incompleteideas.net/book/the-book-2nd.html"</w:instrText>
      </w:r>
      <w:r>
        <w:rPr>
          <w:rStyle w:val="Hyperlink.1"/>
        </w:rPr>
        <w:fldChar w:fldCharType="separate" w:fldLock="0"/>
      </w:r>
      <w:r>
        <w:rPr>
          <w:rStyle w:val="Hyperlink.1"/>
          <w:rtl w:val="0"/>
        </w:rPr>
        <w:t>Reinforcement Learning: An Introduction.</w:t>
      </w:r>
      <w:r>
        <w:rPr/>
        <w:fldChar w:fldCharType="end" w:fldLock="0"/>
      </w:r>
      <w:r>
        <w:rPr>
          <w:rStyle w:val="Ninguno"/>
          <w:rtl w:val="0"/>
        </w:rPr>
        <w:t>”</w:t>
      </w:r>
    </w:p>
    <w:p>
      <w:pPr>
        <w:pStyle w:val="Cuerpo"/>
        <w:rPr>
          <w:rStyle w:val="None"/>
          <w:i w:val="1"/>
          <w:iCs w:val="1"/>
          <w:u w:val="none"/>
        </w:rPr>
      </w:pPr>
      <w:r>
        <w:rPr>
          <w:rStyle w:val="None"/>
          <w:i w:val="1"/>
          <w:iCs w:val="1"/>
          <w:rtl w:val="0"/>
          <w:lang w:val="en-US"/>
        </w:rPr>
        <w:t>Implementation Guidance:</w:t>
      </w:r>
    </w:p>
    <w:p>
      <w:pPr>
        <w:pStyle w:val="Cuerpo"/>
        <w:rPr>
          <w:rStyle w:val="None"/>
          <w:u w:val="none"/>
        </w:rPr>
      </w:pPr>
      <w:r>
        <w:rPr>
          <w:rStyle w:val="None"/>
          <w:u w:val="none"/>
          <w:rtl w:val="0"/>
        </w:rPr>
        <w:tab/>
        <w:t xml:space="preserve">Lilian Weng, </w:t>
      </w:r>
      <w:r>
        <w:rPr>
          <w:rStyle w:val="None"/>
          <w:u w:val="none"/>
          <w:rtl w:val="0"/>
          <w:lang w:val="en-US"/>
        </w:rPr>
        <w:t>“</w:t>
      </w:r>
      <w:r>
        <w:rPr>
          <w:rStyle w:val="Hyperlink.1"/>
        </w:rPr>
        <w:fldChar w:fldCharType="begin" w:fldLock="0"/>
      </w:r>
      <w:r>
        <w:rPr>
          <w:rStyle w:val="Hyperlink.1"/>
        </w:rPr>
        <w:instrText xml:space="preserve"> HYPERLINK "https://lilianweng.github.io/lil-log/2018/05/05/implementing-deep-reinforcement-learning-models.html"</w:instrText>
      </w:r>
      <w:r>
        <w:rPr>
          <w:rStyle w:val="Hyperlink.1"/>
        </w:rPr>
        <w:fldChar w:fldCharType="separate" w:fldLock="0"/>
      </w:r>
      <w:r>
        <w:rPr>
          <w:rStyle w:val="Hyperlink.1"/>
          <w:rtl w:val="0"/>
        </w:rPr>
        <w:t>Implementing Deep Reinforcement Learning Models with</w:t>
      </w:r>
      <w:r>
        <w:rPr>
          <w:rStyle w:val="Hyperlink.1"/>
          <w:rtl w:val="0"/>
        </w:rPr>
        <w:t>…</w:t>
      </w:r>
      <w:r>
        <w:rPr/>
        <w:fldChar w:fldCharType="end" w:fldLock="0"/>
      </w:r>
      <w:r>
        <w:rPr>
          <w:rStyle w:val="None"/>
          <w:u w:val="none"/>
          <w:rtl w:val="0"/>
          <w:lang w:val="en-US"/>
        </w:rPr>
        <w:t>”</w:t>
      </w:r>
    </w:p>
    <w:p>
      <w:pPr>
        <w:pStyle w:val="Cuerpo"/>
        <w:rPr>
          <w:rStyle w:val="None"/>
          <w:u w:val="none"/>
        </w:rPr>
      </w:pPr>
      <w:r>
        <w:rPr>
          <w:rStyle w:val="None"/>
          <w:u w:val="none"/>
          <w:rtl w:val="0"/>
        </w:rPr>
        <w:tab/>
        <w:t xml:space="preserve">Ray Heberer, </w:t>
      </w:r>
      <w:r>
        <w:rPr>
          <w:rStyle w:val="None"/>
          <w:u w:val="none"/>
          <w:rtl w:val="0"/>
          <w:lang w:val="en-US"/>
        </w:rPr>
        <w:t>“</w:t>
      </w:r>
      <w:r>
        <w:rPr>
          <w:rStyle w:val="Hyperlink.1"/>
        </w:rPr>
        <w:fldChar w:fldCharType="begin" w:fldLock="0"/>
      </w:r>
      <w:r>
        <w:rPr>
          <w:rStyle w:val="Hyperlink.1"/>
        </w:rPr>
        <w:instrText xml:space="preserve"> HYPERLINK "https://towardsdatascience.com/why-going-from-implementing-q-learning-to-deep-q-learning-can-be-difficult-36e7ea1648af"</w:instrText>
      </w:r>
      <w:r>
        <w:rPr>
          <w:rStyle w:val="Hyperlink.1"/>
        </w:rPr>
        <w:fldChar w:fldCharType="separate" w:fldLock="0"/>
      </w:r>
      <w:r>
        <w:rPr>
          <w:rStyle w:val="Hyperlink.1"/>
          <w:rtl w:val="0"/>
        </w:rPr>
        <w:t>Why Going from Implementing Q-learning to Deep Q-learning</w:t>
      </w:r>
      <w:r>
        <w:rPr>
          <w:rStyle w:val="Hyperlink.1"/>
          <w:rtl w:val="0"/>
        </w:rPr>
        <w:t>…</w:t>
      </w:r>
      <w:r>
        <w:rPr/>
        <w:fldChar w:fldCharType="end" w:fldLock="0"/>
      </w:r>
      <w:r>
        <w:rPr>
          <w:rStyle w:val="None"/>
          <w:u w:val="none"/>
          <w:rtl w:val="0"/>
          <w:lang w:val="en-US"/>
        </w:rPr>
        <w:t>”</w:t>
      </w:r>
    </w:p>
    <w:p>
      <w:pPr>
        <w:pStyle w:val="Cuerpo"/>
      </w:pPr>
      <w:r>
        <w:rPr>
          <w:rStyle w:val="None"/>
          <w:u w:val="none"/>
        </w:rPr>
        <w:tab/>
      </w:r>
      <w:r>
        <w:rPr>
          <w:rStyle w:val="None"/>
          <w:i w:val="1"/>
          <w:iCs w:val="1"/>
          <w:u w:val="none"/>
          <w:rtl w:val="0"/>
          <w:lang w:val="en-US"/>
        </w:rPr>
        <w:t>Machine Learning with Phil</w:t>
      </w:r>
      <w:r>
        <w:rPr>
          <w:rStyle w:val="None"/>
          <w:u w:val="none"/>
          <w:rtl w:val="0"/>
          <w:lang w:val="en-US"/>
        </w:rPr>
        <w:t xml:space="preserve">, </w:t>
      </w:r>
      <w:r>
        <w:rPr>
          <w:rStyle w:val="None"/>
          <w:u w:val="none"/>
          <w:rtl w:val="0"/>
          <w:lang w:val="en-US"/>
        </w:rPr>
        <w:t>“</w:t>
      </w:r>
      <w:r>
        <w:rPr>
          <w:rStyle w:val="Hyperlink.1"/>
        </w:rPr>
        <w:fldChar w:fldCharType="begin" w:fldLock="0"/>
      </w:r>
      <w:r>
        <w:rPr>
          <w:rStyle w:val="Hyperlink.1"/>
        </w:rPr>
        <w:instrText xml:space="preserve"> HYPERLINK "https://www.youtube.com/watch?v=5fHngyN8Qhw&amp;t=1411s"</w:instrText>
      </w:r>
      <w:r>
        <w:rPr>
          <w:rStyle w:val="Hyperlink.1"/>
        </w:rPr>
        <w:fldChar w:fldCharType="separate" w:fldLock="0"/>
      </w:r>
      <w:r>
        <w:rPr>
          <w:rStyle w:val="Hyperlink.1"/>
          <w:rtl w:val="0"/>
        </w:rPr>
        <w:t>Deep Q Learning is Simple with Keras | Tutorial.</w:t>
      </w:r>
      <w:r>
        <w:rPr/>
        <w:fldChar w:fldCharType="end" w:fldLock="0"/>
      </w:r>
      <w:r>
        <w:rPr>
          <w:rStyle w:val="None"/>
          <w:u w:val="none"/>
          <w:rtl w:val="0"/>
          <w:lang w:val="en-US"/>
        </w:rPr>
        <w:t>”</w:t>
      </w:r>
    </w:p>
    <w:p>
      <w:pPr>
        <w:pStyle w:val="Cuerpo"/>
      </w:pPr>
      <w:r>
        <w:rPr>
          <w:rStyle w:val="Ninguno"/>
          <w:rtl w:val="0"/>
        </w:rPr>
        <w:tab/>
        <w:t xml:space="preserve">Sebastian Theiler, </w:t>
      </w:r>
      <w:r>
        <w:rPr>
          <w:rStyle w:val="Ninguno"/>
          <w:rtl w:val="0"/>
        </w:rPr>
        <w:t>“</w:t>
      </w:r>
      <w:r>
        <w:rPr>
          <w:rStyle w:val="Hyperlink.1"/>
        </w:rPr>
        <w:fldChar w:fldCharType="begin" w:fldLock="0"/>
      </w:r>
      <w:r>
        <w:rPr>
          <w:rStyle w:val="Hyperlink.1"/>
        </w:rPr>
        <w:instrText xml:space="preserve"> HYPERLINK "https://medium.com/analytics-vidhya/building-a-powerful-dqn-in-tensorflow-2-0-explanation-tutorial-d48ea8f3177a"</w:instrText>
      </w:r>
      <w:r>
        <w:rPr>
          <w:rStyle w:val="Hyperlink.1"/>
        </w:rPr>
        <w:fldChar w:fldCharType="separate" w:fldLock="0"/>
      </w:r>
      <w:r>
        <w:rPr>
          <w:rStyle w:val="Hyperlink.1"/>
          <w:rtl w:val="0"/>
        </w:rPr>
        <w:t>Building a Powerful DQN in TensorFlow 2.0.</w:t>
      </w:r>
      <w:r>
        <w:rPr/>
        <w:fldChar w:fldCharType="end" w:fldLock="0"/>
      </w:r>
      <w:r>
        <w:rPr>
          <w:rStyle w:val="Ninguno"/>
          <w:rtl w:val="0"/>
        </w:rPr>
        <w:t>”</w:t>
      </w:r>
    </w:p>
    <w:p>
      <w:pPr>
        <w:pStyle w:val="Cuerpo"/>
        <w:rPr>
          <w:rStyle w:val="None"/>
        </w:rPr>
      </w:pPr>
    </w:p>
    <w:p>
      <w:pPr>
        <w:pStyle w:val="Cuerpo"/>
        <w:rPr>
          <w:rStyle w:val="None"/>
        </w:rPr>
      </w:pPr>
      <w:r>
        <w:rPr>
          <w:rStyle w:val="None"/>
          <w:b w:val="1"/>
          <w:bCs w:val="1"/>
          <w:rtl w:val="0"/>
          <w:lang w:val="en-US"/>
        </w:rPr>
        <w:t>Lessons Learned &amp; Pros/Cons:</w:t>
      </w:r>
    </w:p>
    <w:p>
      <w:pPr>
        <w:pStyle w:val="Cuerpo"/>
        <w:rPr>
          <w:rStyle w:val="None"/>
        </w:rPr>
      </w:pPr>
      <w:r>
        <w:rPr>
          <w:rStyle w:val="None"/>
          <w:rtl w:val="0"/>
          <w:lang w:val="en-US"/>
        </w:rPr>
        <w:t>Reinforcement model training is distinct from supervised learning in a variety of important ways, and the episodic nature of the process makes it quite slow. The structures and techniques used to train the function-approximating neural networks are similar to those used in supervised learning tasks, but there</w:t>
      </w:r>
      <w:r>
        <w:rPr>
          <w:rStyle w:val="None"/>
          <w:rtl w:val="0"/>
          <w:lang w:val="en-US"/>
        </w:rPr>
        <w:t>’</w:t>
      </w:r>
      <w:r>
        <w:rPr>
          <w:rStyle w:val="None"/>
          <w:rtl w:val="0"/>
          <w:lang w:val="en-US"/>
        </w:rPr>
        <w:t>s a large body of literature (centered around concepts from control theory) that informs how those deep learning techniques can be effectively applied.</w:t>
      </w:r>
    </w:p>
    <w:p>
      <w:pPr>
        <w:pStyle w:val="Cuerpo"/>
        <w:rPr>
          <w:rStyle w:val="None"/>
        </w:rPr>
      </w:pPr>
    </w:p>
    <w:p>
      <w:pPr>
        <w:pStyle w:val="Cuerpo"/>
        <w:rPr>
          <w:rStyle w:val="None"/>
        </w:rPr>
      </w:pPr>
      <w:r>
        <w:rPr>
          <w:rStyle w:val="None"/>
          <w:rtl w:val="0"/>
          <w:lang w:val="en-US"/>
        </w:rPr>
        <w:t>For this reason, I feel that extra background is needed when approaching reinforcement learning from a deep learning perspective. See the Sutton/Barto book above for the standard introduction to the topic.</w:t>
      </w:r>
    </w:p>
    <w:p>
      <w:pPr>
        <w:pStyle w:val="Cuerpo"/>
        <w:rPr>
          <w:rStyle w:val="None"/>
        </w:rPr>
      </w:pPr>
    </w:p>
    <w:p>
      <w:pPr>
        <w:pStyle w:val="Cuerpo"/>
        <w:rPr>
          <w:rStyle w:val="None"/>
          <w:b w:val="1"/>
          <w:bCs w:val="1"/>
        </w:rPr>
      </w:pPr>
      <w:r>
        <w:rPr>
          <w:rStyle w:val="None"/>
          <w:b w:val="1"/>
          <w:bCs w:val="1"/>
          <w:rtl w:val="0"/>
          <w:lang w:val="en-US"/>
        </w:rPr>
        <w:t>Youtube URLs:</w:t>
      </w:r>
    </w:p>
    <w:p>
      <w:pPr>
        <w:pStyle w:val="Cuerpo"/>
        <w:rPr>
          <w:rStyle w:val="None"/>
        </w:rPr>
      </w:pPr>
      <w:r>
        <w:rPr>
          <w:rStyle w:val="None"/>
          <w:b w:val="1"/>
          <w:bCs w:val="1"/>
        </w:rPr>
        <w:tab/>
      </w:r>
      <w:r>
        <w:rPr>
          <w:rStyle w:val="None"/>
          <w:rtl w:val="0"/>
          <w:lang w:val="en-US"/>
        </w:rPr>
        <w:t xml:space="preserve">2 Minute Overview: </w:t>
      </w:r>
      <w:r>
        <w:rPr>
          <w:rStyle w:val="Hyperlink.2"/>
        </w:rPr>
        <w:fldChar w:fldCharType="begin" w:fldLock="0"/>
      </w:r>
      <w:r>
        <w:rPr>
          <w:rStyle w:val="Hyperlink.2"/>
        </w:rPr>
        <w:instrText xml:space="preserve"> HYPERLINK "https://youtu.be/uRGm31GNAeI"</w:instrText>
      </w:r>
      <w:r>
        <w:rPr>
          <w:rStyle w:val="Hyperlink.2"/>
        </w:rPr>
        <w:fldChar w:fldCharType="separate" w:fldLock="0"/>
      </w:r>
      <w:r>
        <w:rPr>
          <w:rStyle w:val="Hyperlink.2"/>
          <w:rtl w:val="0"/>
        </w:rPr>
        <w:t>https://youtu.be/uRGm31GNAeI</w:t>
      </w:r>
      <w:r>
        <w:rPr/>
        <w:fldChar w:fldCharType="end" w:fldLock="0"/>
      </w:r>
    </w:p>
    <w:p>
      <w:pPr>
        <w:pStyle w:val="Cuerpo"/>
      </w:pPr>
      <w:r>
        <w:rPr>
          <w:rStyle w:val="Ninguno"/>
          <w:rtl w:val="0"/>
        </w:rPr>
        <w:tab/>
        <w:t xml:space="preserve">15 Minute Video: </w:t>
      </w:r>
      <w:r>
        <w:rPr>
          <w:rStyle w:val="Hyperlink.3"/>
        </w:rPr>
        <w:fldChar w:fldCharType="begin" w:fldLock="0"/>
      </w:r>
      <w:r>
        <w:rPr>
          <w:rStyle w:val="Hyperlink.3"/>
        </w:rPr>
        <w:instrText xml:space="preserve"> HYPERLINK "https://youtu.be/PF9oB3rs4no"</w:instrText>
      </w:r>
      <w:r>
        <w:rPr>
          <w:rStyle w:val="Hyperlink.3"/>
        </w:rPr>
        <w:fldChar w:fldCharType="separate" w:fldLock="0"/>
      </w:r>
      <w:r>
        <w:rPr>
          <w:rStyle w:val="Hyperlink.3"/>
          <w:rtl w:val="0"/>
        </w:rPr>
        <w:t>https://youtu.be/PF9oB3rs4no</w:t>
      </w:r>
      <w:r>
        <w:rPr/>
        <w:fldChar w:fldCharType="end" w:fldLock="0"/>
      </w:r>
      <w:r>
        <w:rPr>
          <w:rStyle w:val="Ninguno"/>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inguno">
    <w:name w:val="Ninguno"/>
  </w:style>
  <w:style w:type="character" w:styleId="None">
    <w:name w:val="None"/>
  </w:style>
  <w:style w:type="character" w:styleId="Hyperlink.0">
    <w:name w:val="Hyperlink.0"/>
    <w:basedOn w:val="None"/>
    <w:next w:val="Hyperlink.0"/>
    <w:rPr>
      <w:rFonts w:ascii="Helvetica Neue" w:cs="Helvetica Neue" w:hAnsi="Helvetica Neue" w:eastAsia="Helvetica Neue"/>
      <w:u w:val="single"/>
      <w:lang w:val="de-DE"/>
    </w:rPr>
  </w:style>
  <w:style w:type="character" w:styleId="Hyperlink.1">
    <w:name w:val="Hyperlink.1"/>
    <w:basedOn w:val="None"/>
    <w:next w:val="Hyperlink.1"/>
    <w:rPr>
      <w:u w:val="single"/>
    </w:rPr>
  </w:style>
  <w:style w:type="character" w:styleId="Hyperlink.2">
    <w:name w:val="Hyperlink.2"/>
    <w:basedOn w:val="None"/>
    <w:next w:val="Hyperlink.2"/>
    <w:rPr>
      <w:rFonts w:ascii="Helvetica Neue" w:cs="Helvetica Neue" w:hAnsi="Helvetica Neue" w:eastAsia="Helvetica Neue"/>
      <w:u w:val="single"/>
    </w:rPr>
  </w:style>
  <w:style w:type="character" w:styleId="Hyperlink.3">
    <w:name w:val="Hyperlink.3"/>
    <w:basedOn w:val="Hyperlink"/>
    <w:next w:val="Hyperlink.3"/>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