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CellMar>
          <w:left w:w="10" w:type="dxa"/>
          <w:right w:w="10" w:type="dxa"/>
        </w:tblCellMar>
        <w:tblLook w:val="0000" w:firstRow="0" w:lastRow="0" w:firstColumn="0" w:lastColumn="0" w:noHBand="0" w:noVBand="0"/>
      </w:tblPr>
      <w:tblGrid>
        <w:gridCol w:w="3681"/>
        <w:gridCol w:w="5250"/>
      </w:tblGrid>
      <w:tr w:rsidR="004004D9" w14:paraId="53520470" w14:textId="77777777" w:rsidTr="008460E8">
        <w:tblPrEx>
          <w:tblCellMar>
            <w:top w:w="0" w:type="dxa"/>
            <w:bottom w:w="0" w:type="dxa"/>
          </w:tblCellMar>
        </w:tblPrEx>
        <w:tc>
          <w:tcPr>
            <w:tcW w:w="3681" w:type="dxa"/>
          </w:tcPr>
          <w:p w14:paraId="2BB9BED7" w14:textId="77777777" w:rsidR="004004D9" w:rsidRDefault="00000000">
            <w:pPr>
              <w:spacing w:after="40"/>
              <w:jc w:val="center"/>
            </w:pPr>
            <w:r>
              <w:rPr>
                <w:b/>
                <w:bCs/>
                <w:sz w:val="24"/>
                <w:szCs w:val="24"/>
              </w:rPr>
              <w:t>TRƯỜNG ĐẠI HỌC BÌNH DƯƠNG</w:t>
            </w:r>
          </w:p>
          <w:p w14:paraId="0FDB1AA5" w14:textId="77777777" w:rsidR="004004D9" w:rsidRDefault="00000000">
            <w:pPr>
              <w:spacing w:after="40"/>
              <w:jc w:val="center"/>
            </w:pPr>
            <w:r>
              <w:rPr>
                <w:b/>
                <w:bCs/>
                <w:sz w:val="24"/>
                <w:szCs w:val="24"/>
              </w:rPr>
              <w:t>VIỆN TRÍ TUỆ NHÂN TẠO VÀ</w:t>
            </w:r>
          </w:p>
          <w:p w14:paraId="6399EBEE" w14:textId="77777777" w:rsidR="004004D9" w:rsidRPr="00797CB4" w:rsidRDefault="00000000">
            <w:pPr>
              <w:spacing w:after="60"/>
              <w:jc w:val="center"/>
              <w:rPr>
                <w:u w:val="single"/>
              </w:rPr>
            </w:pPr>
            <w:r w:rsidRPr="00797CB4">
              <w:rPr>
                <w:b/>
                <w:bCs/>
                <w:sz w:val="24"/>
                <w:szCs w:val="24"/>
                <w:u w:val="single"/>
              </w:rPr>
              <w:t>CHUYỂN ĐỔI SỐ</w:t>
            </w:r>
          </w:p>
          <w:p w14:paraId="22FCE7F3" w14:textId="77777777" w:rsidR="004004D9" w:rsidRPr="00C264D0" w:rsidRDefault="00000000" w:rsidP="00797CB4">
            <w:pPr>
              <w:jc w:val="center"/>
            </w:pPr>
            <w:r w:rsidRPr="00C264D0">
              <w:t>Số: 180/BB-AIDTI</w:t>
            </w:r>
          </w:p>
        </w:tc>
        <w:tc>
          <w:tcPr>
            <w:tcW w:w="5250" w:type="dxa"/>
          </w:tcPr>
          <w:p w14:paraId="5B5B0AA0" w14:textId="4074DD41" w:rsidR="004004D9" w:rsidRDefault="00000000" w:rsidP="00532A2F">
            <w:pPr>
              <w:spacing w:after="40"/>
              <w:ind w:left="-11"/>
              <w:jc w:val="center"/>
            </w:pPr>
            <w:r>
              <w:rPr>
                <w:b/>
                <w:bCs/>
                <w:sz w:val="24"/>
                <w:szCs w:val="24"/>
              </w:rPr>
              <w:t>CỘNG HÒA XÃ HỘI CHỦ NGHĨA VIỆT NAM</w:t>
            </w:r>
          </w:p>
          <w:p w14:paraId="4EB3828D" w14:textId="77777777" w:rsidR="004004D9" w:rsidRPr="00797CB4" w:rsidRDefault="00000000" w:rsidP="00532A2F">
            <w:pPr>
              <w:spacing w:after="600"/>
              <w:ind w:left="-11"/>
              <w:jc w:val="center"/>
            </w:pPr>
            <w:r w:rsidRPr="00797CB4">
              <w:t>Độc lập – Tự do – Hạnh phúc</w:t>
            </w:r>
          </w:p>
          <w:p w14:paraId="57A440AD" w14:textId="2265437C" w:rsidR="004004D9" w:rsidRDefault="00000000" w:rsidP="00532A2F">
            <w:pPr>
              <w:spacing w:after="40"/>
              <w:ind w:left="-11"/>
              <w:jc w:val="center"/>
            </w:pPr>
            <w:r>
              <w:rPr>
                <w:i/>
                <w:iCs/>
                <w:sz w:val="24"/>
                <w:szCs w:val="24"/>
              </w:rPr>
              <w:t>Thành phố Hồ Chí Minh, ngày 01 tháng 06 năm 2026</w:t>
            </w:r>
            <w:proofErr w:type="gramStart"/>
            <w:r>
              <w:rPr>
                <w:i/>
                <w:iCs/>
                <w:sz w:val="24"/>
                <w:szCs w:val="24"/>
              </w:rPr>
            </w:r>
            <w:r w:rsidR="00797CB4">
              <w:rPr>
                <w:i/>
                <w:iCs/>
                <w:sz w:val="24"/>
                <w:szCs w:val="24"/>
                <w:lang w:val="vi-VN"/>
              </w:rPr>
            </w:r>
            <w:r>
              <w:rPr>
                <w:i/>
                <w:iCs/>
                <w:sz w:val="24"/>
                <w:szCs w:val="24"/>
              </w:rPr>
            </w:r>
            <w:proofErr w:type="gramEnd"/>
            <w:r w:rsidR="00935AE6">
              <w:rPr>
                <w:i/>
                <w:iCs/>
                <w:sz w:val="24"/>
                <w:szCs w:val="24"/>
                <w:lang w:val="vi-VN"/>
              </w:rPr>
            </w:r>
            <w:r w:rsidR="00935AE6">
              <w:rPr>
                <w:i/>
                <w:iCs/>
                <w:sz w:val="24"/>
                <w:szCs w:val="24"/>
              </w:rPr>
            </w:r>
            <w:proofErr w:type="gramStart"/>
            <w:r>
              <w:rPr>
                <w:i/>
                <w:iCs/>
                <w:sz w:val="24"/>
                <w:szCs w:val="24"/>
              </w:rPr>
            </w:r>
            <w:r w:rsidR="00935AE6">
              <w:rPr>
                <w:i/>
                <w:iCs/>
                <w:sz w:val="24"/>
                <w:szCs w:val="24"/>
                <w:lang w:val="vi-VN"/>
              </w:rPr>
            </w:r>
            <w:r w:rsidR="00935AE6">
              <w:rPr>
                <w:i/>
                <w:iCs/>
                <w:sz w:val="24"/>
                <w:szCs w:val="24"/>
              </w:rPr>
            </w:r>
            <w:r>
              <w:rPr>
                <w:i/>
                <w:iCs/>
                <w:sz w:val="24"/>
                <w:szCs w:val="24"/>
              </w:rPr>
            </w:r>
            <w:proofErr w:type="gramEnd"/>
          </w:p>
        </w:tc>
      </w:tr>
    </w:tbl>
    <w:p w14:paraId="0C81237E" w14:textId="77777777" w:rsidR="004004D9" w:rsidRDefault="004004D9">
      <w:pPr>
        <w:spacing w:after="80" w:line="276" w:lineRule="auto"/>
      </w:pPr>
    </w:p>
    <w:p w14:paraId="513B5457" w14:textId="77777777" w:rsidR="004004D9" w:rsidRDefault="00000000">
      <w:pPr>
        <w:spacing w:before="80" w:after="40"/>
        <w:jc w:val="center"/>
      </w:pPr>
      <w:r>
        <w:rPr>
          <w:b/>
          <w:bCs/>
          <w:sz w:val="28"/>
          <w:szCs w:val="28"/>
        </w:rPr>
        <w:t>BIÊN BẢN HỌP CHUYÊN MÔN</w:t>
      </w:r>
    </w:p>
    <w:p w14:paraId="6C1F76F4" w14:textId="77777777" w:rsidR="004004D9" w:rsidRDefault="00000000">
      <w:pPr>
        <w:spacing w:after="120"/>
        <w:jc w:val="center"/>
      </w:pPr>
      <w:r>
        <w:rPr>
          <w:b/>
          <w:bCs/>
        </w:rPr>
        <w:t>Viện Trí tuệ nhân tạo và Chuyển đổi số lần 1 tháng 6 năm 2026</w:t>
      </w:r>
    </w:p>
    <w:p w14:paraId="140264D3" w14:textId="1B8C69C3" w:rsidR="007D1DA3" w:rsidRPr="007D1DA3" w:rsidRDefault="00000000" w:rsidP="007D1DA3">
      <w:pPr>
        <w:spacing w:after="80"/>
        <w:jc w:val="center"/>
        <w:rPr>
          <w:b/>
          <w:bCs/>
          <w:u w:val="single"/>
          <w:lang w:val="vi-VN"/>
        </w:rPr>
      </w:pPr>
      <w:r w:rsidRPr="007D1DA3">
        <w:rPr>
          <w:b/>
          <w:bCs/>
          <w:u w:val="single"/>
        </w:rPr>
        <w:t>PHIÊN I: 02 NGÀNH:</w:t>
      </w:r>
      <w:proofErr w:type="gramStart"/>
      <w:r w:rsidRPr="007D1DA3">
        <w:rPr>
          <w:b/>
          <w:bCs/>
          <w:u w:val="single"/>
        </w:rPr>
      </w:r>
      <w:proofErr w:type="gramEnd"/>
    </w:p>
    <w:p w14:paraId="7CD98ED2" w14:textId="77777777" w:rsidR="004004D9" w:rsidRDefault="00000000">
      <w:pPr>
        <w:spacing w:after="60" w:line="276" w:lineRule="auto"/>
        <w:jc w:val="both"/>
      </w:pPr>
      <w:r>
        <w:rPr>
          <w:b/>
          <w:bCs/>
        </w:rPr>
        <w:t>I. Thời gian, địa điểm:</w:t>
      </w:r>
    </w:p>
    <w:p w14:paraId="41490AAC" w14:textId="59697A7F" w:rsidR="004004D9" w:rsidRDefault="00000000">
      <w:pPr>
        <w:spacing w:after="80" w:line="276" w:lineRule="auto"/>
        <w:ind w:firstLine="720"/>
        <w:jc w:val="both"/>
      </w:pPr>
      <w:r>
        <w:t>Thời gian: 13:30 giờ, ngày 01 tháng 06 năm 2026</w:t>
      </w:r>
      <w:proofErr w:type="gramStart"/>
      <w:r/>
      <w:proofErr w:type="gramEnd"/>
      <w:r/>
    </w:p>
    <w:p w14:paraId="2A2B300B" w14:textId="4BEFD9E5" w:rsidR="004004D9" w:rsidRDefault="00000000">
      <w:pPr>
        <w:spacing w:after="80" w:line="276" w:lineRule="auto"/>
        <w:ind w:firstLine="720"/>
        <w:jc w:val="both"/>
      </w:pPr>
      <w:r>
        <w:t>Địa điểm: Phòng Smartlab, Cơ sở chính, cơ sở chính Trường Đại học Bình Dương.</w:t>
      </w:r>
      <w:proofErr w:type="gramStart"/>
      <w:r/>
      <w:r w:rsidR="00C264D0">
        <w:rPr>
          <w:lang w:val="vi-VN"/>
        </w:rPr>
      </w:r>
      <w:r/>
      <w:proofErr w:type="gramEnd"/>
      <w:r/>
    </w:p>
    <w:p w14:paraId="55DEDB61" w14:textId="77777777" w:rsidR="004004D9" w:rsidRDefault="004004D9">
      <w:pPr>
        <w:spacing w:after="80" w:line="276" w:lineRule="auto"/>
      </w:pPr>
    </w:p>
    <w:p w14:paraId="6192F9B8" w14:textId="77777777" w:rsidR="004004D9" w:rsidRDefault="00000000">
      <w:pPr>
        <w:spacing w:after="60" w:line="276" w:lineRule="auto"/>
        <w:jc w:val="both"/>
      </w:pPr>
      <w:r>
        <w:rPr>
          <w:b/>
          <w:bCs/>
        </w:rPr>
        <w:t>II. Thành phần tham dự:</w:t>
      </w:r>
    </w:p>
    <w:p w14:paraId="5E82EDBF" w14:textId="34CBFFE4" w:rsidR="004004D9" w:rsidRDefault="00000000">
      <w:pPr>
        <w:spacing w:after="80" w:line="276" w:lineRule="auto"/>
        <w:ind w:firstLine="720"/>
        <w:jc w:val="both"/>
      </w:pPr>
      <w:r>
        <w:t xml:space="preserve">Chủ tọa: ThS. Nguyễn Thanh Sơn – Viện trưởng Viện Trí tuệ nhân tạo và </w:t>
      </w:r>
      <w:r w:rsidR="00AB16A0">
        <w:rPr>
          <w:lang w:val="vi-VN"/>
        </w:rPr>
        <w:br/>
      </w:r>
      <w:r>
        <w:t>Chuyển đổi số.</w:t>
      </w:r>
    </w:p>
    <w:p w14:paraId="5FE7936C" w14:textId="77777777" w:rsidR="004004D9" w:rsidRDefault="00000000">
      <w:pPr>
        <w:spacing w:after="60" w:line="276" w:lineRule="auto"/>
        <w:ind w:firstLine="720"/>
        <w:jc w:val="both"/>
      </w:pPr>
      <w:r>
        <w:t>Các thành viên: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3500"/>
        <w:gridCol w:w="1400"/>
      </w:tblGrid>
      <w:tr w:rsidR="004004D9" w14:paraId="59F11B34" w14:textId="77777777" w:rsidTr="008E528D">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20F8AAC" w14:textId="77777777" w:rsidR="004004D9" w:rsidRPr="008E528D" w:rsidRDefault="00000000" w:rsidP="008E528D">
            <w:pPr>
              <w:jc w:val="center"/>
              <w:rPr>
                <w:b/>
                <w:bCs/>
              </w:rPr>
            </w:pPr>
            <w:r w:rsidRPr="008E528D">
              <w:rPr>
                <w:b/>
                <w:bCs/>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3947CCAA" w14:textId="77777777" w:rsidR="004004D9" w:rsidRPr="008E528D" w:rsidRDefault="00000000" w:rsidP="008E528D">
            <w:pPr>
              <w:jc w:val="center"/>
              <w:rPr>
                <w:b/>
                <w:bCs/>
              </w:rPr>
            </w:pPr>
            <w:r w:rsidRPr="008E528D">
              <w:rPr>
                <w:b/>
                <w:bCs/>
              </w:rPr>
              <w:t>Họ và tên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128369FB" w14:textId="77777777" w:rsidR="004004D9" w:rsidRPr="008E528D" w:rsidRDefault="00000000" w:rsidP="008E528D">
            <w:pPr>
              <w:jc w:val="center"/>
              <w:rPr>
                <w:b/>
                <w:bCs/>
              </w:rPr>
            </w:pPr>
            <w:r w:rsidRPr="008E528D">
              <w:rPr>
                <w:b/>
                <w:bCs/>
              </w:rPr>
              <w:t>Chức vụ/ Đơn vị</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6857BF4" w14:textId="77777777" w:rsidR="004004D9" w:rsidRPr="008E528D" w:rsidRDefault="00000000" w:rsidP="008E528D">
            <w:pPr>
              <w:jc w:val="center"/>
              <w:rPr>
                <w:b/>
                <w:bCs/>
              </w:rPr>
            </w:pPr>
            <w:r w:rsidRPr="008E528D">
              <w:rPr>
                <w:b/>
                <w:bCs/>
              </w:rPr>
              <w:t>Ghi chú</w:t>
            </w:r>
          </w:p>
        </w:tc>
      </w:tr>
      <w:tr w:rsidR="004004D9" w14:paraId="3E10E2B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1</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Nguyễn Thanh Sơn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Viện trưởng</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Chủ trì</w:t>
            </w:r>
          </w:p>
        </w:tc>
      </w:tr>
      <w:tr w:rsidR="004004D9" w14:paraId="2F5B7E6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Nguyễn Hồ Hải</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Phó trưởng bộ môn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r w:rsidR="004004D9" w14:paraId="78005A2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Dương Anh Tuấn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Phó trưởng bộ môn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r w:rsidR="004004D9" w14:paraId="5277D8A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4</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Nguyễn Quang Chung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Phó trưởng bộ môn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r w:rsidR="004004D9" w14:paraId="659B682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Nguyễn Thị Thu Sương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Giáo vụ Viện AIDTI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bl>
    <w:p w14:paraId="22451FCD" w14:textId="77777777" w:rsidR="004004D9" w:rsidRDefault="004004D9">
      <w:pPr>
        <w:spacing w:after="80" w:line="276" w:lineRule="auto"/>
      </w:pPr>
    </w:p>
    <w:p w14:paraId="7FDB9119" w14:textId="33771DE0" w:rsidR="004004D9" w:rsidRPr="00AC21B4" w:rsidRDefault="00000000" w:rsidP="00AC21B4">
      <w:pPr>
        <w:spacing w:after="80" w:line="276" w:lineRule="auto"/>
        <w:jc w:val="both"/>
        <w:rPr>
          <w:lang w:val="vi-VN"/>
        </w:rPr>
      </w:pPr>
      <w:r>
        <w:t>Các nhân sự vắng có lý do (trùng lịch dạy): Thầy Huỳnh Quang Đức (trùng lịch giảng dạy)</w:t>
      </w:r>
    </w:p>
    <w:p w14:paraId="255A60E6" w14:textId="77777777" w:rsidR="004004D9" w:rsidRDefault="00000000">
      <w:pPr>
        <w:spacing w:after="60" w:line="276" w:lineRule="auto"/>
        <w:jc w:val="both"/>
      </w:pPr>
      <w:r>
        <w:rPr>
          <w:b/>
          <w:bCs/>
        </w:rPr>
        <w:t>III. Nội dung cuộc họp:</w:t>
      </w:r>
    </w:p>
    <w:p w14:paraId="174411ED" w14:textId="77777777" w:rsidR="004004D9" w:rsidRDefault="00000000">
      <w:pPr>
        <w:spacing w:after="80" w:line="276" w:lineRule="auto"/>
        <w:ind w:firstLine="720"/>
        <w:jc w:val="both"/>
      </w:pPr>
      <w:r>
        <w:rPr>
          <w:i/>
          <w:iCs/>
        </w:rPr>
      </w:r>
    </w:p>
    <w:p>
      <w:pPr>
        <w:spacing w:before="0" w:after="40"/>
        <w:ind w:firstLine="576" w:left="0"/>
      </w:pPr>
      <w:r>
        <w:rPr>
          <w:sz w:val="24"/>
        </w:rPr>
        <w:t>Rà soát, góp ý dự thảo quy định tổ chức và thực hiện đồ án tốt nghiệp.</w:t>
      </w:r>
    </w:p>
    <w:p w14:paraId="297077AF" w14:textId="77777777" w:rsidR="004004D9" w:rsidRDefault="00000000">
      <w:pPr>
        <w:spacing w:after="80" w:line="276" w:lineRule="auto"/>
        <w:ind w:firstLine="720"/>
        <w:jc w:val="both"/>
      </w:pPr>
      <w:r/>
    </w:p>
    <w:p w14:paraId="078EB211" w14:textId="77777777" w:rsidR="004004D9" w:rsidRDefault="00000000">
      <w:pPr>
        <w:spacing w:after="60" w:line="276" w:lineRule="auto"/>
        <w:jc w:val="both"/>
      </w:pPr>
      <w:r>
        <w:rPr>
          <w:b/>
          <w:bCs/>
        </w:rPr>
        <w:t>IV. Kết luận cuộc họp:</w:t>
      </w:r>
    </w:p>
    <w:p w14:paraId="0851E9BB" w14:textId="77777777" w:rsidR="004004D9" w:rsidRDefault="00000000">
      <w:pPr>
        <w:spacing w:after="80" w:line="276" w:lineRule="auto"/>
        <w:ind w:firstLine="720"/>
        <w:jc w:val="both"/>
      </w:pPr>
      <w:r>
        <w:rPr>
          <w:b/>
          <w:bCs/>
        </w:rPr>
        <w:t>4.1. Điều chỉnh, hoàn thiện dự thảo quy định đồ án tốt nghiệp:</w:t>
      </w:r>
    </w:p>
    <w:p>
      <w:pPr>
        <w:spacing w:before="0" w:after="40"/>
        <w:ind w:firstLine="576" w:left="0"/>
      </w:pPr>
      <w:r>
        <w:rPr>
          <w:sz w:val="24"/>
        </w:rPr>
        <w:t>- Thống nhất điều chỉnh, hoàn thiện dự thảo theo các góp ý của giảng viên.</w:t>
      </w:r>
    </w:p>
    <w:p>
      <w:pPr>
        <w:spacing w:before="0" w:after="40"/>
        <w:ind w:firstLine="576" w:left="0"/>
      </w:pPr>
      <w:r>
        <w:rPr>
          <w:sz w:val="24"/>
        </w:rPr>
        <w:t>- Tập trung rà soát, chỉnh sửa văn phong, câu chữ, chính tả.</w:t>
      </w:r>
    </w:p>
    <w:p>
      <w:pPr>
        <w:spacing w:before="0" w:after="40"/>
        <w:ind w:firstLine="576" w:left="0"/>
      </w:pPr>
      <w:r>
        <w:rPr>
          <w:sz w:val="24"/>
        </w:rPr>
        <w:t>- Bổ sung, điều chỉnh và lược bỏ những nội dung chưa phù hợp.</w:t>
      </w:r>
    </w:p>
    <w:p w14:paraId="49805D36" w14:textId="77777777" w:rsidR="004004D9" w:rsidRDefault="00000000">
      <w:pPr>
        <w:spacing w:after="80" w:line="276" w:lineRule="auto"/>
        <w:ind w:firstLine="720"/>
        <w:jc w:val="both"/>
      </w:pPr>
      <w:r/>
    </w:p>
    <w:p w14:paraId="37B02B84" w14:textId="77777777" w:rsidR="004004D9" w:rsidRDefault="00000000">
      <w:pPr>
        <w:spacing w:after="80" w:line="276" w:lineRule="auto"/>
        <w:ind w:firstLine="720"/>
        <w:jc w:val="both"/>
      </w:pPr>
      <w:r>
        <w:rPr>
          <w:b/>
          <w:bCs/>
        </w:rPr>
        <w:t>4.2. Phân định vai trò giảng viên hướng dẫn, phản biện và hội đồng đánh giá:</w:t>
      </w:r>
    </w:p>
    <w:p>
      <w:pPr>
        <w:spacing w:before="0" w:after="40"/>
        <w:ind w:firstLine="576" w:left="0"/>
      </w:pPr>
      <w:r>
        <w:rPr>
          <w:sz w:val="24"/>
        </w:rPr>
        <w:t>- Giảng viên phản biện có trách nhiệm nghiên cứu hồ sơ, nội dung đồ án, đánh giá và xây dựng câu hỏi phản biện cho buổi bảo vệ.</w:t>
      </w:r>
    </w:p>
    <w:p>
      <w:pPr>
        <w:spacing w:before="0" w:after="40"/>
        <w:ind w:firstLine="576" w:left="0"/>
      </w:pPr>
      <w:r>
        <w:rPr>
          <w:sz w:val="24"/>
        </w:rPr>
        <w:t>- Giảng viên phản biện có thể liên hệ trực tiếp với sinh viên để làm rõ chuyên môn, nhưng không yêu cầu sinh viên báo cáo riêng trước khi bảo vệ.</w:t>
      </w:r>
    </w:p>
    <w:p>
      <w:pPr>
        <w:spacing w:before="0" w:after="40"/>
        <w:ind w:firstLine="576" w:left="0"/>
      </w:pPr>
      <w:r>
        <w:rPr>
          <w:sz w:val="24"/>
        </w:rPr>
        <w:t>- Hội đồng đánh giá thảo luận và thống nhất ra quyết nghị đối với đồ án tốt nghiệp của sinh viên sau khi nhận xét, đánh giá kết quả thực hiện đồ án.</w:t>
      </w:r>
    </w:p>
    <w:p>
      <w:pPr>
        <w:spacing w:before="0" w:after="40"/>
        <w:ind w:firstLine="576" w:left="0"/>
      </w:pPr>
      <w:r>
        <w:rPr>
          <w:sz w:val="24"/>
        </w:rPr>
        <w:t>- Bổ sung mẫu nghị quyết của hội đồng.</w:t>
      </w:r>
    </w:p>
    <w:p w14:paraId="7C8249B5" w14:textId="77777777" w:rsidR="004004D9" w:rsidRDefault="00000000">
      <w:pPr>
        <w:spacing w:after="80" w:line="276" w:lineRule="auto"/>
        <w:ind w:firstLine="720"/>
        <w:jc w:val="both"/>
      </w:pPr>
      <w:r/>
    </w:p>
    <w:p w14:paraId="38A7683B" w14:textId="77777777" w:rsidR="004004D9" w:rsidRDefault="00000000">
      <w:pPr>
        <w:spacing w:after="80" w:line="276" w:lineRule="auto"/>
        <w:ind w:firstLine="720"/>
        <w:jc w:val="both"/>
      </w:pPr>
      <w:r>
        <w:rPr>
          <w:b/>
          <w:bCs/>
        </w:rPr>
        <w:t>4.3. Rà soát, điều chỉnh bảng điểm và rubric đánh giá:</w:t>
      </w:r>
    </w:p>
    <w:p>
      <w:pPr>
        <w:spacing w:before="0" w:after="40"/>
        <w:ind w:firstLine="576" w:left="0"/>
      </w:pPr>
      <w:r>
        <w:rPr>
          <w:sz w:val="24"/>
        </w:rPr>
        <w:t>Giao thầy Chung và thầy Hải (Phó trưởng bộ môn) chịu trách nhiệm rà soát, điều chỉnh bảng điểm và rubric đánh giá đồ án tốt nghiệp tại các biểu mẫu AIDTI 07, AIDTI 08, AIDTI 10 sao cho phù hợp với đề cương chi tiết trong chương trình đào tạo.</w:t>
      </w:r>
    </w:p>
    <w:p w14:paraId="09566F16" w14:textId="77777777" w:rsidR="004004D9" w:rsidRDefault="00000000">
      <w:pPr>
        <w:spacing w:after="80" w:line="276" w:lineRule="auto"/>
        <w:ind w:firstLine="720"/>
        <w:jc w:val="both"/>
      </w:pPr>
      <w:r/>
    </w:p>
    <w:p w14:paraId="0FC3AE65" w14:textId="77777777" w:rsidR="004004D9" w:rsidRDefault="00000000">
      <w:pPr>
        <w:spacing w:after="80" w:line="276" w:lineRule="auto"/>
        <w:jc w:val="center"/>
      </w:pPr>
      <w:r>
        <w:t>Cuộc họp kết thúc lúc , ngày 01 tháng 06 năm 2026.</w:t>
      </w:r>
    </w:p>
    <w:p w14:paraId="610610A9" w14:textId="2DB206E9" w:rsidR="00C066E8" w:rsidRDefault="00C066E8">
      <w:r>
        <w:br w:type="page"/>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678"/>
      </w:tblGrid>
      <w:tr w:rsidR="004004D9" w14:paraId="3D62B910" w14:textId="77777777">
        <w:tblPrEx>
          <w:tblCellMar>
            <w:top w:w="0" w:type="dxa"/>
            <w:bottom w:w="0" w:type="dxa"/>
          </w:tblCellMar>
        </w:tblPrEx>
        <w:tc>
          <w:tcPr>
            <w:tcW w:w="4677" w:type="dxa"/>
            <w:tcBorders>
              <w:top w:val="none" w:sz="0" w:space="0" w:color="FFFFFF"/>
              <w:left w:val="none" w:sz="0" w:space="0" w:color="FFFFFF"/>
              <w:bottom w:val="none" w:sz="0" w:space="0" w:color="FFFFFF"/>
              <w:right w:val="none" w:sz="0" w:space="0" w:color="FFFFFF"/>
            </w:tcBorders>
          </w:tcPr>
          <w:p w14:paraId="40BA1789" w14:textId="77777777" w:rsidR="004004D9" w:rsidRDefault="00000000">
            <w:pPr>
              <w:jc w:val="center"/>
            </w:pPr>
            <w:r>
              <w:rPr>
                <w:b/>
                <w:bCs/>
              </w:rPr>
              <w:t>THƯ KÝ</w:t>
            </w:r>
          </w:p>
          <w:p w14:paraId="3E25AB13" w14:textId="77777777" w:rsidR="004004D9" w:rsidRDefault="00000000">
            <w:pPr>
              <w:jc w:val="center"/>
            </w:pPr>
            <w:r>
              <w:rPr>
                <w:i/>
                <w:iCs/>
                <w:sz w:val="24"/>
                <w:szCs w:val="24"/>
              </w:rPr>
              <w:t>(Ký và ghi rõ họ tên)</w:t>
            </w:r>
          </w:p>
          <w:p w14:paraId="4620DC9B" w14:textId="77777777" w:rsidR="004004D9" w:rsidRDefault="00000000">
            <w:pPr>
              <w:spacing w:before="1200"/>
              <w:jc w:val="center"/>
            </w:pPr>
            <w:r>
              <w:rPr>
                <w:b/>
                <w:bCs/>
              </w:rPr>
              <w:t>Võ Vương Phúc</w:t>
            </w:r>
          </w:p>
        </w:tc>
        <w:tc>
          <w:tcPr>
            <w:tcW w:w="4678" w:type="dxa"/>
            <w:tcBorders>
              <w:top w:val="none" w:sz="0" w:space="0" w:color="FFFFFF"/>
              <w:left w:val="none" w:sz="0" w:space="0" w:color="FFFFFF"/>
              <w:bottom w:val="none" w:sz="0" w:space="0" w:color="FFFFFF"/>
              <w:right w:val="none" w:sz="0" w:space="0" w:color="FFFFFF"/>
            </w:tcBorders>
          </w:tcPr>
          <w:p w14:paraId="75BC04F1" w14:textId="77777777" w:rsidR="004004D9" w:rsidRDefault="00000000">
            <w:pPr>
              <w:jc w:val="center"/>
            </w:pPr>
            <w:r>
              <w:rPr>
                <w:b/>
                <w:bCs/>
              </w:rPr>
              <w:t>CHỦ TỌA</w:t>
            </w:r>
          </w:p>
          <w:p w14:paraId="49167B33" w14:textId="77777777" w:rsidR="004004D9" w:rsidRDefault="00000000">
            <w:pPr>
              <w:jc w:val="center"/>
            </w:pPr>
            <w:r>
              <w:rPr>
                <w:i/>
                <w:iCs/>
                <w:sz w:val="24"/>
                <w:szCs w:val="24"/>
              </w:rPr>
              <w:t>(Ký và ghi rõ họ tên)</w:t>
            </w:r>
          </w:p>
          <w:p w14:paraId="7E8131DC" w14:textId="77777777" w:rsidR="004004D9" w:rsidRDefault="00000000">
            <w:pPr>
              <w:spacing w:before="1200"/>
              <w:jc w:val="center"/>
            </w:pPr>
            <w:r>
              <w:rPr>
                <w:b/>
                <w:bCs/>
              </w:rPr>
              <w:t>Nguyễn Thanh Sơn</w:t>
            </w:r>
          </w:p>
        </w:tc>
      </w:tr>
    </w:tbl>
    <w:p w14:paraId="0F626345" w14:textId="77777777" w:rsidR="004004D9" w:rsidRDefault="004004D9">
      <w:pPr>
        <w:spacing w:after="80" w:line="276" w:lineRule="auto"/>
      </w:pPr>
    </w:p>
    <w:p w14:paraId="760A785C" w14:textId="77777777" w:rsidR="004004D9" w:rsidRDefault="00000000">
      <w:pPr>
        <w:spacing w:after="40" w:line="276" w:lineRule="auto"/>
        <w:jc w:val="both"/>
      </w:pPr>
      <w:r>
        <w:rPr>
          <w:b/>
          <w:bCs/>
        </w:rPr>
        <w:t>Nơi nhận:</w:t>
      </w:r>
    </w:p>
    <w:p w14:paraId="0AB84BD3" w14:textId="77777777" w:rsidR="004004D9" w:rsidRDefault="00000000">
      <w:pPr>
        <w:spacing w:after="80" w:line="276" w:lineRule="auto"/>
        <w:jc w:val="both"/>
      </w:pPr>
      <w:r>
        <w:t>- BGH (báo cáo).</w:t>
      </w:r>
    </w:p>
    <w:p w14:paraId="5B418E6E" w14:textId="77777777" w:rsidR="004004D9" w:rsidRDefault="00000000">
      <w:pPr>
        <w:spacing w:after="80" w:line="276" w:lineRule="auto"/>
        <w:jc w:val="both"/>
      </w:pPr>
      <w:r>
        <w:t>- Lưu: VT AIDTI.</w:t>
      </w:r>
    </w:p>
    <w:p>
      <w:r>
        <w:br w:type="page"/>
      </w:r>
    </w:p>
    <w:sectPr w:rsidR="004004D9">
      <w:pgSz w:w="11906" w:h="16838"/>
      <w:pgMar w:top="1134" w:right="850" w:bottom="1134" w:left="1701" w:header="708" w:footer="708" w:gutter="0"/>
      <w:cols w:space="720"/>
      <w:docGrid w:linePitch="360"/>
    </w:sectPr>
    <w:tbl>
      <w:tblPr>
        <w:tblW w:w="8931" w:type="dxa"/>
        <w:tblCellMar>
          <w:left w:w="10" w:type="dxa"/>
          <w:right w:w="10" w:type="dxa"/>
        </w:tblCellMar>
        <w:tblLook w:val="0000" w:firstRow="0" w:lastRow="0" w:firstColumn="0" w:lastColumn="0" w:noHBand="0" w:noVBand="0"/>
      </w:tblPr>
      <w:tblGrid>
        <w:gridCol w:w="3681"/>
        <w:gridCol w:w="5250"/>
      </w:tblGrid>
      <w:tr w:rsidR="004004D9" w14:paraId="53520470" w14:textId="77777777" w:rsidTr="008460E8">
        <w:tblPrEx>
          <w:tblCellMar>
            <w:top w:w="0" w:type="dxa"/>
            <w:bottom w:w="0" w:type="dxa"/>
          </w:tblCellMar>
        </w:tblPrEx>
        <w:tc>
          <w:tcPr>
            <w:tcW w:w="3681" w:type="dxa"/>
          </w:tcPr>
          <w:p w14:paraId="2BB9BED7" w14:textId="77777777" w:rsidR="004004D9" w:rsidRDefault="00000000">
            <w:pPr>
              <w:spacing w:after="40"/>
              <w:jc w:val="center"/>
            </w:pPr>
            <w:r>
              <w:rPr>
                <w:b/>
                <w:bCs/>
                <w:sz w:val="24"/>
                <w:szCs w:val="24"/>
              </w:rPr>
              <w:t>TRƯỜNG ĐẠI HỌC BÌNH DƯƠNG</w:t>
            </w:r>
          </w:p>
          <w:p w14:paraId="0FDB1AA5" w14:textId="77777777" w:rsidR="004004D9" w:rsidRDefault="00000000">
            <w:pPr>
              <w:spacing w:after="40"/>
              <w:jc w:val="center"/>
            </w:pPr>
            <w:r>
              <w:rPr>
                <w:b/>
                <w:bCs/>
                <w:sz w:val="24"/>
                <w:szCs w:val="24"/>
              </w:rPr>
              <w:t>VIỆN TRÍ TUỆ NHÂN TẠO VÀ</w:t>
            </w:r>
          </w:p>
          <w:p w14:paraId="6399EBEE" w14:textId="77777777" w:rsidR="004004D9" w:rsidRPr="00797CB4" w:rsidRDefault="00000000">
            <w:pPr>
              <w:spacing w:after="60"/>
              <w:jc w:val="center"/>
              <w:rPr>
                <w:u w:val="single"/>
              </w:rPr>
            </w:pPr>
            <w:r w:rsidRPr="00797CB4">
              <w:rPr>
                <w:b/>
                <w:bCs/>
                <w:sz w:val="24"/>
                <w:szCs w:val="24"/>
                <w:u w:val="single"/>
              </w:rPr>
              <w:t>CHUYỂN ĐỔI SỐ</w:t>
            </w:r>
          </w:p>
          <w:p w14:paraId="22FCE7F3" w14:textId="77777777" w:rsidR="004004D9" w:rsidRPr="00C264D0" w:rsidRDefault="00000000" w:rsidP="00797CB4">
            <w:pPr>
              <w:jc w:val="center"/>
            </w:pPr>
            <w:r w:rsidRPr="00C264D0">
              <w:t>Số: 180/BB-AIDTI</w:t>
            </w:r>
          </w:p>
        </w:tc>
        <w:tc>
          <w:tcPr>
            <w:tcW w:w="5250" w:type="dxa"/>
          </w:tcPr>
          <w:p w14:paraId="5B5B0AA0" w14:textId="4074DD41" w:rsidR="004004D9" w:rsidRDefault="00000000" w:rsidP="00532A2F">
            <w:pPr>
              <w:spacing w:after="40"/>
              <w:ind w:left="-11"/>
              <w:jc w:val="center"/>
            </w:pPr>
            <w:r>
              <w:rPr>
                <w:b/>
                <w:bCs/>
                <w:sz w:val="24"/>
                <w:szCs w:val="24"/>
              </w:rPr>
              <w:t>CỘNG HÒA XÃ HỘI CHỦ NGHĨA VIỆT NAM</w:t>
            </w:r>
          </w:p>
          <w:p w14:paraId="4EB3828D" w14:textId="77777777" w:rsidR="004004D9" w:rsidRPr="00797CB4" w:rsidRDefault="00000000" w:rsidP="00532A2F">
            <w:pPr>
              <w:spacing w:after="600"/>
              <w:ind w:left="-11"/>
              <w:jc w:val="center"/>
            </w:pPr>
            <w:r w:rsidRPr="00797CB4">
              <w:t>Độc lập – Tự do – Hạnh phúc</w:t>
            </w:r>
          </w:p>
          <w:p w14:paraId="57A440AD" w14:textId="2265437C" w:rsidR="004004D9" w:rsidRDefault="00000000" w:rsidP="00532A2F">
            <w:pPr>
              <w:spacing w:after="40"/>
              <w:ind w:left="-11"/>
              <w:jc w:val="center"/>
            </w:pPr>
            <w:r>
              <w:rPr>
                <w:i/>
                <w:iCs/>
                <w:sz w:val="24"/>
                <w:szCs w:val="24"/>
              </w:rPr>
              <w:t>Thành phố Hồ Chí Minh, ngày 02 tháng 06 năm 2026</w:t>
            </w:r>
            <w:proofErr w:type="gramStart"/>
            <w:r>
              <w:rPr>
                <w:i/>
                <w:iCs/>
                <w:sz w:val="24"/>
                <w:szCs w:val="24"/>
              </w:rPr>
            </w:r>
            <w:r w:rsidR="00797CB4">
              <w:rPr>
                <w:i/>
                <w:iCs/>
                <w:sz w:val="24"/>
                <w:szCs w:val="24"/>
                <w:lang w:val="vi-VN"/>
              </w:rPr>
            </w:r>
            <w:r>
              <w:rPr>
                <w:i/>
                <w:iCs/>
                <w:sz w:val="24"/>
                <w:szCs w:val="24"/>
              </w:rPr>
            </w:r>
            <w:proofErr w:type="gramEnd"/>
            <w:r w:rsidR="00935AE6">
              <w:rPr>
                <w:i/>
                <w:iCs/>
                <w:sz w:val="24"/>
                <w:szCs w:val="24"/>
                <w:lang w:val="vi-VN"/>
              </w:rPr>
            </w:r>
            <w:r w:rsidR="00935AE6">
              <w:rPr>
                <w:i/>
                <w:iCs/>
                <w:sz w:val="24"/>
                <w:szCs w:val="24"/>
              </w:rPr>
            </w:r>
            <w:proofErr w:type="gramStart"/>
            <w:r>
              <w:rPr>
                <w:i/>
                <w:iCs/>
                <w:sz w:val="24"/>
                <w:szCs w:val="24"/>
              </w:rPr>
            </w:r>
            <w:r w:rsidR="00935AE6">
              <w:rPr>
                <w:i/>
                <w:iCs/>
                <w:sz w:val="24"/>
                <w:szCs w:val="24"/>
                <w:lang w:val="vi-VN"/>
              </w:rPr>
            </w:r>
            <w:r w:rsidR="00935AE6">
              <w:rPr>
                <w:i/>
                <w:iCs/>
                <w:sz w:val="24"/>
                <w:szCs w:val="24"/>
              </w:rPr>
            </w:r>
            <w:r>
              <w:rPr>
                <w:i/>
                <w:iCs/>
                <w:sz w:val="24"/>
                <w:szCs w:val="24"/>
              </w:rPr>
            </w:r>
            <w:proofErr w:type="gramEnd"/>
          </w:p>
        </w:tc>
      </w:tr>
    </w:tbl>
    <w:p w14:paraId="0C81237E" w14:textId="77777777" w:rsidR="004004D9" w:rsidRDefault="004004D9">
      <w:pPr>
        <w:spacing w:after="80" w:line="276" w:lineRule="auto"/>
      </w:pPr>
    </w:p>
    <w:p w14:paraId="513B5457" w14:textId="77777777" w:rsidR="004004D9" w:rsidRDefault="00000000">
      <w:pPr>
        <w:spacing w:before="80" w:after="40"/>
        <w:jc w:val="center"/>
      </w:pPr>
      <w:r>
        <w:rPr>
          <w:b/>
          <w:bCs/>
          <w:sz w:val="28"/>
          <w:szCs w:val="28"/>
        </w:rPr>
        <w:t>BIÊN BẢN HỌP CHUYÊN MÔN</w:t>
      </w:r>
    </w:p>
    <w:p w14:paraId="6C1F76F4" w14:textId="77777777" w:rsidR="004004D9" w:rsidRDefault="00000000">
      <w:pPr>
        <w:spacing w:after="120"/>
        <w:jc w:val="center"/>
      </w:pPr>
      <w:r>
        <w:rPr>
          <w:b/>
          <w:bCs/>
        </w:rPr>
        <w:t>Viện Trí tuệ nhân tạo và Chuyển đổi số lần 1 tháng 6 năm 2026</w:t>
      </w:r>
    </w:p>
    <w:p w14:paraId="140264D3" w14:textId="1B8C69C3" w:rsidR="007D1DA3" w:rsidRPr="007D1DA3" w:rsidRDefault="00000000" w:rsidP="007D1DA3">
      <w:pPr>
        <w:spacing w:after="80"/>
        <w:jc w:val="center"/>
        <w:rPr>
          <w:b/>
          <w:bCs/>
          <w:u w:val="single"/>
          <w:lang w:val="vi-VN"/>
        </w:rPr>
      </w:pPr>
      <w:r w:rsidRPr="007D1DA3">
        <w:rPr>
          <w:b/>
          <w:bCs/>
          <w:u w:val="single"/>
        </w:rPr>
        <w:t>PHIÊN II: CÁC TRUNG TÂM:</w:t>
      </w:r>
      <w:proofErr w:type="gramStart"/>
      <w:r w:rsidRPr="007D1DA3">
        <w:rPr>
          <w:b/>
          <w:bCs/>
          <w:u w:val="single"/>
        </w:rPr>
      </w:r>
      <w:proofErr w:type="gramEnd"/>
    </w:p>
    <w:p w14:paraId="7CD98ED2" w14:textId="77777777" w:rsidR="004004D9" w:rsidRDefault="00000000">
      <w:pPr>
        <w:spacing w:after="60" w:line="276" w:lineRule="auto"/>
        <w:jc w:val="both"/>
      </w:pPr>
      <w:r>
        <w:rPr>
          <w:b/>
          <w:bCs/>
        </w:rPr>
        <w:t>I. Thời gian, địa điểm:</w:t>
      </w:r>
    </w:p>
    <w:p w14:paraId="41490AAC" w14:textId="59697A7F" w:rsidR="004004D9" w:rsidRDefault="00000000">
      <w:pPr>
        <w:spacing w:after="80" w:line="276" w:lineRule="auto"/>
        <w:ind w:firstLine="720"/>
        <w:jc w:val="both"/>
      </w:pPr>
      <w:r>
        <w:t>Thời gian: 15:30 giờ, ngày 02 tháng 06 năm 2026</w:t>
      </w:r>
      <w:proofErr w:type="gramStart"/>
      <w:r/>
      <w:proofErr w:type="gramEnd"/>
      <w:r/>
    </w:p>
    <w:p w14:paraId="2A2B300B" w14:textId="4BEFD9E5" w:rsidR="004004D9" w:rsidRDefault="00000000">
      <w:pPr>
        <w:spacing w:after="80" w:line="276" w:lineRule="auto"/>
        <w:ind w:firstLine="720"/>
        <w:jc w:val="both"/>
      </w:pPr>
      <w:r>
        <w:t>Địa điểm: Phòng Smartlab, cơ sở chính Trường Đại học Bình Dương.</w:t>
      </w:r>
      <w:proofErr w:type="gramStart"/>
      <w:r/>
      <w:r w:rsidR="00C264D0">
        <w:rPr>
          <w:lang w:val="vi-VN"/>
        </w:rPr>
      </w:r>
      <w:r/>
      <w:proofErr w:type="gramEnd"/>
      <w:r/>
    </w:p>
    <w:p w14:paraId="55DEDB61" w14:textId="77777777" w:rsidR="004004D9" w:rsidRDefault="004004D9">
      <w:pPr>
        <w:spacing w:after="80" w:line="276" w:lineRule="auto"/>
      </w:pPr>
    </w:p>
    <w:p w14:paraId="6192F9B8" w14:textId="77777777" w:rsidR="004004D9" w:rsidRDefault="00000000">
      <w:pPr>
        <w:spacing w:after="60" w:line="276" w:lineRule="auto"/>
        <w:jc w:val="both"/>
      </w:pPr>
      <w:r>
        <w:rPr>
          <w:b/>
          <w:bCs/>
        </w:rPr>
        <w:t>II. Thành phần tham dự:</w:t>
      </w:r>
    </w:p>
    <w:p w14:paraId="5E82EDBF" w14:textId="34CBFFE4" w:rsidR="004004D9" w:rsidRDefault="00000000">
      <w:pPr>
        <w:spacing w:after="80" w:line="276" w:lineRule="auto"/>
        <w:ind w:firstLine="720"/>
        <w:jc w:val="both"/>
      </w:pPr>
      <w:r>
        <w:t xml:space="preserve">Chủ tọa: ThS. Nguyễn Thanh Sơn – Viện trưởng Viện Trí tuệ nhân tạo và </w:t>
      </w:r>
      <w:r w:rsidR="00AB16A0">
        <w:rPr>
          <w:lang w:val="vi-VN"/>
        </w:rPr>
        <w:br/>
      </w:r>
      <w:r>
        <w:t>Chuyển đổi số.</w:t>
      </w:r>
    </w:p>
    <w:p w14:paraId="5FE7936C" w14:textId="77777777" w:rsidR="004004D9" w:rsidRDefault="00000000">
      <w:pPr>
        <w:spacing w:after="60" w:line="276" w:lineRule="auto"/>
        <w:ind w:firstLine="720"/>
        <w:jc w:val="both"/>
      </w:pPr>
      <w:r>
        <w:t>Các thành viên: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3500"/>
        <w:gridCol w:w="1400"/>
      </w:tblGrid>
      <w:tr w:rsidR="004004D9" w14:paraId="59F11B34" w14:textId="77777777" w:rsidTr="008E528D">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20F8AAC" w14:textId="77777777" w:rsidR="004004D9" w:rsidRPr="008E528D" w:rsidRDefault="00000000" w:rsidP="008E528D">
            <w:pPr>
              <w:jc w:val="center"/>
              <w:rPr>
                <w:b/>
                <w:bCs/>
              </w:rPr>
            </w:pPr>
            <w:r w:rsidRPr="008E528D">
              <w:rPr>
                <w:b/>
                <w:bCs/>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3947CCAA" w14:textId="77777777" w:rsidR="004004D9" w:rsidRPr="008E528D" w:rsidRDefault="00000000" w:rsidP="008E528D">
            <w:pPr>
              <w:jc w:val="center"/>
              <w:rPr>
                <w:b/>
                <w:bCs/>
              </w:rPr>
            </w:pPr>
            <w:r w:rsidRPr="008E528D">
              <w:rPr>
                <w:b/>
                <w:bCs/>
              </w:rPr>
              <w:t>Họ và tên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128369FB" w14:textId="77777777" w:rsidR="004004D9" w:rsidRPr="008E528D" w:rsidRDefault="00000000" w:rsidP="008E528D">
            <w:pPr>
              <w:jc w:val="center"/>
              <w:rPr>
                <w:b/>
                <w:bCs/>
              </w:rPr>
            </w:pPr>
            <w:r w:rsidRPr="008E528D">
              <w:rPr>
                <w:b/>
                <w:bCs/>
              </w:rPr>
              <w:t>Chức vụ/ Đơn vị</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6857BF4" w14:textId="77777777" w:rsidR="004004D9" w:rsidRPr="008E528D" w:rsidRDefault="00000000" w:rsidP="008E528D">
            <w:pPr>
              <w:jc w:val="center"/>
              <w:rPr>
                <w:b/>
                <w:bCs/>
              </w:rPr>
            </w:pPr>
            <w:r w:rsidRPr="008E528D">
              <w:rPr>
                <w:b/>
                <w:bCs/>
              </w:rPr>
              <w:t>Ghi chú</w:t>
            </w:r>
          </w:p>
        </w:tc>
      </w:tr>
      <w:tr w:rsidR="004004D9" w14:paraId="3E10E2B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1</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Nguyễn Thanh Sơn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Viện trưởng</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Chủ trì</w:t>
            </w:r>
          </w:p>
        </w:tc>
      </w:tr>
      <w:tr w:rsidR="004004D9" w14:paraId="2F5B7E6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Dương Anh Tuấn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Giám đốc Trung tâm Chuyển đổi số</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r w:rsidR="004004D9" w14:paraId="78005A2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Nông Nguyễn Minh Thúy</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Phó giám đốc Trung tâm Hạ tầng số</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r w:rsidR="004004D9" w14:paraId="5277D8A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4</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Nguyễn Khánh Tùng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Phó giám đốc Trung tâm Hạ tầng số</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r w:rsidR="004004D9" w14:paraId="659B682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Nguyễn Thị Thu Sương</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Giáo vụ Viện AIDTI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r w:rsidR="004004D9" w14:paraId="5C6E039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sz w:val="24"/>
              </w:rPr>
              <w:t>6</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t>Quyền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rPr>
            </w:r>
          </w:p>
        </w:tc>
      </w:tr>
    </w:tbl>
    <w:p w14:paraId="22451FCD" w14:textId="77777777" w:rsidR="004004D9" w:rsidRDefault="004004D9">
      <w:pPr>
        <w:spacing w:after="80" w:line="276" w:lineRule="auto"/>
      </w:pPr>
    </w:p>
    <w:p w14:paraId="7FDB9119" w14:textId="33771DE0" w:rsidR="004004D9" w:rsidRPr="00AC21B4" w:rsidRDefault="00000000" w:rsidP="00AC21B4">
      <w:pPr>
        <w:spacing w:after="80" w:line="276" w:lineRule="auto"/>
        <w:jc w:val="both"/>
        <w:rPr>
          <w:lang w:val="vi-VN"/>
        </w:rPr>
      </w:pPr>
      <w:r>
        <w:t>Các nhân sự vắng có lý do (trùng lịch dạy): Không</w:t>
      </w:r>
    </w:p>
    <w:p w14:paraId="255A60E6" w14:textId="77777777" w:rsidR="004004D9" w:rsidRDefault="00000000">
      <w:pPr>
        <w:spacing w:after="60" w:line="276" w:lineRule="auto"/>
        <w:jc w:val="both"/>
      </w:pPr>
      <w:r>
        <w:rPr>
          <w:b/>
          <w:bCs/>
        </w:rPr>
        <w:t>III. Nội dung cuộc họp:</w:t>
      </w:r>
    </w:p>
    <w:p w14:paraId="174411ED" w14:textId="77777777" w:rsidR="004004D9" w:rsidRDefault="00000000">
      <w:pPr>
        <w:spacing w:after="80" w:line="276" w:lineRule="auto"/>
        <w:ind w:firstLine="720"/>
        <w:jc w:val="both"/>
      </w:pPr>
      <w:r>
        <w:rPr>
          <w:i/>
          <w:iCs/>
        </w:rPr>
      </w:r>
    </w:p>
    <w:p>
      <w:pPr>
        <w:spacing w:before="0" w:after="40"/>
        <w:ind w:firstLine="576" w:left="0"/>
      </w:pPr>
      <w:r>
        <w:rPr>
          <w:sz w:val="24"/>
        </w:rPr>
        <w:t>Báo cáo hoạt động các trung tâm; Thảo luận nguyên tắc báo cáo định kỳ; Phân công nhiệm vụ các trung tâm.</w:t>
      </w:r>
    </w:p>
    <w:p w14:paraId="297077AF" w14:textId="77777777" w:rsidR="004004D9" w:rsidRDefault="00000000">
      <w:pPr>
        <w:spacing w:after="80" w:line="276" w:lineRule="auto"/>
        <w:ind w:firstLine="720"/>
        <w:jc w:val="both"/>
      </w:pPr>
      <w:r/>
    </w:p>
    <w:p w14:paraId="078EB211" w14:textId="77777777" w:rsidR="004004D9" w:rsidRDefault="00000000">
      <w:pPr>
        <w:spacing w:after="60" w:line="276" w:lineRule="auto"/>
        <w:jc w:val="both"/>
      </w:pPr>
      <w:r>
        <w:rPr>
          <w:b/>
          <w:bCs/>
        </w:rPr>
        <w:t>IV. Kết luận cuộc họp:</w:t>
      </w:r>
    </w:p>
    <w:p w14:paraId="0851E9BB" w14:textId="77777777" w:rsidR="004004D9" w:rsidRDefault="00000000">
      <w:pPr>
        <w:spacing w:after="80" w:line="276" w:lineRule="auto"/>
        <w:ind w:firstLine="720"/>
        <w:jc w:val="both"/>
      </w:pPr>
      <w:r>
        <w:rPr>
          <w:b/>
          <w:bCs/>
        </w:rPr>
        <w:t>4.1. Nguyên tắc báo cáo định kỳ:</w:t>
      </w:r>
    </w:p>
    <w:p>
      <w:pPr>
        <w:spacing w:before="0" w:after="40"/>
        <w:ind w:firstLine="576" w:left="0"/>
      </w:pPr>
      <w:r>
        <w:rPr>
          <w:sz w:val="24"/>
        </w:rPr>
        <w:t>- Yêu cầu các đơn vị phụ trách dự án khi báo cáo tại các cuộc họp định kỳ tập trung vào bốn nội dung trọng tâm: tiến độ thực hiện dự án, các khó khăn vướng mắc phát sinh, đề xuất phương án xử lý, và nội dung cần xin ý kiến chỉ đạo.</w:t>
      </w:r>
    </w:p>
    <w:p>
      <w:pPr>
        <w:spacing w:before="0" w:after="40"/>
        <w:ind w:firstLine="576" w:left="0"/>
      </w:pPr>
      <w:r>
        <w:rPr>
          <w:sz w:val="24"/>
        </w:rPr>
        <w:t>- Không báo cáo lại những nội dung đã có trong báo cáo tuần (đã thực hiện và kế hoạch tuần tiếp theo).</w:t>
      </w:r>
    </w:p>
    <w:p w14:paraId="49805D36" w14:textId="77777777" w:rsidR="004004D9" w:rsidRDefault="00000000">
      <w:pPr>
        <w:spacing w:after="80" w:line="276" w:lineRule="auto"/>
        <w:ind w:firstLine="720"/>
        <w:jc w:val="both"/>
      </w:pPr>
      <w:r/>
    </w:p>
    <w:p w14:paraId="37B02B84" w14:textId="77777777" w:rsidR="004004D9" w:rsidRDefault="00000000">
      <w:pPr>
        <w:spacing w:after="80" w:line="276" w:lineRule="auto"/>
        <w:ind w:firstLine="720"/>
        <w:jc w:val="both"/>
      </w:pPr>
      <w:r>
        <w:rPr>
          <w:b/>
          <w:bCs/>
        </w:rPr>
        <w:t>4.2. Trung tâm Chuyển đổi số:</w:t>
      </w:r>
    </w:p>
    <w:p>
      <w:pPr>
        <w:spacing w:before="0" w:after="40"/>
        <w:ind w:firstLine="576" w:left="0"/>
      </w:pPr>
      <w:r>
        <w:rPr>
          <w:sz w:val="24"/>
        </w:rPr>
        <w:t>- Giao Trung tâm Chuyển đổi số làm việc với Trung tâm Hạ tầng số để phối hợp triển khai chức năng nhúng liên kết Google Docs trong phần hướng dẫn tự học và nộp bài tập của sinh viên.</w:t>
      </w:r>
    </w:p>
    <w:p>
      <w:pPr>
        <w:spacing w:before="0" w:after="40"/>
        <w:ind w:firstLine="576" w:left="0"/>
      </w:pPr>
      <w:r>
        <w:rPr>
          <w:sz w:val="24"/>
        </w:rPr>
        <w:t>- Thống nhất xây dựng Portfolio sinh viên theo hướng tập trung vào hồ sơ GitHub và giấy chứng nhận hoàn thành dự án. Đối với sinh viên khóa 27, dự kiến mỗi sinh viên tham gia và hoàn thành tối thiểu 06 dự án trong suốt quá trình đào tạo.</w:t>
      </w:r>
    </w:p>
    <w:p>
      <w:pPr>
        <w:spacing w:before="0" w:after="40"/>
        <w:ind w:firstLine="576" w:left="0"/>
      </w:pPr>
      <w:r>
        <w:rPr>
          <w:sz w:val="24"/>
        </w:rPr>
        <w:t>- Thống nhất ưu tiên triển khai mô hình Smart Classroom tại Xưởng Robot và 03 phòng Lab khu Công nghệ cao; nghiên cứu phương án lắp đặt hộp bảo vệ bằng mica, tương tự mô hình đang triển khai tại Trung tâm Nghiên cứu Thông minh.</w:t>
      </w:r>
    </w:p>
    <w:p>
      <w:pPr>
        <w:spacing w:before="0" w:after="40"/>
        <w:ind w:firstLine="576" w:left="0"/>
      </w:pPr>
      <w:r>
        <w:rPr>
          <w:sz w:val="24"/>
        </w:rPr>
        <w:t>- Giao Trung tâm Chuyển đổi số phối hợp với các đơn vị liên quan khảo sát, đề xuất phương án cấp IP cho hệ thống giám sát bãi đỗ xe, bảo đảm theo dõi đầy đủ tại 02 cổng ra vào.</w:t>
      </w:r>
    </w:p>
    <w:p>
      <w:pPr>
        <w:spacing w:before="0" w:after="40"/>
        <w:ind w:firstLine="576" w:left="0"/>
      </w:pPr>
      <w:r>
        <w:rPr>
          <w:sz w:val="24"/>
        </w:rPr>
        <w:t>- Giao nhóm phụ trách Hướng dẫn viên ảo tuyển sinh nghiên cứu kết nối trực tiếp với cơ sở dữ liệu tuyển sinh để tăng độ chính xác trong quá trình tư vấn và trả lời câu hỏi.</w:t>
      </w:r>
    </w:p>
    <w:p>
      <w:pPr>
        <w:spacing w:before="0" w:after="40"/>
        <w:ind w:firstLine="576" w:left="0"/>
      </w:pPr>
      <w:r>
        <w:rPr>
          <w:sz w:val="24"/>
        </w:rPr>
        <w:t>- Thống nhất triển khai Website Cổng thông tin Viện AIDTI trên hạ tầng máy chủ do thầy Tùng phụ trách.</w:t>
      </w:r>
    </w:p>
    <w:p>
      <w:pPr>
        <w:spacing w:before="0" w:after="40"/>
        <w:ind w:firstLine="576" w:left="0"/>
      </w:pPr>
      <w:r>
        <w:rPr>
          <w:sz w:val="24"/>
        </w:rPr>
        <w:t>- Giao Trung tâm Chuyển đổi số phối hợp với thầy Quyền thu thập dữ liệu thực tập của sinh viên khóa 26 để hoàn thiện các chức năng liên quan trên MiniApp.</w:t>
      </w:r>
    </w:p>
    <w:p>
      <w:pPr>
        <w:spacing w:before="0" w:after="40"/>
        <w:ind w:firstLine="576" w:left="0"/>
      </w:pPr>
      <w:r>
        <w:rPr>
          <w:sz w:val="24"/>
        </w:rPr>
        <w:t>- Giao nhóm IoT phụ trách rà soát, sửa chữa và nâng cấp các mô hình IoT phục vụ tuyển sinh, bảo đảm vận hành ổn định cho các chương trình gian hàng tư vấn, tham quan và trải nghiệm.</w:t>
      </w:r>
    </w:p>
    <w:p>
      <w:pPr>
        <w:spacing w:before="0" w:after="40"/>
        <w:ind w:firstLine="576" w:left="0"/>
      </w:pPr>
      <w:r>
        <w:rPr>
          <w:sz w:val="24"/>
        </w:rPr>
        <w:t>- Điều chuyển bố trí các mô hình trải nghiệm tại khu Công nghệ cao nhằm thuận tiện cho công tác trưng bày, giới thiệu với các đoàn tham quan và phụ huynh học sinh.</w:t>
      </w:r>
    </w:p>
    <w:p>
      <w:pPr>
        <w:spacing w:before="0" w:after="40"/>
        <w:ind w:firstLine="576" w:left="0"/>
      </w:pPr>
      <w:r>
        <w:rPr>
          <w:sz w:val="24"/>
        </w:rPr>
        <w:t>- Thống nhất giao cô Sương làm đầu mối xử lý các thủ tục tạm ứng liên quan đến việc mua sắm, ứng trước kinh phí linh kiện cho các sản phẩm phần cứng.</w:t>
      </w:r>
    </w:p>
    <w:p>
      <w:pPr>
        <w:spacing w:before="0" w:after="40"/>
        <w:ind w:firstLine="576" w:left="0"/>
      </w:pPr>
      <w:r>
        <w:rPr>
          <w:sz w:val="24"/>
        </w:rPr>
        <w:t>- Giao nhóm phụ trách triển khai dự án Smart 3D BDU xây dựng video tour tham quan trường, phục vụ công tác truyền thông và tuyển sinh.</w:t>
      </w:r>
    </w:p>
    <w:p>
      <w:pPr>
        <w:spacing w:before="0" w:after="40"/>
        <w:ind w:firstLine="576" w:left="0"/>
      </w:pPr>
      <w:r>
        <w:rPr>
          <w:sz w:val="24"/>
        </w:rPr>
        <w:t>- Giao Trung tâm Chuyển đổi số phối hợp tổ chức buổi tập huấn phần mềm Cadence cho giảng viên viện.</w:t>
      </w:r>
    </w:p>
    <w:p>
      <w:pPr>
        <w:spacing w:before="0" w:after="40"/>
        <w:ind w:firstLine="576" w:left="0"/>
      </w:pPr>
      <w:r>
        <w:rPr>
          <w:sz w:val="24"/>
        </w:rPr>
        <w:t>- Giao phụ trách mentor rà soát thời khóa biểu khóa 27, lựa chọn thời gian phù hợp để tổ chức chương trình tổng kết môn học Lập trình Web.</w:t>
      </w:r>
    </w:p>
    <w:p>
      <w:pPr>
        <w:spacing w:before="0" w:after="40"/>
        <w:ind w:firstLine="576" w:left="0"/>
      </w:pPr>
      <w:r>
        <w:rPr>
          <w:sz w:val="24"/>
        </w:rPr>
        <w:t>- Giao Trung tâm Chuyển đổi số nghiên cứu, cập nhật phiên bản mới của ứng dụng BDU Assistant, bổ sung chức năng sử dụng và khai thác hệ thống Báo cáo Thông minh trên ứng dụng.</w:t>
      </w:r>
    </w:p>
    <w:p>
      <w:pPr>
        <w:spacing w:before="0" w:after="40"/>
        <w:ind w:firstLine="576" w:left="0"/>
      </w:pPr>
      <w:r>
        <w:rPr>
          <w:sz w:val="24"/>
        </w:rPr>
        <w:t>- Giao Trung tâm Chuyển đổi số chủ trì xây dựng và tổ chức nội dung tham quan, giới thiệu các sản phẩm, giải pháp phần mềm của nhà trường và đối tác, tại các chương trình tham quan, trải nghiệm.</w:t>
      </w:r>
    </w:p>
    <w:p w14:paraId="7C8249B5" w14:textId="77777777" w:rsidR="004004D9" w:rsidRDefault="00000000">
      <w:pPr>
        <w:spacing w:after="80" w:line="276" w:lineRule="auto"/>
        <w:ind w:firstLine="720"/>
        <w:jc w:val="both"/>
      </w:pPr>
      <w:r/>
    </w:p>
    <w:p w14:paraId="38A7683B" w14:textId="77777777" w:rsidR="004004D9" w:rsidRDefault="00000000">
      <w:pPr>
        <w:spacing w:after="80" w:line="276" w:lineRule="auto"/>
        <w:ind w:firstLine="720"/>
        <w:jc w:val="both"/>
      </w:pPr>
      <w:r>
        <w:rPr>
          <w:b/>
          <w:bCs/>
        </w:rPr>
        <w:t>4.3. Trung tâm STEAM AI:</w:t>
      </w:r>
    </w:p>
    <w:p>
      <w:pPr>
        <w:spacing w:before="0" w:after="40"/>
        <w:ind w:firstLine="576" w:left="0"/>
      </w:pPr>
      <w:r>
        <w:rPr>
          <w:sz w:val="24"/>
        </w:rPr>
        <w:t>- Trung tâm STEAM AI chủ động phối hợp với Trung tâm Chuyển đổi số rà soát, xử lý các vướng mắc liên quan đến app STEAM AI.</w:t>
      </w:r>
    </w:p>
    <w:p>
      <w:pPr>
        <w:spacing w:before="0" w:after="40"/>
        <w:ind w:firstLine="576" w:left="0"/>
      </w:pPr>
      <w:r>
        <w:rPr>
          <w:sz w:val="24"/>
        </w:rPr>
        <w:t>- Thống nhất chủ trương điều chuyển 01 tủ gỗ từ phòng STEAM Lab về Trung tâm STEAM AI để phục vụ nhu cầu lưu trữ, bảo quản thiết bị của SSC.</w:t>
      </w:r>
    </w:p>
    <w:p>
      <w:pPr>
        <w:spacing w:before="0" w:after="40"/>
        <w:ind w:firstLine="576" w:left="0"/>
      </w:pPr>
      <w:r>
        <w:rPr>
          <w:sz w:val="24"/>
        </w:rPr>
        <w:t>- Giao Trung tâm STEAM AI chủ động liên hệ, kết nối và phối hợp với Viện BOLT và Trung tâm Ngoại ngữ - Tin học trong công tác truyền thông, quảng bá các chương trình và lớp học STEAM, kết hợp chung với các chương trình Tiếng Anh đang được Trung tâm Ngoại ngữ - Tin học triển khai tại các trường phổ thông.</w:t>
      </w:r>
    </w:p>
    <w:p>
      <w:pPr>
        <w:spacing w:before="0" w:after="40"/>
        <w:ind w:firstLine="576" w:left="0"/>
      </w:pPr>
      <w:r>
        <w:rPr>
          <w:sz w:val="24"/>
        </w:rPr>
        <w:t>- Giao Trung tâm STEAM AI chủ trì xây dựng nội dung và tổ chức các hoạt động trải nghiệm STEAM tại các trường phổ thông, phối hợp với các đơn vị liên quan để triển khai hiệu quả các chương trình trải nghiệm, hướng nghiệp và quảng bá hình ảnh của viện.</w:t>
      </w:r>
    </w:p>
    <w:p w14:paraId="09566F16" w14:textId="77777777" w:rsidR="004004D9" w:rsidRDefault="00000000">
      <w:pPr>
        <w:spacing w:after="80" w:line="276" w:lineRule="auto"/>
        <w:ind w:firstLine="720"/>
        <w:jc w:val="both"/>
      </w:pPr>
      <w:r/>
    </w:p>
    <w:p w14:paraId="0FC3AE65" w14:textId="77777777" w:rsidR="004004D9" w:rsidRDefault="00000000">
      <w:pPr>
        <w:spacing w:after="80" w:line="276" w:lineRule="auto"/>
        <w:jc w:val="center"/>
      </w:pPr>
      <w:r>
        <w:t>Cuộc họp kết thúc lúc 18:00, ngày 02 tháng 06 năm 2026.</w:t>
      </w:r>
    </w:p>
    <w:p w14:paraId="610610A9" w14:textId="2DB206E9" w:rsidR="00C066E8" w:rsidRDefault="00C066E8">
      <w:r>
        <w:br w:type="page"/>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678"/>
      </w:tblGrid>
      <w:tr w:rsidR="004004D9" w14:paraId="3D62B910" w14:textId="77777777">
        <w:tblPrEx>
          <w:tblCellMar>
            <w:top w:w="0" w:type="dxa"/>
            <w:bottom w:w="0" w:type="dxa"/>
          </w:tblCellMar>
        </w:tblPrEx>
        <w:tc>
          <w:tcPr>
            <w:tcW w:w="4677" w:type="dxa"/>
            <w:tcBorders>
              <w:top w:val="none" w:sz="0" w:space="0" w:color="FFFFFF"/>
              <w:left w:val="none" w:sz="0" w:space="0" w:color="FFFFFF"/>
              <w:bottom w:val="none" w:sz="0" w:space="0" w:color="FFFFFF"/>
              <w:right w:val="none" w:sz="0" w:space="0" w:color="FFFFFF"/>
            </w:tcBorders>
          </w:tcPr>
          <w:p w14:paraId="40BA1789" w14:textId="77777777" w:rsidR="004004D9" w:rsidRDefault="00000000">
            <w:pPr>
              <w:jc w:val="center"/>
            </w:pPr>
            <w:r>
              <w:rPr>
                <w:b/>
                <w:bCs/>
              </w:rPr>
              <w:t>THƯ KÝ</w:t>
            </w:r>
          </w:p>
          <w:p w14:paraId="3E25AB13" w14:textId="77777777" w:rsidR="004004D9" w:rsidRDefault="00000000">
            <w:pPr>
              <w:jc w:val="center"/>
            </w:pPr>
            <w:r>
              <w:rPr>
                <w:i/>
                <w:iCs/>
                <w:sz w:val="24"/>
                <w:szCs w:val="24"/>
              </w:rPr>
              <w:t>(Ký và ghi rõ họ tên)</w:t>
            </w:r>
          </w:p>
          <w:p w14:paraId="4620DC9B" w14:textId="77777777" w:rsidR="004004D9" w:rsidRDefault="00000000">
            <w:pPr>
              <w:spacing w:before="1200"/>
              <w:jc w:val="center"/>
            </w:pPr>
            <w:r>
              <w:rPr>
                <w:b/>
                <w:bCs/>
              </w:rPr>
              <w:t>Võ Vương Phúc</w:t>
            </w:r>
          </w:p>
        </w:tc>
        <w:tc>
          <w:tcPr>
            <w:tcW w:w="4678" w:type="dxa"/>
            <w:tcBorders>
              <w:top w:val="none" w:sz="0" w:space="0" w:color="FFFFFF"/>
              <w:left w:val="none" w:sz="0" w:space="0" w:color="FFFFFF"/>
              <w:bottom w:val="none" w:sz="0" w:space="0" w:color="FFFFFF"/>
              <w:right w:val="none" w:sz="0" w:space="0" w:color="FFFFFF"/>
            </w:tcBorders>
          </w:tcPr>
          <w:p w14:paraId="75BC04F1" w14:textId="77777777" w:rsidR="004004D9" w:rsidRDefault="00000000">
            <w:pPr>
              <w:jc w:val="center"/>
            </w:pPr>
            <w:r>
              <w:rPr>
                <w:b/>
                <w:bCs/>
              </w:rPr>
              <w:t>CHỦ TỌA</w:t>
            </w:r>
          </w:p>
          <w:p w14:paraId="49167B33" w14:textId="77777777" w:rsidR="004004D9" w:rsidRDefault="00000000">
            <w:pPr>
              <w:jc w:val="center"/>
            </w:pPr>
            <w:r>
              <w:rPr>
                <w:i/>
                <w:iCs/>
                <w:sz w:val="24"/>
                <w:szCs w:val="24"/>
              </w:rPr>
              <w:t>(Ký và ghi rõ họ tên)</w:t>
            </w:r>
          </w:p>
          <w:p w14:paraId="7E8131DC" w14:textId="77777777" w:rsidR="004004D9" w:rsidRDefault="00000000">
            <w:pPr>
              <w:spacing w:before="1200"/>
              <w:jc w:val="center"/>
            </w:pPr>
            <w:r>
              <w:rPr>
                <w:b/>
                <w:bCs/>
              </w:rPr>
              <w:t>Nguyễn Thanh Sơn</w:t>
            </w:r>
          </w:p>
        </w:tc>
      </w:tr>
    </w:tbl>
    <w:p w14:paraId="0F626345" w14:textId="77777777" w:rsidR="004004D9" w:rsidRDefault="004004D9">
      <w:pPr>
        <w:spacing w:after="80" w:line="276" w:lineRule="auto"/>
      </w:pPr>
    </w:p>
    <w:p w14:paraId="760A785C" w14:textId="77777777" w:rsidR="004004D9" w:rsidRDefault="00000000">
      <w:pPr>
        <w:spacing w:after="40" w:line="276" w:lineRule="auto"/>
        <w:jc w:val="both"/>
      </w:pPr>
      <w:r>
        <w:rPr>
          <w:b/>
          <w:bCs/>
        </w:rPr>
        <w:t>Nơi nhận:</w:t>
      </w:r>
    </w:p>
    <w:p w14:paraId="0AB84BD3" w14:textId="77777777" w:rsidR="004004D9" w:rsidRDefault="00000000">
      <w:pPr>
        <w:spacing w:after="80" w:line="276" w:lineRule="auto"/>
        <w:jc w:val="both"/>
      </w:pPr>
      <w:r>
        <w:t>- BGH (báo cáo).</w:t>
      </w:r>
    </w:p>
    <w:p w14:paraId="5B418E6E" w14:textId="77777777" w:rsidR="004004D9" w:rsidRDefault="00000000">
      <w:pPr>
        <w:spacing w:after="80" w:line="276" w:lineRule="auto"/>
        <w:jc w:val="both"/>
      </w:pPr>
      <w:r>
        <w:t>- Lưu: VT AIDTI.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640"/>
    <w:multiLevelType w:val="hybridMultilevel"/>
    <w:tmpl w:val="8D7E7E3E"/>
    <w:lvl w:ilvl="0" w:tplc="881C32D8">
      <w:start w:val="1"/>
      <w:numFmt w:val="bullet"/>
      <w:lvlText w:val="●"/>
      <w:lvlJc w:val="left"/>
      <w:pPr>
        <w:ind w:left="720" w:hanging="360"/>
      </w:pPr>
    </w:lvl>
    <w:lvl w:ilvl="1" w:tplc="F664EE56">
      <w:start w:val="1"/>
      <w:numFmt w:val="bullet"/>
      <w:lvlText w:val="○"/>
      <w:lvlJc w:val="left"/>
      <w:pPr>
        <w:ind w:left="1440" w:hanging="360"/>
      </w:pPr>
    </w:lvl>
    <w:lvl w:ilvl="2" w:tplc="0D1093EA">
      <w:start w:val="1"/>
      <w:numFmt w:val="bullet"/>
      <w:lvlText w:val="■"/>
      <w:lvlJc w:val="left"/>
      <w:pPr>
        <w:ind w:left="2160" w:hanging="360"/>
      </w:pPr>
    </w:lvl>
    <w:lvl w:ilvl="3" w:tplc="1F984A94">
      <w:start w:val="1"/>
      <w:numFmt w:val="bullet"/>
      <w:lvlText w:val="●"/>
      <w:lvlJc w:val="left"/>
      <w:pPr>
        <w:ind w:left="2880" w:hanging="360"/>
      </w:pPr>
    </w:lvl>
    <w:lvl w:ilvl="4" w:tplc="7B7E342A">
      <w:start w:val="1"/>
      <w:numFmt w:val="bullet"/>
      <w:lvlText w:val="○"/>
      <w:lvlJc w:val="left"/>
      <w:pPr>
        <w:ind w:left="3600" w:hanging="360"/>
      </w:pPr>
    </w:lvl>
    <w:lvl w:ilvl="5" w:tplc="A288D454">
      <w:start w:val="1"/>
      <w:numFmt w:val="bullet"/>
      <w:lvlText w:val="■"/>
      <w:lvlJc w:val="left"/>
      <w:pPr>
        <w:ind w:left="4320" w:hanging="360"/>
      </w:pPr>
    </w:lvl>
    <w:lvl w:ilvl="6" w:tplc="418037F8">
      <w:start w:val="1"/>
      <w:numFmt w:val="bullet"/>
      <w:lvlText w:val="●"/>
      <w:lvlJc w:val="left"/>
      <w:pPr>
        <w:ind w:left="5040" w:hanging="360"/>
      </w:pPr>
    </w:lvl>
    <w:lvl w:ilvl="7" w:tplc="9D0C792A">
      <w:start w:val="1"/>
      <w:numFmt w:val="bullet"/>
      <w:lvlText w:val="●"/>
      <w:lvlJc w:val="left"/>
      <w:pPr>
        <w:ind w:left="5760" w:hanging="360"/>
      </w:pPr>
    </w:lvl>
    <w:lvl w:ilvl="8" w:tplc="B7FCBE50">
      <w:start w:val="1"/>
      <w:numFmt w:val="bullet"/>
      <w:lvlText w:val="●"/>
      <w:lvlJc w:val="left"/>
      <w:pPr>
        <w:ind w:left="6480" w:hanging="360"/>
      </w:pPr>
    </w:lvl>
  </w:abstractNum>
  <w:num w:numId="1" w16cid:durableId="1861965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4D9"/>
    <w:rsid w:val="00376BCE"/>
    <w:rsid w:val="004004D9"/>
    <w:rsid w:val="00532A2F"/>
    <w:rsid w:val="00797CB4"/>
    <w:rsid w:val="007D1DA3"/>
    <w:rsid w:val="008460E8"/>
    <w:rsid w:val="008E528D"/>
    <w:rsid w:val="00901927"/>
    <w:rsid w:val="00935AE6"/>
    <w:rsid w:val="00A94937"/>
    <w:rsid w:val="00AB16A0"/>
    <w:rsid w:val="00AC21B4"/>
    <w:rsid w:val="00C066E8"/>
    <w:rsid w:val="00C16576"/>
    <w:rsid w:val="00C264D0"/>
    <w:rsid w:val="00C57F61"/>
    <w:rsid w:val="00DD5EF4"/>
    <w:rsid w:val="00E94A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A839"/>
  <w15:docId w15:val="{6047E851-BF1E-466E-8464-A9BCC84C5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QUỐC DUY KHANG</cp:lastModifiedBy>
  <cp:revision>18</cp:revision>
  <dcterms:created xsi:type="dcterms:W3CDTF">2026-06-15T01:22:00Z</dcterms:created>
  <dcterms:modified xsi:type="dcterms:W3CDTF">2026-06-15T01:35:00Z</dcterms:modified>
</cp:coreProperties>
</file>