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BB00" w14:textId="77777777" w:rsidR="00E64780" w:rsidRPr="00E64780" w:rsidRDefault="00E64780" w:rsidP="00E64780">
      <w:pPr>
        <w:rPr>
          <w:b/>
          <w:bCs/>
        </w:rPr>
      </w:pPr>
      <w:r w:rsidRPr="00E64780">
        <w:t>A1: Simple integer arithmetic calculations [Practice assignment instructions]</w:t>
      </w:r>
    </w:p>
    <w:p w14:paraId="2312DAD3" w14:textId="77777777" w:rsidR="00E64780" w:rsidRPr="00E64780" w:rsidRDefault="00E64780" w:rsidP="00E64780">
      <w:r w:rsidRPr="00E64780">
        <w:t>On </w:t>
      </w:r>
      <w:r w:rsidRPr="00E64780">
        <w:rPr>
          <w:b/>
          <w:bCs/>
        </w:rPr>
        <w:t>22 September</w:t>
      </w:r>
      <w:r w:rsidRPr="00E64780">
        <w:t> on-line practice class there will be examples and hints provided regarding the practice assignment COAL-A1.</w:t>
      </w:r>
    </w:p>
    <w:p w14:paraId="256192BE" w14:textId="77777777" w:rsidR="00E64780" w:rsidRPr="00E64780" w:rsidRDefault="00E64780" w:rsidP="00E64780">
      <w:pPr>
        <w:rPr>
          <w:b/>
          <w:bCs/>
        </w:rPr>
      </w:pPr>
      <w:r w:rsidRPr="00E64780">
        <w:rPr>
          <w:b/>
          <w:bCs/>
        </w:rPr>
        <w:t>A1: Simple integer arithmetic calculations</w:t>
      </w:r>
    </w:p>
    <w:p w14:paraId="2B473E71" w14:textId="77777777" w:rsidR="00E64780" w:rsidRPr="00E64780" w:rsidRDefault="00E64780" w:rsidP="00E64780">
      <w:r w:rsidRPr="00E64780">
        <w:t>You have to use MASM to implement various arithmetic calculations with 16-bit signed integers.</w:t>
      </w:r>
    </w:p>
    <w:p w14:paraId="67335076" w14:textId="77777777" w:rsidR="00E64780" w:rsidRPr="00E64780" w:rsidRDefault="00E64780" w:rsidP="00E64780">
      <w:r w:rsidRPr="00E64780">
        <w:t>If you select </w:t>
      </w:r>
      <w:r w:rsidRPr="00E64780">
        <w:rPr>
          <w:b/>
          <w:bCs/>
        </w:rPr>
        <w:t>Visual Studio</w:t>
      </w:r>
      <w:r w:rsidRPr="00E64780">
        <w:t> as development tool then start your solution by creating </w:t>
      </w:r>
      <w:r w:rsidRPr="00E64780">
        <w:rPr>
          <w:b/>
          <w:bCs/>
        </w:rPr>
        <w:t>Empty Project</w:t>
      </w:r>
      <w:r w:rsidRPr="00E64780">
        <w:t> in the </w:t>
      </w:r>
      <w:r w:rsidRPr="00E64780">
        <w:rPr>
          <w:b/>
          <w:bCs/>
        </w:rPr>
        <w:t>Visual Studio</w:t>
      </w:r>
      <w:r w:rsidRPr="00E64780">
        <w:t> and entering the following project characteristics:</w:t>
      </w:r>
    </w:p>
    <w:p w14:paraId="36A2AFC9" w14:textId="77777777" w:rsidR="00E64780" w:rsidRPr="00E64780" w:rsidRDefault="00E64780" w:rsidP="00E64780">
      <w:pPr>
        <w:numPr>
          <w:ilvl w:val="0"/>
          <w:numId w:val="1"/>
        </w:numPr>
      </w:pPr>
      <w:r w:rsidRPr="00E64780">
        <w:rPr>
          <w:lang w:val="en-GB"/>
        </w:rPr>
        <w:t>Name: </w:t>
      </w:r>
      <w:r w:rsidRPr="00E64780">
        <w:rPr>
          <w:b/>
          <w:bCs/>
          <w:lang w:val="en-GB"/>
        </w:rPr>
        <w:t>A1</w:t>
      </w:r>
    </w:p>
    <w:p w14:paraId="1A3E8199" w14:textId="77777777" w:rsidR="00E64780" w:rsidRPr="00E64780" w:rsidRDefault="00E64780" w:rsidP="00E64780">
      <w:pPr>
        <w:numPr>
          <w:ilvl w:val="0"/>
          <w:numId w:val="1"/>
        </w:numPr>
      </w:pPr>
      <w:r w:rsidRPr="00E64780">
        <w:rPr>
          <w:lang w:val="en-GB"/>
        </w:rPr>
        <w:t>Solution Name: </w:t>
      </w:r>
      <w:r w:rsidRPr="00E64780">
        <w:rPr>
          <w:b/>
          <w:bCs/>
          <w:lang w:val="en-GB"/>
        </w:rPr>
        <w:t>COAL</w:t>
      </w:r>
    </w:p>
    <w:p w14:paraId="6AFE7A4F" w14:textId="77777777" w:rsidR="00E64780" w:rsidRPr="00E64780" w:rsidRDefault="00E64780" w:rsidP="00E64780">
      <w:r w:rsidRPr="00E64780">
        <w:t>To enable assembler support in the Visual Studio, </w:t>
      </w:r>
      <w:r w:rsidRPr="00E64780">
        <w:rPr>
          <w:u w:val="single"/>
        </w:rPr>
        <w:t>before adding the first assembler .ASM file</w:t>
      </w:r>
      <w:r w:rsidRPr="00E64780">
        <w:t>, perform the following:</w:t>
      </w:r>
    </w:p>
    <w:p w14:paraId="3FA71D96" w14:textId="77777777" w:rsidR="00E64780" w:rsidRPr="00E64780" w:rsidRDefault="00E64780" w:rsidP="00E64780">
      <w:pPr>
        <w:numPr>
          <w:ilvl w:val="0"/>
          <w:numId w:val="2"/>
        </w:numPr>
      </w:pPr>
      <w:r w:rsidRPr="00E64780">
        <w:t>Make sure the project </w:t>
      </w:r>
      <w:r w:rsidRPr="00E64780">
        <w:rPr>
          <w:b/>
          <w:bCs/>
        </w:rPr>
        <w:t>A1</w:t>
      </w:r>
      <w:r w:rsidRPr="00E64780">
        <w:t> has been configured to target the </w:t>
      </w:r>
      <w:r w:rsidRPr="00E64780">
        <w:rPr>
          <w:b/>
          <w:bCs/>
        </w:rPr>
        <w:t>x86</w:t>
      </w:r>
      <w:r w:rsidRPr="00E64780">
        <w:t> architecture and it has been set as the </w:t>
      </w:r>
      <w:r w:rsidRPr="00E64780">
        <w:rPr>
          <w:b/>
          <w:bCs/>
        </w:rPr>
        <w:t>Startup Project</w:t>
      </w:r>
      <w:r w:rsidRPr="00E64780">
        <w:t>.</w:t>
      </w:r>
    </w:p>
    <w:p w14:paraId="0926EB1F" w14:textId="77777777" w:rsidR="00E64780" w:rsidRPr="00E64780" w:rsidRDefault="00E64780" w:rsidP="00E64780">
      <w:pPr>
        <w:numPr>
          <w:ilvl w:val="0"/>
          <w:numId w:val="2"/>
        </w:numPr>
      </w:pPr>
      <w:r w:rsidRPr="00E64780">
        <w:t>In the </w:t>
      </w:r>
      <w:r w:rsidRPr="00E64780">
        <w:rPr>
          <w:b/>
          <w:bCs/>
        </w:rPr>
        <w:t>Solution Explorer</w:t>
      </w:r>
      <w:r w:rsidRPr="00E64780">
        <w:t> window right click on the project </w:t>
      </w:r>
      <w:r w:rsidRPr="00E64780">
        <w:rPr>
          <w:b/>
          <w:bCs/>
        </w:rPr>
        <w:t>A1</w:t>
      </w:r>
      <w:r w:rsidRPr="00E64780">
        <w:t> and from the context menu select </w:t>
      </w:r>
      <w:r w:rsidRPr="00E64780">
        <w:rPr>
          <w:b/>
          <w:bCs/>
        </w:rPr>
        <w:t>Build Dependencies | Build Customizations…</w:t>
      </w:r>
    </w:p>
    <w:p w14:paraId="3516BFC1" w14:textId="77777777" w:rsidR="00E64780" w:rsidRPr="00E64780" w:rsidRDefault="00E64780" w:rsidP="00E64780">
      <w:pPr>
        <w:numPr>
          <w:ilvl w:val="0"/>
          <w:numId w:val="2"/>
        </w:numPr>
      </w:pPr>
      <w:r w:rsidRPr="00E64780">
        <w:t>In the dialog that opens make sure to mark the checkbox for the item: </w:t>
      </w:r>
      <w:r w:rsidRPr="00E64780">
        <w:rPr>
          <w:b/>
          <w:bCs/>
        </w:rPr>
        <w:t>masm(.targers, .props)</w:t>
      </w:r>
    </w:p>
    <w:p w14:paraId="44C7317F" w14:textId="77777777" w:rsidR="00E64780" w:rsidRPr="00E64780" w:rsidRDefault="00E64780" w:rsidP="00E64780">
      <w:pPr>
        <w:numPr>
          <w:ilvl w:val="0"/>
          <w:numId w:val="2"/>
        </w:numPr>
      </w:pPr>
      <w:r w:rsidRPr="00E64780">
        <w:t>Test that the MASM assembler has been enabled by adding to the project new item, naming the file as </w:t>
      </w:r>
      <w:r w:rsidRPr="00E64780">
        <w:rPr>
          <w:b/>
          <w:bCs/>
        </w:rPr>
        <w:t>moduleA1.asm</w:t>
      </w:r>
      <w:r w:rsidRPr="00E64780">
        <w:t>, and try to build the project. If the compiler responds with the error message: "</w:t>
      </w:r>
      <w:r w:rsidRPr="00E64780">
        <w:rPr>
          <w:i/>
          <w:iCs/>
        </w:rPr>
        <w:t>A2088: END directive required at end of file</w:t>
      </w:r>
      <w:r w:rsidRPr="00E64780">
        <w:t>", then the support has been enabled. Otherwise, don't continue until the support is configured correctly.</w:t>
      </w:r>
    </w:p>
    <w:p w14:paraId="28C29B92" w14:textId="77777777" w:rsidR="00E64780" w:rsidRPr="00E64780" w:rsidRDefault="00E64780" w:rsidP="00E64780">
      <w:pPr>
        <w:numPr>
          <w:ilvl w:val="0"/>
          <w:numId w:val="2"/>
        </w:numPr>
      </w:pPr>
      <w:r w:rsidRPr="00E64780">
        <w:t>In the file </w:t>
      </w:r>
      <w:r w:rsidRPr="00E64780">
        <w:rPr>
          <w:b/>
          <w:bCs/>
        </w:rPr>
        <w:t>moduleA1.asm</w:t>
      </w:r>
      <w:r w:rsidRPr="00E64780">
        <w:t> add assembler statement </w:t>
      </w:r>
      <w:r w:rsidRPr="00E64780">
        <w:rPr>
          <w:b/>
          <w:bCs/>
        </w:rPr>
        <w:t>END</w:t>
      </w:r>
      <w:r w:rsidRPr="00E64780">
        <w:t> and build the project again. It must compile without errors.</w:t>
      </w:r>
    </w:p>
    <w:p w14:paraId="4CD6FFFD" w14:textId="77777777" w:rsidR="00E64780" w:rsidRPr="00E64780" w:rsidRDefault="00E64780" w:rsidP="00E64780"/>
    <w:p w14:paraId="6F275F7B" w14:textId="77777777" w:rsidR="00E64780" w:rsidRPr="00E64780" w:rsidRDefault="00E64780" w:rsidP="00E64780">
      <w:r w:rsidRPr="00E64780">
        <w:t>Replace the contents of the </w:t>
      </w:r>
      <w:r w:rsidRPr="00E64780">
        <w:rPr>
          <w:b/>
          <w:bCs/>
        </w:rPr>
        <w:t>moduleA1.asm</w:t>
      </w:r>
      <w:r w:rsidRPr="00E64780">
        <w:t> with the following assembler code template:</w:t>
      </w:r>
    </w:p>
    <w:p w14:paraId="5486D1F7" w14:textId="77777777" w:rsidR="00E64780" w:rsidRPr="00E64780" w:rsidRDefault="00E64780" w:rsidP="00E64780">
      <w:r w:rsidRPr="00E64780">
        <w:t>.586</w:t>
      </w:r>
    </w:p>
    <w:p w14:paraId="5331DA4E" w14:textId="77777777" w:rsidR="00E64780" w:rsidRPr="00E64780" w:rsidRDefault="00E64780" w:rsidP="00E64780">
      <w:r w:rsidRPr="00E64780">
        <w:t>.MODEL flat, stdcall</w:t>
      </w:r>
    </w:p>
    <w:p w14:paraId="3A90B98E" w14:textId="77777777" w:rsidR="00E64780" w:rsidRPr="00E64780" w:rsidRDefault="00E64780" w:rsidP="00E64780">
      <w:r w:rsidRPr="00E64780">
        <w:t>OPTION casemap:none</w:t>
      </w:r>
    </w:p>
    <w:p w14:paraId="5D2B408B" w14:textId="77777777" w:rsidR="00E64780" w:rsidRPr="00E64780" w:rsidRDefault="00E64780" w:rsidP="00E64780"/>
    <w:p w14:paraId="5F580B08" w14:textId="77777777" w:rsidR="00E64780" w:rsidRPr="00E64780" w:rsidRDefault="00E64780" w:rsidP="00E64780">
      <w:r w:rsidRPr="00E64780">
        <w:t>.CONST</w:t>
      </w:r>
    </w:p>
    <w:p w14:paraId="4FAC1962" w14:textId="77777777" w:rsidR="00E64780" w:rsidRPr="00E64780" w:rsidRDefault="00E64780" w:rsidP="00E64780">
      <w:r w:rsidRPr="00E64780">
        <w:t>; Adjust input parameters if appropriate</w:t>
      </w:r>
    </w:p>
    <w:p w14:paraId="18569886" w14:textId="77777777" w:rsidR="00E64780" w:rsidRPr="00E64780" w:rsidRDefault="00E64780" w:rsidP="00E64780">
      <w:r w:rsidRPr="00E64780">
        <w:t>X   WORD   4</w:t>
      </w:r>
    </w:p>
    <w:p w14:paraId="4D2610F0" w14:textId="77777777" w:rsidR="00E64780" w:rsidRPr="00E64780" w:rsidRDefault="00E64780" w:rsidP="00E64780">
      <w:r w:rsidRPr="00E64780">
        <w:t>Y   WORD   -3</w:t>
      </w:r>
    </w:p>
    <w:p w14:paraId="4864B33C" w14:textId="77777777" w:rsidR="00E64780" w:rsidRPr="00E64780" w:rsidRDefault="00E64780" w:rsidP="00E64780">
      <w:r w:rsidRPr="00E64780">
        <w:t>Z   WORD   5</w:t>
      </w:r>
    </w:p>
    <w:p w14:paraId="5A3CDBCA" w14:textId="77777777" w:rsidR="00E64780" w:rsidRPr="00E64780" w:rsidRDefault="00E64780" w:rsidP="00E64780"/>
    <w:p w14:paraId="6BC8A9CC" w14:textId="77777777" w:rsidR="00E64780" w:rsidRPr="00E64780" w:rsidRDefault="00E64780" w:rsidP="00E64780">
      <w:r w:rsidRPr="00E64780">
        <w:t>.DATA?</w:t>
      </w:r>
    </w:p>
    <w:p w14:paraId="0C26FA03" w14:textId="77777777" w:rsidR="00E64780" w:rsidRPr="00E64780" w:rsidRDefault="00E64780" w:rsidP="00E64780">
      <w:r w:rsidRPr="00E64780">
        <w:t>R   WORD   ?   ; memory for storing the result of the calculations</w:t>
      </w:r>
    </w:p>
    <w:p w14:paraId="4E520527" w14:textId="77777777" w:rsidR="00E64780" w:rsidRPr="00E64780" w:rsidRDefault="00E64780" w:rsidP="00E64780"/>
    <w:p w14:paraId="3B9C8E9F" w14:textId="77777777" w:rsidR="00E64780" w:rsidRPr="00E64780" w:rsidRDefault="00E64780" w:rsidP="00E64780">
      <w:r w:rsidRPr="00E64780">
        <w:t>; It is prohibited to introduce additional variables!</w:t>
      </w:r>
    </w:p>
    <w:p w14:paraId="0018415B" w14:textId="77777777" w:rsidR="00E64780" w:rsidRPr="00E64780" w:rsidRDefault="00E64780" w:rsidP="00E64780">
      <w:r w:rsidRPr="00E64780">
        <w:t>; For temporal data storage use available processor registers and/or stack memory.</w:t>
      </w:r>
    </w:p>
    <w:p w14:paraId="3D90007F" w14:textId="77777777" w:rsidR="00E64780" w:rsidRPr="00E64780" w:rsidRDefault="00E64780" w:rsidP="00E64780"/>
    <w:p w14:paraId="586FEA11" w14:textId="77777777" w:rsidR="00E64780" w:rsidRPr="00E64780" w:rsidRDefault="00E64780" w:rsidP="00E64780">
      <w:r w:rsidRPr="00E64780">
        <w:t>; Paste the assigned expressions for a reference:</w:t>
      </w:r>
    </w:p>
    <w:p w14:paraId="58738529" w14:textId="77777777" w:rsidR="00E64780" w:rsidRPr="00E64780" w:rsidRDefault="00E64780" w:rsidP="00E64780">
      <w:r w:rsidRPr="00E64780">
        <w:t>; E1 = ...</w:t>
      </w:r>
    </w:p>
    <w:p w14:paraId="62C860D1" w14:textId="77777777" w:rsidR="00E64780" w:rsidRPr="00E64780" w:rsidRDefault="00E64780" w:rsidP="00E64780">
      <w:r w:rsidRPr="00E64780">
        <w:t>; E2 = ...</w:t>
      </w:r>
    </w:p>
    <w:p w14:paraId="3C37137C" w14:textId="77777777" w:rsidR="00E64780" w:rsidRPr="00E64780" w:rsidRDefault="00E64780" w:rsidP="00E64780"/>
    <w:p w14:paraId="27F3428E" w14:textId="77777777" w:rsidR="00E64780" w:rsidRPr="00E64780" w:rsidRDefault="00E64780" w:rsidP="00E64780">
      <w:r w:rsidRPr="00E64780">
        <w:t>.CODE</w:t>
      </w:r>
    </w:p>
    <w:p w14:paraId="3A4D1881" w14:textId="77777777" w:rsidR="00E64780" w:rsidRPr="00E64780" w:rsidRDefault="00E64780" w:rsidP="00E64780">
      <w:r w:rsidRPr="00E64780">
        <w:t>A1:</w:t>
      </w:r>
    </w:p>
    <w:p w14:paraId="3AB1DB50" w14:textId="77777777" w:rsidR="00E64780" w:rsidRPr="00E64780" w:rsidRDefault="00E64780" w:rsidP="00E64780">
      <w:r w:rsidRPr="00E64780">
        <w:t xml:space="preserve">    ; Add assembler instructions with 16-bit registers/operands according to the assignment tasks</w:t>
      </w:r>
    </w:p>
    <w:p w14:paraId="54376CB8" w14:textId="77777777" w:rsidR="00E64780" w:rsidRPr="00E64780" w:rsidRDefault="00E64780" w:rsidP="00E64780"/>
    <w:p w14:paraId="6D52B4D2" w14:textId="77777777" w:rsidR="00E64780" w:rsidRPr="00E64780" w:rsidRDefault="00E64780" w:rsidP="00E64780">
      <w:r w:rsidRPr="00E64780">
        <w:t xml:space="preserve">    ret</w:t>
      </w:r>
    </w:p>
    <w:p w14:paraId="18EFBE4C" w14:textId="77777777" w:rsidR="00E64780" w:rsidRPr="00E64780" w:rsidRDefault="00E64780" w:rsidP="00E64780"/>
    <w:p w14:paraId="40643390" w14:textId="77777777" w:rsidR="00E64780" w:rsidRPr="00E64780" w:rsidRDefault="00E64780" w:rsidP="00E64780">
      <w:r w:rsidRPr="00E64780">
        <w:t xml:space="preserve">    END A1</w:t>
      </w:r>
    </w:p>
    <w:p w14:paraId="5F1AFFDD" w14:textId="77777777" w:rsidR="00E64780" w:rsidRPr="00E64780" w:rsidRDefault="00E64780" w:rsidP="00E64780"/>
    <w:p w14:paraId="29D6B859" w14:textId="77777777" w:rsidR="00E64780" w:rsidRPr="00E64780" w:rsidRDefault="00E64780" w:rsidP="00E64780">
      <w:r w:rsidRPr="00E64780">
        <w:lastRenderedPageBreak/>
        <w:t>If you select provided development tools in </w:t>
      </w:r>
      <w:hyperlink r:id="rId5" w:tgtFrame="_blank" w:history="1">
        <w:r w:rsidRPr="00E64780">
          <w:rPr>
            <w:rStyle w:val="Hyperlink"/>
            <w:b/>
            <w:bCs/>
          </w:rPr>
          <w:t>COAL2025 32</w:t>
        </w:r>
      </w:hyperlink>
      <w:r w:rsidRPr="00E64780">
        <w:t>, then use this code template to create a file in the directory </w:t>
      </w:r>
      <w:r w:rsidRPr="00E64780">
        <w:rPr>
          <w:b/>
          <w:bCs/>
        </w:rPr>
        <w:t>MyAsm</w:t>
      </w:r>
      <w:r w:rsidRPr="00E64780">
        <w:t>, according to instructions </w:t>
      </w:r>
      <w:hyperlink r:id="rId6" w:tgtFrame="_blank" w:history="1">
        <w:r w:rsidRPr="00E64780">
          <w:rPr>
            <w:rStyle w:val="Hyperlink"/>
            <w:b/>
            <w:bCs/>
          </w:rPr>
          <w:t>COAL Toolkit Manual ENG</w:t>
        </w:r>
      </w:hyperlink>
      <w:r w:rsidRPr="00E64780">
        <w:t>.</w:t>
      </w:r>
    </w:p>
    <w:p w14:paraId="2D6AF9DC" w14:textId="77777777" w:rsidR="00E64780" w:rsidRPr="00E64780" w:rsidRDefault="00E64780" w:rsidP="00E64780"/>
    <w:p w14:paraId="7C004A5B" w14:textId="77777777" w:rsidR="00E64780" w:rsidRPr="00E64780" w:rsidRDefault="00E64780" w:rsidP="00E64780">
      <w:pPr>
        <w:rPr>
          <w:b/>
          <w:bCs/>
          <w:lang w:val="en-GB"/>
        </w:rPr>
      </w:pPr>
      <w:hyperlink r:id="rId7" w:tgtFrame="_blank" w:history="1">
        <w:r w:rsidRPr="00E64780">
          <w:rPr>
            <w:rStyle w:val="Hyperlink"/>
            <w:b/>
            <w:bCs/>
            <w:lang w:val="en-GB"/>
          </w:rPr>
          <w:t>Open the COAL-A1 submission page</w:t>
        </w:r>
      </w:hyperlink>
      <w:r w:rsidRPr="00E64780">
        <w:rPr>
          <w:b/>
          <w:bCs/>
          <w:lang w:val="en-GB"/>
        </w:rPr>
        <w:t> and in the Feedback comments section find two arithmetic expressions E1 and E2 which have been assigned to you individually.</w:t>
      </w:r>
    </w:p>
    <w:p w14:paraId="3231724E" w14:textId="77777777" w:rsidR="00E64780" w:rsidRPr="00E64780" w:rsidRDefault="00E64780" w:rsidP="00E64780">
      <w:r w:rsidRPr="00E64780">
        <w:t>Assume that the values for X, Y, Z and R are stored as signed 16-bit integers (i.e., words) and that the precedence of mathematics operations must be retained (i.e. multiplication/division before addition/subtraction).</w:t>
      </w:r>
    </w:p>
    <w:p w14:paraId="2DFAEDE2" w14:textId="77777777" w:rsidR="00E64780" w:rsidRPr="00E64780" w:rsidRDefault="00E64780" w:rsidP="00E64780">
      <w:r w:rsidRPr="00E64780">
        <w:t>Continue by implementing the tasks in the table below and in the given order.</w:t>
      </w:r>
    </w:p>
    <w:p w14:paraId="0E84BEE3" w14:textId="77777777" w:rsidR="00E64780" w:rsidRPr="00E64780" w:rsidRDefault="00E64780" w:rsidP="00E64780">
      <w:r w:rsidRPr="00E64780">
        <w:rPr>
          <w:lang w:val="en-GB"/>
        </w:rPr>
        <w:t>You can stop at any task grade level and assume that if correctly implemented the practice evaluation grade will match it. It will be decreased, however, if the solutions contain flaws or errors.</w:t>
      </w:r>
    </w:p>
    <w:p w14:paraId="159BBE65" w14:textId="77777777" w:rsidR="00E64780" w:rsidRPr="00E64780" w:rsidRDefault="00E64780" w:rsidP="00E64780">
      <w:r w:rsidRPr="00E64780">
        <w:t>Do not try to achieve mathematically precise results for all input values. At the processor level an overflow is normal result because of the limited capacity of operands.</w:t>
      </w:r>
    </w:p>
    <w:p w14:paraId="12E3D773" w14:textId="77777777" w:rsidR="00E64780" w:rsidRPr="00E64780" w:rsidRDefault="00E64780" w:rsidP="00E64780">
      <w:r w:rsidRPr="00E64780">
        <w:rPr>
          <w:lang w:val="en-GB"/>
        </w:rPr>
        <w:t>When implementing the tasks, you might use the following x86 instructions with 16-bit registers/operands, as appropriate:</w:t>
      </w:r>
    </w:p>
    <w:p w14:paraId="49CD1771" w14:textId="77777777" w:rsidR="00E64780" w:rsidRPr="00E64780" w:rsidRDefault="00E64780" w:rsidP="00E64780">
      <w:pPr>
        <w:numPr>
          <w:ilvl w:val="0"/>
          <w:numId w:val="3"/>
        </w:numPr>
      </w:pPr>
      <w:r w:rsidRPr="00E64780">
        <w:rPr>
          <w:lang w:val="en-GB"/>
        </w:rPr>
        <w:t>data loading/moving </w:t>
      </w:r>
      <w:r w:rsidRPr="00E64780">
        <w:rPr>
          <w:b/>
          <w:bCs/>
          <w:lang w:val="en-GB"/>
        </w:rPr>
        <w:t>MOV</w:t>
      </w:r>
      <w:r w:rsidRPr="00E64780">
        <w:rPr>
          <w:lang w:val="en-GB"/>
        </w:rPr>
        <w:t>;</w:t>
      </w:r>
    </w:p>
    <w:p w14:paraId="5C091A86" w14:textId="77777777" w:rsidR="00E64780" w:rsidRPr="00E64780" w:rsidRDefault="00E64780" w:rsidP="00E64780">
      <w:pPr>
        <w:numPr>
          <w:ilvl w:val="0"/>
          <w:numId w:val="3"/>
        </w:numPr>
      </w:pPr>
      <w:r w:rsidRPr="00E64780">
        <w:rPr>
          <w:lang w:val="en-GB"/>
        </w:rPr>
        <w:t>arithmetic </w:t>
      </w:r>
      <w:r w:rsidRPr="00E64780">
        <w:rPr>
          <w:b/>
          <w:bCs/>
          <w:lang w:val="en-GB"/>
        </w:rPr>
        <w:t>ADD, SUB, IMUL, IDIV, INC, DEC, NEG</w:t>
      </w:r>
      <w:r w:rsidRPr="00E64780">
        <w:rPr>
          <w:lang w:val="en-GB"/>
        </w:rPr>
        <w:t>;</w:t>
      </w:r>
    </w:p>
    <w:p w14:paraId="644B63AA" w14:textId="77777777" w:rsidR="00E64780" w:rsidRPr="00E64780" w:rsidRDefault="00E64780" w:rsidP="00E64780">
      <w:pPr>
        <w:numPr>
          <w:ilvl w:val="0"/>
          <w:numId w:val="3"/>
        </w:numPr>
      </w:pPr>
      <w:r w:rsidRPr="00E64780">
        <w:rPr>
          <w:lang w:val="en-GB"/>
        </w:rPr>
        <w:t>data type extension </w:t>
      </w:r>
      <w:r w:rsidRPr="00E64780">
        <w:rPr>
          <w:b/>
          <w:bCs/>
          <w:lang w:val="en-GB"/>
        </w:rPr>
        <w:t>CWD</w:t>
      </w:r>
      <w:r w:rsidRPr="00E64780">
        <w:rPr>
          <w:lang w:val="en-GB"/>
        </w:rPr>
        <w:t>;</w:t>
      </w:r>
    </w:p>
    <w:p w14:paraId="3B3B5A8F" w14:textId="77777777" w:rsidR="00E64780" w:rsidRPr="00E64780" w:rsidRDefault="00E64780" w:rsidP="00E64780">
      <w:pPr>
        <w:numPr>
          <w:ilvl w:val="0"/>
          <w:numId w:val="3"/>
        </w:numPr>
      </w:pPr>
      <w:r w:rsidRPr="00E64780">
        <w:rPr>
          <w:lang w:val="en-GB"/>
        </w:rPr>
        <w:t>stack operations </w:t>
      </w:r>
      <w:r w:rsidRPr="00E64780">
        <w:rPr>
          <w:b/>
          <w:bCs/>
          <w:lang w:val="en-GB"/>
        </w:rPr>
        <w:t>PUSH, POP</w:t>
      </w:r>
      <w:r w:rsidRPr="00E64780">
        <w:rPr>
          <w:lang w:val="en-GB"/>
        </w:rPr>
        <w:t>;</w:t>
      </w:r>
    </w:p>
    <w:p w14:paraId="6F0DE5B4" w14:textId="77777777" w:rsidR="00E64780" w:rsidRPr="00E64780" w:rsidRDefault="00E64780" w:rsidP="00E64780">
      <w:pPr>
        <w:numPr>
          <w:ilvl w:val="0"/>
          <w:numId w:val="3"/>
        </w:numPr>
      </w:pPr>
      <w:r w:rsidRPr="00E64780">
        <w:rPr>
          <w:lang w:val="en-GB"/>
        </w:rPr>
        <w:t>data comparison </w:t>
      </w:r>
      <w:r w:rsidRPr="00E64780">
        <w:rPr>
          <w:b/>
          <w:bCs/>
          <w:lang w:val="en-GB"/>
        </w:rPr>
        <w:t>CMP</w:t>
      </w:r>
      <w:r w:rsidRPr="00E64780">
        <w:rPr>
          <w:lang w:val="en-GB"/>
        </w:rPr>
        <w:t> and conditional move </w:t>
      </w:r>
      <w:r w:rsidRPr="00E64780">
        <w:rPr>
          <w:b/>
          <w:bCs/>
          <w:lang w:val="en-GB"/>
        </w:rPr>
        <w:t>CMOVNZ</w:t>
      </w:r>
      <w:r w:rsidRPr="00E64780">
        <w:rPr>
          <w:lang w:val="en-GB"/>
        </w:rPr>
        <w:t>.</w:t>
      </w:r>
    </w:p>
    <w:p w14:paraId="03322EB8" w14:textId="77777777" w:rsidR="00E64780" w:rsidRPr="00E64780" w:rsidRDefault="00E64780" w:rsidP="00E64780">
      <w:r w:rsidRPr="00E64780">
        <w:t>The assigned expression calculations, conditions and jumps must be implemented by using Full Assembler only!</w:t>
      </w:r>
    </w:p>
    <w:p w14:paraId="3736F3EE" w14:textId="77777777" w:rsidR="00E64780" w:rsidRPr="00E64780" w:rsidRDefault="00E64780" w:rsidP="00E64780">
      <w:r w:rsidRPr="00E64780">
        <w:t>It is prohibited to introduce additional variables or constants or use larger than 16-bit registers/operands.</w:t>
      </w:r>
    </w:p>
    <w:p w14:paraId="5238B5F2" w14:textId="77777777" w:rsidR="00E64780" w:rsidRPr="00E64780" w:rsidRDefault="00E64780" w:rsidP="00E64780">
      <w:r w:rsidRPr="00E64780">
        <w:t>For temporal data use available processor registers or stack memory.</w:t>
      </w:r>
    </w:p>
    <w:p w14:paraId="64A8F681" w14:textId="77777777" w:rsidR="00E64780" w:rsidRPr="00E64780" w:rsidRDefault="00E64780" w:rsidP="00E64780"/>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7365"/>
      </w:tblGrid>
      <w:tr w:rsidR="00E64780" w:rsidRPr="00E64780" w14:paraId="7612ADA5" w14:textId="77777777">
        <w:tc>
          <w:tcPr>
            <w:tcW w:w="1605" w:type="dxa"/>
            <w:tcBorders>
              <w:top w:val="outset" w:sz="6" w:space="0" w:color="auto"/>
              <w:left w:val="outset" w:sz="6" w:space="0" w:color="auto"/>
              <w:bottom w:val="outset" w:sz="6" w:space="0" w:color="auto"/>
              <w:right w:val="outset" w:sz="6" w:space="0" w:color="auto"/>
            </w:tcBorders>
            <w:hideMark/>
          </w:tcPr>
          <w:p w14:paraId="41059ACA" w14:textId="77777777" w:rsidR="00E64780" w:rsidRPr="00E64780" w:rsidRDefault="00E64780" w:rsidP="00E64780">
            <w:r w:rsidRPr="00E64780">
              <w:rPr>
                <w:b/>
                <w:bCs/>
                <w:lang w:val="en-GB"/>
              </w:rPr>
              <w:t>Grade level</w:t>
            </w:r>
          </w:p>
        </w:tc>
        <w:tc>
          <w:tcPr>
            <w:tcW w:w="7365" w:type="dxa"/>
            <w:tcBorders>
              <w:top w:val="outset" w:sz="6" w:space="0" w:color="auto"/>
              <w:left w:val="outset" w:sz="6" w:space="0" w:color="auto"/>
              <w:bottom w:val="outset" w:sz="6" w:space="0" w:color="auto"/>
              <w:right w:val="outset" w:sz="6" w:space="0" w:color="auto"/>
            </w:tcBorders>
            <w:hideMark/>
          </w:tcPr>
          <w:p w14:paraId="0F100EC1" w14:textId="77777777" w:rsidR="00E64780" w:rsidRPr="00E64780" w:rsidRDefault="00E64780" w:rsidP="00E64780">
            <w:r w:rsidRPr="00E64780">
              <w:rPr>
                <w:b/>
                <w:bCs/>
                <w:lang w:val="en-GB"/>
              </w:rPr>
              <w:t>Task to complete (evaluation criteria)</w:t>
            </w:r>
          </w:p>
        </w:tc>
      </w:tr>
      <w:tr w:rsidR="00E64780" w:rsidRPr="00E64780" w14:paraId="24448A0F" w14:textId="77777777">
        <w:tc>
          <w:tcPr>
            <w:tcW w:w="1605" w:type="dxa"/>
            <w:tcBorders>
              <w:top w:val="outset" w:sz="6" w:space="0" w:color="auto"/>
              <w:left w:val="outset" w:sz="6" w:space="0" w:color="auto"/>
              <w:bottom w:val="outset" w:sz="6" w:space="0" w:color="auto"/>
              <w:right w:val="outset" w:sz="6" w:space="0" w:color="auto"/>
            </w:tcBorders>
            <w:hideMark/>
          </w:tcPr>
          <w:p w14:paraId="459C813C" w14:textId="77777777" w:rsidR="00E64780" w:rsidRPr="00E64780" w:rsidRDefault="00E64780" w:rsidP="00E64780">
            <w:r w:rsidRPr="00E64780">
              <w:rPr>
                <w:b/>
                <w:bCs/>
              </w:rPr>
              <w:t>7</w:t>
            </w:r>
          </w:p>
        </w:tc>
        <w:tc>
          <w:tcPr>
            <w:tcW w:w="7365" w:type="dxa"/>
            <w:tcBorders>
              <w:top w:val="outset" w:sz="6" w:space="0" w:color="auto"/>
              <w:left w:val="outset" w:sz="6" w:space="0" w:color="auto"/>
              <w:bottom w:val="outset" w:sz="6" w:space="0" w:color="auto"/>
              <w:right w:val="outset" w:sz="6" w:space="0" w:color="auto"/>
            </w:tcBorders>
            <w:hideMark/>
          </w:tcPr>
          <w:p w14:paraId="2016C306" w14:textId="77777777" w:rsidR="00E64780" w:rsidRPr="00E64780" w:rsidRDefault="00E64780" w:rsidP="00E64780">
            <w:r w:rsidRPr="00E64780">
              <w:rPr>
                <w:lang w:val="en-GB"/>
              </w:rPr>
              <w:t>Compute expression E1</w:t>
            </w:r>
          </w:p>
        </w:tc>
      </w:tr>
      <w:tr w:rsidR="00E64780" w:rsidRPr="00E64780" w14:paraId="1C0CE39F" w14:textId="77777777">
        <w:tc>
          <w:tcPr>
            <w:tcW w:w="1605" w:type="dxa"/>
            <w:tcBorders>
              <w:top w:val="outset" w:sz="6" w:space="0" w:color="auto"/>
              <w:left w:val="outset" w:sz="6" w:space="0" w:color="auto"/>
              <w:bottom w:val="outset" w:sz="6" w:space="0" w:color="auto"/>
              <w:right w:val="outset" w:sz="6" w:space="0" w:color="auto"/>
            </w:tcBorders>
            <w:hideMark/>
          </w:tcPr>
          <w:p w14:paraId="747122DC" w14:textId="77777777" w:rsidR="00E64780" w:rsidRPr="00E64780" w:rsidRDefault="00E64780" w:rsidP="00E64780">
            <w:r w:rsidRPr="00E64780">
              <w:rPr>
                <w:b/>
                <w:bCs/>
                <w:lang w:val="en-GB"/>
              </w:rPr>
              <w:lastRenderedPageBreak/>
              <w:t>9</w:t>
            </w:r>
          </w:p>
        </w:tc>
        <w:tc>
          <w:tcPr>
            <w:tcW w:w="7365" w:type="dxa"/>
            <w:tcBorders>
              <w:top w:val="outset" w:sz="6" w:space="0" w:color="auto"/>
              <w:left w:val="outset" w:sz="6" w:space="0" w:color="auto"/>
              <w:bottom w:val="outset" w:sz="6" w:space="0" w:color="auto"/>
              <w:right w:val="outset" w:sz="6" w:space="0" w:color="auto"/>
            </w:tcBorders>
            <w:hideMark/>
          </w:tcPr>
          <w:p w14:paraId="335341B7" w14:textId="77777777" w:rsidR="00E64780" w:rsidRPr="00E64780" w:rsidRDefault="00E64780" w:rsidP="00E64780">
            <w:r w:rsidRPr="00E64780">
              <w:rPr>
                <w:lang w:val="en-GB"/>
              </w:rPr>
              <w:t>Computed E1 division by computed E2</w:t>
            </w:r>
          </w:p>
        </w:tc>
      </w:tr>
      <w:tr w:rsidR="00E64780" w:rsidRPr="00E64780" w14:paraId="35CCFD04" w14:textId="77777777">
        <w:tc>
          <w:tcPr>
            <w:tcW w:w="1605" w:type="dxa"/>
            <w:tcBorders>
              <w:top w:val="outset" w:sz="6" w:space="0" w:color="auto"/>
              <w:left w:val="outset" w:sz="6" w:space="0" w:color="auto"/>
              <w:bottom w:val="outset" w:sz="6" w:space="0" w:color="auto"/>
              <w:right w:val="outset" w:sz="6" w:space="0" w:color="auto"/>
            </w:tcBorders>
            <w:hideMark/>
          </w:tcPr>
          <w:p w14:paraId="358511F2" w14:textId="77777777" w:rsidR="00E64780" w:rsidRPr="00E64780" w:rsidRDefault="00E64780" w:rsidP="00E64780">
            <w:r w:rsidRPr="00E64780">
              <w:rPr>
                <w:b/>
                <w:bCs/>
                <w:lang w:val="en-GB"/>
              </w:rPr>
              <w:t>10</w:t>
            </w:r>
          </w:p>
        </w:tc>
        <w:tc>
          <w:tcPr>
            <w:tcW w:w="7365" w:type="dxa"/>
            <w:tcBorders>
              <w:top w:val="outset" w:sz="6" w:space="0" w:color="auto"/>
              <w:left w:val="outset" w:sz="6" w:space="0" w:color="auto"/>
              <w:bottom w:val="outset" w:sz="6" w:space="0" w:color="auto"/>
              <w:right w:val="outset" w:sz="6" w:space="0" w:color="auto"/>
            </w:tcBorders>
            <w:hideMark/>
          </w:tcPr>
          <w:p w14:paraId="4D0E39D2" w14:textId="77777777" w:rsidR="00E64780" w:rsidRPr="00E64780" w:rsidRDefault="00E64780" w:rsidP="00E64780">
            <w:r w:rsidRPr="00E64780">
              <w:t>Check for and avoid division by zero. As the result store -1 if it occurs.</w:t>
            </w:r>
          </w:p>
        </w:tc>
      </w:tr>
    </w:tbl>
    <w:p w14:paraId="1413401F" w14:textId="77777777" w:rsidR="00E64780" w:rsidRPr="00E64780" w:rsidRDefault="00E64780" w:rsidP="00E64780"/>
    <w:p w14:paraId="2A75B9EF" w14:textId="77777777" w:rsidR="00826330" w:rsidRDefault="00826330"/>
    <w:sectPr w:rsidR="008263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07B80"/>
    <w:multiLevelType w:val="multilevel"/>
    <w:tmpl w:val="3CB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74CBC"/>
    <w:multiLevelType w:val="multilevel"/>
    <w:tmpl w:val="14A6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8239D0"/>
    <w:multiLevelType w:val="multilevel"/>
    <w:tmpl w:val="584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15823">
    <w:abstractNumId w:val="2"/>
  </w:num>
  <w:num w:numId="2" w16cid:durableId="1487360400">
    <w:abstractNumId w:val="1"/>
  </w:num>
  <w:num w:numId="3" w16cid:durableId="175335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C29"/>
    <w:rsid w:val="00010626"/>
    <w:rsid w:val="001211AD"/>
    <w:rsid w:val="006A7C29"/>
    <w:rsid w:val="007552A7"/>
    <w:rsid w:val="00826330"/>
    <w:rsid w:val="00A317EB"/>
    <w:rsid w:val="00E4117C"/>
    <w:rsid w:val="00E64780"/>
    <w:rsid w:val="00F27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9578"/>
  <w15:chartTrackingRefBased/>
  <w15:docId w15:val="{DD2BE9F3-2C45-44A4-A871-6258BF43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C29"/>
    <w:rPr>
      <w:rFonts w:eastAsiaTheme="majorEastAsia" w:cstheme="majorBidi"/>
      <w:color w:val="272727" w:themeColor="text1" w:themeTint="D8"/>
    </w:rPr>
  </w:style>
  <w:style w:type="paragraph" w:styleId="Title">
    <w:name w:val="Title"/>
    <w:basedOn w:val="Normal"/>
    <w:next w:val="Normal"/>
    <w:link w:val="TitleChar"/>
    <w:uiPriority w:val="10"/>
    <w:qFormat/>
    <w:rsid w:val="006A7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C29"/>
    <w:pPr>
      <w:spacing w:before="160"/>
      <w:jc w:val="center"/>
    </w:pPr>
    <w:rPr>
      <w:i/>
      <w:iCs/>
      <w:color w:val="404040" w:themeColor="text1" w:themeTint="BF"/>
    </w:rPr>
  </w:style>
  <w:style w:type="character" w:customStyle="1" w:styleId="QuoteChar">
    <w:name w:val="Quote Char"/>
    <w:basedOn w:val="DefaultParagraphFont"/>
    <w:link w:val="Quote"/>
    <w:uiPriority w:val="29"/>
    <w:rsid w:val="006A7C29"/>
    <w:rPr>
      <w:i/>
      <w:iCs/>
      <w:color w:val="404040" w:themeColor="text1" w:themeTint="BF"/>
    </w:rPr>
  </w:style>
  <w:style w:type="paragraph" w:styleId="ListParagraph">
    <w:name w:val="List Paragraph"/>
    <w:basedOn w:val="Normal"/>
    <w:uiPriority w:val="34"/>
    <w:qFormat/>
    <w:rsid w:val="006A7C29"/>
    <w:pPr>
      <w:ind w:left="720"/>
      <w:contextualSpacing/>
    </w:pPr>
  </w:style>
  <w:style w:type="character" w:styleId="IntenseEmphasis">
    <w:name w:val="Intense Emphasis"/>
    <w:basedOn w:val="DefaultParagraphFont"/>
    <w:uiPriority w:val="21"/>
    <w:qFormat/>
    <w:rsid w:val="006A7C29"/>
    <w:rPr>
      <w:i/>
      <w:iCs/>
      <w:color w:val="0F4761" w:themeColor="accent1" w:themeShade="BF"/>
    </w:rPr>
  </w:style>
  <w:style w:type="paragraph" w:styleId="IntenseQuote">
    <w:name w:val="Intense Quote"/>
    <w:basedOn w:val="Normal"/>
    <w:next w:val="Normal"/>
    <w:link w:val="IntenseQuoteChar"/>
    <w:uiPriority w:val="30"/>
    <w:qFormat/>
    <w:rsid w:val="006A7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C29"/>
    <w:rPr>
      <w:i/>
      <w:iCs/>
      <w:color w:val="0F4761" w:themeColor="accent1" w:themeShade="BF"/>
    </w:rPr>
  </w:style>
  <w:style w:type="character" w:styleId="IntenseReference">
    <w:name w:val="Intense Reference"/>
    <w:basedOn w:val="DefaultParagraphFont"/>
    <w:uiPriority w:val="32"/>
    <w:qFormat/>
    <w:rsid w:val="006A7C29"/>
    <w:rPr>
      <w:b/>
      <w:bCs/>
      <w:smallCaps/>
      <w:color w:val="0F4761" w:themeColor="accent1" w:themeShade="BF"/>
      <w:spacing w:val="5"/>
    </w:rPr>
  </w:style>
  <w:style w:type="character" w:styleId="Hyperlink">
    <w:name w:val="Hyperlink"/>
    <w:basedOn w:val="DefaultParagraphFont"/>
    <w:uiPriority w:val="99"/>
    <w:unhideWhenUsed/>
    <w:rsid w:val="00E64780"/>
    <w:rPr>
      <w:color w:val="467886" w:themeColor="hyperlink"/>
      <w:u w:val="single"/>
    </w:rPr>
  </w:style>
  <w:style w:type="character" w:styleId="UnresolvedMention">
    <w:name w:val="Unresolved Mention"/>
    <w:basedOn w:val="DefaultParagraphFont"/>
    <w:uiPriority w:val="99"/>
    <w:semiHidden/>
    <w:unhideWhenUsed/>
    <w:rsid w:val="00E64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tudijas.rtu.lv/mod/assign/view.php?id=58719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tudijas.rtu.lv/mod/resource/view.php?id=5778674" TargetMode="External"/><Relationship Id="rId5" Type="http://schemas.openxmlformats.org/officeDocument/2006/relationships/hyperlink" Target="https://estudijas.rtu.lv/mod/resource/view.php?id=577867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 Tram Tran</dc:creator>
  <cp:keywords/>
  <dc:description/>
  <cp:lastModifiedBy>Ngoc Bao Tram Tran</cp:lastModifiedBy>
  <cp:revision>2</cp:revision>
  <dcterms:created xsi:type="dcterms:W3CDTF">2026-06-18T22:14:00Z</dcterms:created>
  <dcterms:modified xsi:type="dcterms:W3CDTF">2026-06-18T22:14:00Z</dcterms:modified>
</cp:coreProperties>
</file>