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5630C" w:rsidRPr="00F5630C" w:rsidRDefault="00F5630C" w:rsidP="00F5630C">
      <w:pPr>
        <w:jc w:val="center"/>
        <w:rPr>
          <w:b/>
          <w:bCs/>
          <w:sz w:val="32"/>
        </w:rPr>
      </w:pPr>
      <w:r w:rsidRPr="00F5630C">
        <w:rPr>
          <w:b/>
          <w:bCs/>
          <w:sz w:val="32"/>
        </w:rPr>
        <w:t>Real-Time System Mid-term Project Assignment</w:t>
      </w:r>
    </w:p>
    <w:p w:rsidR="00F5630C" w:rsidRDefault="00F5630C" w:rsidP="00F5630C">
      <w:r w:rsidRPr="00F5630C">
        <w:rPr>
          <w:b/>
          <w:bCs/>
        </w:rPr>
        <w:t>Deadline:</w:t>
      </w:r>
      <w:r w:rsidR="00924064">
        <w:t xml:space="preserve"> 27/11</w:t>
      </w:r>
      <w:r w:rsidRPr="00F5630C">
        <w:t xml:space="preserve">/2025 </w:t>
      </w:r>
    </w:p>
    <w:p w:rsidR="00F5630C" w:rsidRDefault="00F5630C" w:rsidP="00F5630C">
      <w:r w:rsidRPr="00F5630C">
        <w:rPr>
          <w:b/>
          <w:bCs/>
        </w:rPr>
        <w:t>Group members:</w:t>
      </w:r>
      <w:r w:rsidRPr="00F5630C">
        <w:t xml:space="preserve"> 3-4 students per group </w:t>
      </w:r>
    </w:p>
    <w:p w:rsidR="00F5630C" w:rsidRPr="00F5630C" w:rsidRDefault="00F5630C" w:rsidP="00F5630C">
      <w:r w:rsidRPr="00F5630C">
        <w:rPr>
          <w:b/>
          <w:bCs/>
        </w:rPr>
        <w:t>Submission:</w:t>
      </w:r>
      <w:r w:rsidRPr="00F5630C">
        <w:t xml:space="preserve"> PDF report and GitHub link</w:t>
      </w:r>
    </w:p>
    <w:p w:rsidR="00F5630C" w:rsidRPr="00F5630C" w:rsidRDefault="00F5630C" w:rsidP="00F5630C"/>
    <w:p w:rsidR="00F5630C" w:rsidRPr="00F5630C" w:rsidRDefault="00F5630C" w:rsidP="00F5630C">
      <w:pPr>
        <w:rPr>
          <w:b/>
          <w:bCs/>
        </w:rPr>
      </w:pPr>
      <w:r w:rsidRPr="00F5630C">
        <w:rPr>
          <w:b/>
          <w:bCs/>
        </w:rPr>
        <w:t>1. Project Overview</w:t>
      </w:r>
    </w:p>
    <w:p w:rsidR="00F5630C" w:rsidRPr="00F5630C" w:rsidRDefault="00F5630C" w:rsidP="00F5630C">
      <w:r w:rsidRPr="00F5630C">
        <w:t xml:space="preserve">In this project, students will gain hands-on experience with real-time embedded systems by modifying and extending an existing RTOS-based project. You will work with the project </w:t>
      </w:r>
      <w:hyperlink r:id="rId5" w:tgtFrame="_blank" w:history="1">
        <w:proofErr w:type="spellStart"/>
        <w:r w:rsidRPr="00F5630C">
          <w:rPr>
            <w:rStyle w:val="Hyperlink"/>
          </w:rPr>
          <w:t>YoloUNO_PlatformIO</w:t>
        </w:r>
        <w:proofErr w:type="spellEnd"/>
        <w:r w:rsidRPr="00F5630C">
          <w:rPr>
            <w:rStyle w:val="Hyperlink"/>
          </w:rPr>
          <w:t xml:space="preserve"> - </w:t>
        </w:r>
        <w:proofErr w:type="spellStart"/>
        <w:r w:rsidRPr="00F5630C">
          <w:rPr>
            <w:rStyle w:val="Hyperlink"/>
          </w:rPr>
          <w:t>RTOS_Project</w:t>
        </w:r>
        <w:proofErr w:type="spellEnd"/>
      </w:hyperlink>
      <w:r w:rsidRPr="00F5630C">
        <w:t>, which is implemented on a microcontroller development board. The mission is to develop a new, complete project with functionalities that differ by at least 30% from the original code base.</w:t>
      </w:r>
    </w:p>
    <w:p w:rsidR="00F5630C" w:rsidRPr="00F5630C" w:rsidRDefault="00F5630C" w:rsidP="00F5630C">
      <w:pPr>
        <w:rPr>
          <w:b/>
          <w:bCs/>
        </w:rPr>
      </w:pPr>
      <w:r w:rsidRPr="00F5630C">
        <w:rPr>
          <w:b/>
          <w:bCs/>
        </w:rPr>
        <w:t>2. Project Tasks and Requirements</w:t>
      </w:r>
    </w:p>
    <w:p w:rsidR="00F5630C" w:rsidRDefault="00F5630C" w:rsidP="00F5630C">
      <w:pPr>
        <w:jc w:val="both"/>
      </w:pPr>
      <w:r>
        <w:t xml:space="preserve">Basically, students can </w:t>
      </w:r>
      <w:r w:rsidRPr="00F5630C">
        <w:t>propose additional features of their own, but these must be of a scope and complexity equivalent to the five suggested tasks</w:t>
      </w:r>
      <w:r>
        <w:t xml:space="preserve"> bellow</w:t>
      </w:r>
      <w:r w:rsidRPr="00F5630C">
        <w:t xml:space="preserve">. All programming and development work must be carried out on the </w:t>
      </w:r>
      <w:r w:rsidRPr="00F5630C">
        <w:rPr>
          <w:b/>
        </w:rPr>
        <w:t>ESP32 S3 platform</w:t>
      </w:r>
      <w:r w:rsidRPr="00F5630C">
        <w:t xml:space="preserve"> using the </w:t>
      </w:r>
      <w:proofErr w:type="spellStart"/>
      <w:r w:rsidRPr="00F5630C">
        <w:rPr>
          <w:b/>
        </w:rPr>
        <w:t>PlatformIO</w:t>
      </w:r>
      <w:proofErr w:type="spellEnd"/>
      <w:r w:rsidRPr="00F5630C">
        <w:rPr>
          <w:b/>
        </w:rPr>
        <w:t xml:space="preserve"> plug-in</w:t>
      </w:r>
      <w:r w:rsidRPr="00F5630C">
        <w:t>.</w:t>
      </w:r>
    </w:p>
    <w:p w:rsidR="00F5630C" w:rsidRPr="00F5630C" w:rsidRDefault="00F5630C" w:rsidP="00F5630C">
      <w:r w:rsidRPr="00F5630C">
        <w:t xml:space="preserve">Your group must implement, document, and demonstrate the following tasks, </w:t>
      </w:r>
      <w:r w:rsidRPr="00F5630C">
        <w:rPr>
          <w:b/>
          <w:bCs/>
        </w:rPr>
        <w:t>adapting and extending them with new features and logic as outlined below</w:t>
      </w:r>
      <w:r w:rsidRPr="00F5630C">
        <w:t>:</w:t>
      </w:r>
    </w:p>
    <w:p w:rsidR="00F5630C" w:rsidRPr="00F5630C" w:rsidRDefault="00F5630C" w:rsidP="00F5630C"/>
    <w:p w:rsidR="00F5630C" w:rsidRPr="00F5630C" w:rsidRDefault="00F5630C" w:rsidP="00F5630C">
      <w:pPr>
        <w:rPr>
          <w:b/>
          <w:bCs/>
        </w:rPr>
      </w:pPr>
      <w:r w:rsidRPr="00F5630C">
        <w:rPr>
          <w:b/>
          <w:bCs/>
        </w:rPr>
        <w:t>Task 1: Single LED Blink with Temperature Conditions</w:t>
      </w:r>
    </w:p>
    <w:p w:rsidR="00F5630C" w:rsidRPr="00F5630C" w:rsidRDefault="00F5630C" w:rsidP="00F5630C">
      <w:pPr>
        <w:numPr>
          <w:ilvl w:val="0"/>
          <w:numId w:val="1"/>
        </w:numPr>
      </w:pPr>
      <w:r w:rsidRPr="00F5630C">
        <w:t>Redefine the LED blinking behavior to respond to different temperature conditions (at least 3 different behaviors).</w:t>
      </w:r>
    </w:p>
    <w:p w:rsidR="00F5630C" w:rsidRPr="00F5630C" w:rsidRDefault="00F5630C" w:rsidP="00F5630C">
      <w:pPr>
        <w:numPr>
          <w:ilvl w:val="0"/>
          <w:numId w:val="1"/>
        </w:numPr>
      </w:pPr>
      <w:r w:rsidRPr="00F5630C">
        <w:t>Use </w:t>
      </w:r>
      <w:r w:rsidRPr="00F5630C">
        <w:rPr>
          <w:b/>
          <w:bCs/>
        </w:rPr>
        <w:t>semaphores</w:t>
      </w:r>
      <w:r w:rsidRPr="00F5630C">
        <w:t> to manage task synchronization in your implementation.</w:t>
      </w:r>
    </w:p>
    <w:p w:rsidR="00F5630C" w:rsidRPr="00F5630C" w:rsidRDefault="00F5630C" w:rsidP="00F5630C">
      <w:pPr>
        <w:numPr>
          <w:ilvl w:val="0"/>
          <w:numId w:val="1"/>
        </w:numPr>
      </w:pPr>
      <w:r w:rsidRPr="00F5630C">
        <w:t>Ensure that the condition handling and semaphore logic are clearly explained in your code and report.</w:t>
      </w:r>
    </w:p>
    <w:p w:rsidR="00F5630C" w:rsidRPr="00F5630C" w:rsidRDefault="00F5630C" w:rsidP="00F5630C">
      <w:pPr>
        <w:rPr>
          <w:b/>
          <w:bCs/>
        </w:rPr>
      </w:pPr>
      <w:r w:rsidRPr="00F5630C">
        <w:rPr>
          <w:b/>
          <w:bCs/>
        </w:rPr>
        <w:t xml:space="preserve">Task 2: </w:t>
      </w:r>
      <w:proofErr w:type="spellStart"/>
      <w:r w:rsidRPr="00F5630C">
        <w:rPr>
          <w:b/>
          <w:bCs/>
        </w:rPr>
        <w:t>NeoPixel</w:t>
      </w:r>
      <w:proofErr w:type="spellEnd"/>
      <w:r w:rsidRPr="00F5630C">
        <w:rPr>
          <w:b/>
          <w:bCs/>
        </w:rPr>
        <w:t xml:space="preserve"> LED Control Based on Humidity</w:t>
      </w:r>
    </w:p>
    <w:p w:rsidR="00F5630C" w:rsidRPr="00F5630C" w:rsidRDefault="00F5630C" w:rsidP="00F5630C">
      <w:pPr>
        <w:numPr>
          <w:ilvl w:val="0"/>
          <w:numId w:val="2"/>
        </w:numPr>
      </w:pPr>
      <w:r w:rsidRPr="00F5630C">
        <w:t xml:space="preserve">Redefine </w:t>
      </w:r>
      <w:proofErr w:type="spellStart"/>
      <w:r w:rsidRPr="00F5630C">
        <w:t>NeoPixel</w:t>
      </w:r>
      <w:proofErr w:type="spellEnd"/>
      <w:r w:rsidRPr="00F5630C">
        <w:t xml:space="preserve"> (RGB LED) color patterns to represent different humidity levels (at least 3 levels/colors).</w:t>
      </w:r>
    </w:p>
    <w:p w:rsidR="00F5630C" w:rsidRPr="00F5630C" w:rsidRDefault="00F5630C" w:rsidP="00F5630C">
      <w:pPr>
        <w:numPr>
          <w:ilvl w:val="0"/>
          <w:numId w:val="2"/>
        </w:numPr>
      </w:pPr>
      <w:r w:rsidRPr="00F5630C">
        <w:t>Utilize </w:t>
      </w:r>
      <w:r w:rsidRPr="00F5630C">
        <w:rPr>
          <w:b/>
          <w:bCs/>
        </w:rPr>
        <w:t>semaphore</w:t>
      </w:r>
      <w:r w:rsidRPr="00F5630C">
        <w:t> synchronization technique for updating and displaying color changes.</w:t>
      </w:r>
    </w:p>
    <w:p w:rsidR="00F5630C" w:rsidRPr="00F5630C" w:rsidRDefault="00F5630C" w:rsidP="00F5630C">
      <w:pPr>
        <w:numPr>
          <w:ilvl w:val="0"/>
          <w:numId w:val="2"/>
        </w:numPr>
      </w:pPr>
      <w:r w:rsidRPr="00F5630C">
        <w:t>Clearly show the mapping between humidity value ranges and colors.</w:t>
      </w:r>
    </w:p>
    <w:p w:rsidR="00F5630C" w:rsidRPr="00F5630C" w:rsidRDefault="00F5630C" w:rsidP="00F5630C">
      <w:pPr>
        <w:rPr>
          <w:b/>
          <w:bCs/>
        </w:rPr>
      </w:pPr>
      <w:r w:rsidRPr="00F5630C">
        <w:rPr>
          <w:b/>
          <w:bCs/>
        </w:rPr>
        <w:t>Task 3: Temperature and Humidity Monitoring with LCD Display</w:t>
      </w:r>
    </w:p>
    <w:p w:rsidR="00F5630C" w:rsidRPr="00F5630C" w:rsidRDefault="00F5630C" w:rsidP="00F5630C">
      <w:pPr>
        <w:numPr>
          <w:ilvl w:val="0"/>
          <w:numId w:val="3"/>
        </w:numPr>
      </w:pPr>
      <w:r w:rsidRPr="00F5630C">
        <w:t>Define conditions for creating/releasing semaphores based on sensor readings.</w:t>
      </w:r>
    </w:p>
    <w:p w:rsidR="00F5630C" w:rsidRPr="00F5630C" w:rsidRDefault="00F5630C" w:rsidP="00F5630C">
      <w:pPr>
        <w:numPr>
          <w:ilvl w:val="0"/>
          <w:numId w:val="3"/>
        </w:numPr>
      </w:pPr>
      <w:r w:rsidRPr="00F5630C">
        <w:t>Integrate an LCD module to display real-time temperature and humidity values.</w:t>
      </w:r>
    </w:p>
    <w:p w:rsidR="00F5630C" w:rsidRPr="00F5630C" w:rsidRDefault="00F5630C" w:rsidP="00F5630C">
      <w:pPr>
        <w:numPr>
          <w:ilvl w:val="0"/>
          <w:numId w:val="3"/>
        </w:numPr>
      </w:pPr>
      <w:r w:rsidRPr="00F5630C">
        <w:lastRenderedPageBreak/>
        <w:t>At least 3 different display states (e.g., normal, warning, critical) according to measurement conditions.</w:t>
      </w:r>
    </w:p>
    <w:p w:rsidR="00F5630C" w:rsidRPr="00F5630C" w:rsidRDefault="00F5630C" w:rsidP="00F5630C">
      <w:pPr>
        <w:rPr>
          <w:b/>
          <w:bCs/>
        </w:rPr>
      </w:pPr>
      <w:r w:rsidRPr="00F5630C">
        <w:rPr>
          <w:b/>
          <w:bCs/>
        </w:rPr>
        <w:t>Task 4: Web Server in Access Point Mode</w:t>
      </w:r>
    </w:p>
    <w:p w:rsidR="00F5630C" w:rsidRPr="00F5630C" w:rsidRDefault="00F5630C" w:rsidP="00F5630C">
      <w:pPr>
        <w:numPr>
          <w:ilvl w:val="0"/>
          <w:numId w:val="4"/>
        </w:numPr>
      </w:pPr>
      <w:r w:rsidRPr="00F5630C">
        <w:t>Redesign the web server interface for better usability.</w:t>
      </w:r>
    </w:p>
    <w:p w:rsidR="00F5630C" w:rsidRPr="00F5630C" w:rsidRDefault="00F5630C" w:rsidP="00F5630C">
      <w:pPr>
        <w:numPr>
          <w:ilvl w:val="0"/>
          <w:numId w:val="4"/>
        </w:numPr>
      </w:pPr>
      <w:r w:rsidRPr="00F5630C">
        <w:t>Web server must enable control over two devices (e.g., LED1 and LED2, which can be renamed or replaced as appropriate for your group’s application).</w:t>
      </w:r>
    </w:p>
    <w:p w:rsidR="00F5630C" w:rsidRPr="00F5630C" w:rsidRDefault="00F5630C" w:rsidP="00F5630C">
      <w:pPr>
        <w:numPr>
          <w:ilvl w:val="0"/>
          <w:numId w:val="4"/>
        </w:numPr>
      </w:pPr>
      <w:r w:rsidRPr="00F5630C">
        <w:t>The interface must include at least two buttons and appropriately labeled control actions.</w:t>
      </w:r>
    </w:p>
    <w:p w:rsidR="00F5630C" w:rsidRPr="00F5630C" w:rsidRDefault="00F5630C" w:rsidP="00F5630C">
      <w:pPr>
        <w:rPr>
          <w:b/>
          <w:bCs/>
        </w:rPr>
      </w:pPr>
      <w:r w:rsidRPr="00F5630C">
        <w:rPr>
          <w:b/>
          <w:bCs/>
        </w:rPr>
        <w:t xml:space="preserve">Task 5: </w:t>
      </w:r>
      <w:proofErr w:type="spellStart"/>
      <w:r w:rsidRPr="00F5630C">
        <w:rPr>
          <w:b/>
          <w:bCs/>
        </w:rPr>
        <w:t>TinyML</w:t>
      </w:r>
      <w:proofErr w:type="spellEnd"/>
      <w:r w:rsidRPr="00F5630C">
        <w:rPr>
          <w:b/>
          <w:bCs/>
        </w:rPr>
        <w:t xml:space="preserve"> Deployment &amp; Accuracy Evaluation</w:t>
      </w:r>
    </w:p>
    <w:p w:rsidR="00F5630C" w:rsidRPr="00F5630C" w:rsidRDefault="00F5630C" w:rsidP="00F5630C">
      <w:pPr>
        <w:numPr>
          <w:ilvl w:val="0"/>
          <w:numId w:val="5"/>
        </w:numPr>
      </w:pPr>
      <w:r w:rsidRPr="00F5630C">
        <w:t>Describe the dataset used for model training, including data collection and labeling steps.</w:t>
      </w:r>
    </w:p>
    <w:p w:rsidR="00F5630C" w:rsidRPr="00F5630C" w:rsidRDefault="00F5630C" w:rsidP="00F5630C">
      <w:pPr>
        <w:numPr>
          <w:ilvl w:val="0"/>
          <w:numId w:val="5"/>
        </w:numPr>
      </w:pPr>
      <w:r w:rsidRPr="00F5630C">
        <w:t xml:space="preserve">Implement a </w:t>
      </w:r>
      <w:proofErr w:type="spellStart"/>
      <w:r w:rsidRPr="00F5630C">
        <w:t>TinyML</w:t>
      </w:r>
      <w:proofErr w:type="spellEnd"/>
      <w:r w:rsidRPr="00F5630C">
        <w:t xml:space="preserve"> model and run it on your microcontroller.</w:t>
      </w:r>
    </w:p>
    <w:p w:rsidR="00F5630C" w:rsidRPr="00F5630C" w:rsidRDefault="00F5630C" w:rsidP="00F5630C">
      <w:pPr>
        <w:numPr>
          <w:ilvl w:val="0"/>
          <w:numId w:val="5"/>
        </w:numPr>
      </w:pPr>
      <w:r w:rsidRPr="00F5630C">
        <w:rPr>
          <w:b/>
        </w:rPr>
        <w:t>Measure and evaluate the recognition accuracy of your model on the hardware, and provide discussion and conclusion regarding performance</w:t>
      </w:r>
      <w:r w:rsidRPr="00F5630C">
        <w:t>.</w:t>
      </w:r>
    </w:p>
    <w:p w:rsidR="00F5630C" w:rsidRPr="00F5630C" w:rsidRDefault="00F5630C" w:rsidP="00F5630C"/>
    <w:p w:rsidR="00F5630C" w:rsidRPr="00F5630C" w:rsidRDefault="00F5630C" w:rsidP="00F5630C">
      <w:pPr>
        <w:rPr>
          <w:b/>
          <w:bCs/>
        </w:rPr>
      </w:pPr>
      <w:r w:rsidRPr="00F5630C">
        <w:rPr>
          <w:b/>
          <w:bCs/>
        </w:rPr>
        <w:t>3. Submission Requirements</w:t>
      </w:r>
    </w:p>
    <w:p w:rsidR="00F5630C" w:rsidRPr="00F5630C" w:rsidRDefault="00F5630C" w:rsidP="00F5630C">
      <w:pPr>
        <w:numPr>
          <w:ilvl w:val="0"/>
          <w:numId w:val="6"/>
        </w:numPr>
      </w:pPr>
      <w:r w:rsidRPr="00F5630C">
        <w:rPr>
          <w:b/>
          <w:bCs/>
        </w:rPr>
        <w:t>Report:</w:t>
      </w:r>
      <w:r w:rsidRPr="00F5630C">
        <w:t> PDF file detailing the design, implementation, and results of all five tasks. The report must include:</w:t>
      </w:r>
    </w:p>
    <w:p w:rsidR="00F5630C" w:rsidRPr="00F5630C" w:rsidRDefault="00F5630C" w:rsidP="00F5630C">
      <w:pPr>
        <w:numPr>
          <w:ilvl w:val="1"/>
          <w:numId w:val="6"/>
        </w:numPr>
      </w:pPr>
      <w:r w:rsidRPr="00F5630C">
        <w:t>Introduction and Objectives</w:t>
      </w:r>
    </w:p>
    <w:p w:rsidR="00F5630C" w:rsidRPr="00F5630C" w:rsidRDefault="00F5630C" w:rsidP="00F5630C">
      <w:pPr>
        <w:numPr>
          <w:ilvl w:val="1"/>
          <w:numId w:val="6"/>
        </w:numPr>
      </w:pPr>
      <w:r w:rsidRPr="00F5630C">
        <w:t>Description of functionalities implemented in all 5 tasks</w:t>
      </w:r>
    </w:p>
    <w:p w:rsidR="00F5630C" w:rsidRPr="00F5630C" w:rsidRDefault="00F5630C" w:rsidP="00F5630C">
      <w:pPr>
        <w:numPr>
          <w:ilvl w:val="1"/>
          <w:numId w:val="6"/>
        </w:numPr>
      </w:pPr>
      <w:r w:rsidRPr="00F5630C">
        <w:t xml:space="preserve">Implementation highlights (e.g., semaphore logic, web server redesign, LCD integration, </w:t>
      </w:r>
      <w:proofErr w:type="spellStart"/>
      <w:r w:rsidRPr="00F5630C">
        <w:t>TinyML</w:t>
      </w:r>
      <w:proofErr w:type="spellEnd"/>
      <w:r w:rsidRPr="00F5630C">
        <w:t xml:space="preserve"> workflow)</w:t>
      </w:r>
    </w:p>
    <w:p w:rsidR="00F5630C" w:rsidRPr="00F5630C" w:rsidRDefault="00F5630C" w:rsidP="00F5630C">
      <w:pPr>
        <w:numPr>
          <w:ilvl w:val="1"/>
          <w:numId w:val="6"/>
        </w:numPr>
      </w:pPr>
      <w:r w:rsidRPr="00F5630C">
        <w:t xml:space="preserve">Evaluation/Experimental results (especially for </w:t>
      </w:r>
      <w:proofErr w:type="spellStart"/>
      <w:r w:rsidRPr="00F5630C">
        <w:t>TinyML</w:t>
      </w:r>
      <w:proofErr w:type="spellEnd"/>
      <w:r w:rsidRPr="00F5630C">
        <w:t>)</w:t>
      </w:r>
    </w:p>
    <w:p w:rsidR="00F5630C" w:rsidRPr="00F5630C" w:rsidRDefault="00F5630C" w:rsidP="00F5630C">
      <w:pPr>
        <w:numPr>
          <w:ilvl w:val="1"/>
          <w:numId w:val="6"/>
        </w:numPr>
      </w:pPr>
      <w:r w:rsidRPr="00F5630C">
        <w:t>Group discussion and conclusions</w:t>
      </w:r>
    </w:p>
    <w:p w:rsidR="00F5630C" w:rsidRPr="00F5630C" w:rsidRDefault="00F5630C" w:rsidP="00F5630C">
      <w:pPr>
        <w:numPr>
          <w:ilvl w:val="1"/>
          <w:numId w:val="6"/>
        </w:numPr>
      </w:pPr>
      <w:r w:rsidRPr="00F5630C">
        <w:t>Names and roles of all group members</w:t>
      </w:r>
    </w:p>
    <w:p w:rsidR="00F5630C" w:rsidRPr="00F5630C" w:rsidRDefault="00F5630C" w:rsidP="00F5630C">
      <w:pPr>
        <w:numPr>
          <w:ilvl w:val="1"/>
          <w:numId w:val="6"/>
        </w:numPr>
      </w:pPr>
      <w:r w:rsidRPr="00F5630C">
        <w:rPr>
          <w:b/>
          <w:bCs/>
        </w:rPr>
        <w:t>GitHub repository link</w:t>
      </w:r>
      <w:r w:rsidRPr="00F5630C">
        <w:t> to your group’s source code</w:t>
      </w:r>
    </w:p>
    <w:p w:rsidR="00F5630C" w:rsidRPr="00F5630C" w:rsidRDefault="00F5630C" w:rsidP="00F5630C">
      <w:pPr>
        <w:numPr>
          <w:ilvl w:val="0"/>
          <w:numId w:val="6"/>
        </w:numPr>
      </w:pPr>
      <w:r w:rsidRPr="00F5630C">
        <w:rPr>
          <w:b/>
          <w:bCs/>
        </w:rPr>
        <w:t>Code:</w:t>
      </w:r>
      <w:r w:rsidRPr="00F5630C">
        <w:t xml:space="preserve"> Well-commented, original code. </w:t>
      </w:r>
      <w:proofErr w:type="gramStart"/>
      <w:r w:rsidRPr="00F5630C">
        <w:t>Your codebase</w:t>
      </w:r>
      <w:proofErr w:type="gramEnd"/>
      <w:r w:rsidRPr="00F5630C">
        <w:t xml:space="preserve"> must be hosted on GitHub and referenced in your report.</w:t>
      </w:r>
    </w:p>
    <w:p w:rsidR="00F5630C" w:rsidRPr="00F5630C" w:rsidRDefault="00F5630C" w:rsidP="00F5630C">
      <w:pPr>
        <w:numPr>
          <w:ilvl w:val="0"/>
          <w:numId w:val="6"/>
        </w:numPr>
      </w:pPr>
      <w:r w:rsidRPr="00F5630C">
        <w:rPr>
          <w:b/>
          <w:bCs/>
        </w:rPr>
        <w:t>Deadline:</w:t>
      </w:r>
      <w:r w:rsidRPr="00F5630C">
        <w:t> Submit your PDF report via [Insert Submission Portal/Method] by </w:t>
      </w:r>
      <w:r w:rsidRPr="00F5630C">
        <w:rPr>
          <w:b/>
          <w:bCs/>
        </w:rPr>
        <w:t>27/10/2025</w:t>
      </w:r>
      <w:r w:rsidRPr="00F5630C">
        <w:t>.</w:t>
      </w:r>
    </w:p>
    <w:p w:rsidR="00F5630C" w:rsidRPr="00F5630C" w:rsidRDefault="00F5630C" w:rsidP="00F5630C"/>
    <w:p w:rsidR="00F5630C" w:rsidRPr="00F5630C" w:rsidRDefault="00F5630C" w:rsidP="00F5630C">
      <w:pPr>
        <w:rPr>
          <w:b/>
          <w:bCs/>
        </w:rPr>
      </w:pPr>
      <w:r w:rsidRPr="00F5630C">
        <w:rPr>
          <w:b/>
          <w:bCs/>
        </w:rPr>
        <w:t>4. Assessment Rubric</w:t>
      </w:r>
    </w:p>
    <w:tbl>
      <w:tblPr>
        <w:tblW w:w="7540" w:type="dxa"/>
        <w:jc w:val="center"/>
        <w:tblCellSpacing w:w="15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327"/>
        <w:gridCol w:w="1213"/>
      </w:tblGrid>
      <w:tr w:rsidR="00F5630C" w:rsidRPr="00F5630C" w:rsidTr="00F5630C">
        <w:trPr>
          <w:tblHeader/>
          <w:tblCellSpacing w:w="15" w:type="dxa"/>
          <w:jc w:val="center"/>
        </w:trPr>
        <w:tc>
          <w:tcPr>
            <w:tcW w:w="0" w:type="auto"/>
            <w:tcBorders>
              <w:top w:val="single" w:sz="4" w:space="0" w:color="CDCDCD"/>
              <w:left w:val="single" w:sz="4" w:space="0" w:color="CDCDCD"/>
              <w:bottom w:val="single" w:sz="4" w:space="0" w:color="CDCDCD"/>
              <w:right w:val="single" w:sz="4" w:space="0" w:color="CDCDCD"/>
            </w:tcBorders>
            <w:shd w:val="clear" w:color="auto" w:fill="CDCDCD"/>
            <w:vAlign w:val="center"/>
            <w:hideMark/>
          </w:tcPr>
          <w:p w:rsidR="00F5630C" w:rsidRPr="00F5630C" w:rsidRDefault="00F5630C" w:rsidP="00F5630C">
            <w:pPr>
              <w:rPr>
                <w:b/>
                <w:bCs/>
              </w:rPr>
            </w:pPr>
            <w:r w:rsidRPr="00F5630C">
              <w:rPr>
                <w:b/>
                <w:bCs/>
              </w:rPr>
              <w:lastRenderedPageBreak/>
              <w:t>Criteria</w:t>
            </w:r>
          </w:p>
        </w:tc>
        <w:tc>
          <w:tcPr>
            <w:tcW w:w="0" w:type="auto"/>
            <w:tcBorders>
              <w:top w:val="single" w:sz="4" w:space="0" w:color="CDCDCD"/>
              <w:left w:val="single" w:sz="4" w:space="0" w:color="CDCDCD"/>
              <w:bottom w:val="single" w:sz="4" w:space="0" w:color="CDCDCD"/>
              <w:right w:val="single" w:sz="4" w:space="0" w:color="CDCDCD"/>
            </w:tcBorders>
            <w:shd w:val="clear" w:color="auto" w:fill="CDCDCD"/>
            <w:vAlign w:val="center"/>
            <w:hideMark/>
          </w:tcPr>
          <w:p w:rsidR="00F5630C" w:rsidRPr="00F5630C" w:rsidRDefault="00F5630C" w:rsidP="00F5630C">
            <w:pPr>
              <w:rPr>
                <w:b/>
                <w:bCs/>
              </w:rPr>
            </w:pPr>
            <w:r w:rsidRPr="00F5630C">
              <w:rPr>
                <w:b/>
                <w:bCs/>
              </w:rPr>
              <w:t>Weight</w:t>
            </w:r>
          </w:p>
        </w:tc>
      </w:tr>
      <w:tr w:rsidR="00F5630C" w:rsidRPr="00F5630C" w:rsidTr="00F5630C">
        <w:trPr>
          <w:tblCellSpacing w:w="15" w:type="dxa"/>
          <w:jc w:val="center"/>
        </w:trPr>
        <w:tc>
          <w:tcPr>
            <w:tcW w:w="0" w:type="auto"/>
            <w:tcBorders>
              <w:top w:val="single" w:sz="2" w:space="0" w:color="auto"/>
              <w:left w:val="single" w:sz="4" w:space="0" w:color="CDCDCD"/>
              <w:bottom w:val="single" w:sz="4" w:space="0" w:color="CDCDCD"/>
              <w:right w:val="single" w:sz="2" w:space="0" w:color="auto"/>
            </w:tcBorders>
            <w:shd w:val="clear" w:color="auto" w:fill="FFFFFF"/>
            <w:vAlign w:val="center"/>
            <w:hideMark/>
          </w:tcPr>
          <w:p w:rsidR="00F5630C" w:rsidRPr="00F5630C" w:rsidRDefault="00F5630C" w:rsidP="00F5630C">
            <w:r w:rsidRPr="00F5630C">
              <w:t>Functionality and Correctness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4" w:space="0" w:color="CDCDCD"/>
              <w:bottom w:val="single" w:sz="4" w:space="0" w:color="CDCDCD"/>
              <w:right w:val="single" w:sz="4" w:space="0" w:color="CDCDCD"/>
            </w:tcBorders>
            <w:shd w:val="clear" w:color="auto" w:fill="FFFFFF"/>
            <w:vAlign w:val="center"/>
            <w:hideMark/>
          </w:tcPr>
          <w:p w:rsidR="00F5630C" w:rsidRPr="00F5630C" w:rsidRDefault="00F5630C" w:rsidP="00F5630C">
            <w:r>
              <w:t>6</w:t>
            </w:r>
            <w:r w:rsidRPr="00F5630C">
              <w:t>0%</w:t>
            </w:r>
          </w:p>
        </w:tc>
      </w:tr>
      <w:tr w:rsidR="00F5630C" w:rsidRPr="00F5630C" w:rsidTr="00F5630C">
        <w:trPr>
          <w:tblCellSpacing w:w="15" w:type="dxa"/>
          <w:jc w:val="center"/>
        </w:trPr>
        <w:tc>
          <w:tcPr>
            <w:tcW w:w="0" w:type="auto"/>
            <w:tcBorders>
              <w:top w:val="single" w:sz="2" w:space="0" w:color="auto"/>
              <w:left w:val="single" w:sz="4" w:space="0" w:color="CDCDCD"/>
              <w:bottom w:val="single" w:sz="4" w:space="0" w:color="CDCDCD"/>
              <w:right w:val="single" w:sz="2" w:space="0" w:color="auto"/>
            </w:tcBorders>
            <w:shd w:val="clear" w:color="auto" w:fill="FFFFFF"/>
            <w:vAlign w:val="center"/>
            <w:hideMark/>
          </w:tcPr>
          <w:p w:rsidR="00F5630C" w:rsidRPr="00F5630C" w:rsidRDefault="00F5630C" w:rsidP="00F5630C">
            <w:r w:rsidRPr="00F5630C">
              <w:t>Report quality &amp; clarity</w:t>
            </w:r>
          </w:p>
        </w:tc>
        <w:tc>
          <w:tcPr>
            <w:tcW w:w="0" w:type="auto"/>
            <w:tcBorders>
              <w:top w:val="single" w:sz="2" w:space="0" w:color="auto"/>
              <w:left w:val="single" w:sz="4" w:space="0" w:color="CDCDCD"/>
              <w:bottom w:val="single" w:sz="4" w:space="0" w:color="CDCDCD"/>
              <w:right w:val="single" w:sz="4" w:space="0" w:color="CDCDCD"/>
            </w:tcBorders>
            <w:shd w:val="clear" w:color="auto" w:fill="FFFFFF"/>
            <w:vAlign w:val="center"/>
            <w:hideMark/>
          </w:tcPr>
          <w:p w:rsidR="00F5630C" w:rsidRPr="00F5630C" w:rsidRDefault="00F5630C" w:rsidP="00F5630C">
            <w:r w:rsidRPr="00F5630C">
              <w:t>25%</w:t>
            </w:r>
          </w:p>
        </w:tc>
      </w:tr>
      <w:tr w:rsidR="00F5630C" w:rsidRPr="00F5630C" w:rsidTr="00F5630C">
        <w:trPr>
          <w:tblCellSpacing w:w="15" w:type="dxa"/>
          <w:jc w:val="center"/>
        </w:trPr>
        <w:tc>
          <w:tcPr>
            <w:tcW w:w="0" w:type="auto"/>
            <w:tcBorders>
              <w:top w:val="single" w:sz="2" w:space="0" w:color="auto"/>
              <w:left w:val="single" w:sz="4" w:space="0" w:color="CDCDCD"/>
              <w:bottom w:val="single" w:sz="4" w:space="0" w:color="CDCDCD"/>
              <w:right w:val="single" w:sz="2" w:space="0" w:color="auto"/>
            </w:tcBorders>
            <w:shd w:val="clear" w:color="auto" w:fill="FFFFFF"/>
            <w:vAlign w:val="center"/>
            <w:hideMark/>
          </w:tcPr>
          <w:p w:rsidR="00F5630C" w:rsidRPr="00F5630C" w:rsidRDefault="00F5630C" w:rsidP="00F5630C">
            <w:r w:rsidRPr="00F5630C">
              <w:t xml:space="preserve">Code quality &amp; </w:t>
            </w:r>
            <w:r>
              <w:t>comments in source code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4" w:space="0" w:color="CDCDCD"/>
              <w:bottom w:val="single" w:sz="4" w:space="0" w:color="CDCDCD"/>
              <w:right w:val="single" w:sz="4" w:space="0" w:color="CDCDCD"/>
            </w:tcBorders>
            <w:shd w:val="clear" w:color="auto" w:fill="FFFFFF"/>
            <w:vAlign w:val="center"/>
            <w:hideMark/>
          </w:tcPr>
          <w:p w:rsidR="00F5630C" w:rsidRPr="00F5630C" w:rsidRDefault="00F5630C" w:rsidP="00F5630C">
            <w:r>
              <w:t>5</w:t>
            </w:r>
            <w:r w:rsidRPr="00F5630C">
              <w:t>%</w:t>
            </w:r>
          </w:p>
        </w:tc>
      </w:tr>
      <w:tr w:rsidR="00F5630C" w:rsidRPr="00F5630C" w:rsidTr="00F5630C">
        <w:trPr>
          <w:tblCellSpacing w:w="15" w:type="dxa"/>
          <w:jc w:val="center"/>
        </w:trPr>
        <w:tc>
          <w:tcPr>
            <w:tcW w:w="0" w:type="auto"/>
            <w:tcBorders>
              <w:top w:val="single" w:sz="2" w:space="0" w:color="auto"/>
              <w:left w:val="single" w:sz="4" w:space="0" w:color="CDCDCD"/>
              <w:bottom w:val="single" w:sz="4" w:space="0" w:color="CDCDCD"/>
              <w:right w:val="single" w:sz="2" w:space="0" w:color="auto"/>
            </w:tcBorders>
            <w:shd w:val="clear" w:color="auto" w:fill="FFFFFF"/>
            <w:vAlign w:val="center"/>
            <w:hideMark/>
          </w:tcPr>
          <w:p w:rsidR="00F5630C" w:rsidRPr="00F5630C" w:rsidRDefault="00F5630C" w:rsidP="00F5630C">
            <w:r w:rsidRPr="00F5630C">
              <w:t>Innovation &amp; Improvements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4" w:space="0" w:color="CDCDCD"/>
              <w:bottom w:val="single" w:sz="4" w:space="0" w:color="CDCDCD"/>
              <w:right w:val="single" w:sz="4" w:space="0" w:color="CDCDCD"/>
            </w:tcBorders>
            <w:shd w:val="clear" w:color="auto" w:fill="FFFFFF"/>
            <w:vAlign w:val="center"/>
            <w:hideMark/>
          </w:tcPr>
          <w:p w:rsidR="00F5630C" w:rsidRPr="00F5630C" w:rsidRDefault="00F5630C" w:rsidP="00F5630C">
            <w:r>
              <w:t>5</w:t>
            </w:r>
            <w:r w:rsidRPr="00F5630C">
              <w:t>%</w:t>
            </w:r>
          </w:p>
        </w:tc>
      </w:tr>
      <w:tr w:rsidR="00F5630C" w:rsidRPr="00F5630C" w:rsidTr="00F5630C">
        <w:trPr>
          <w:tblCellSpacing w:w="15" w:type="dxa"/>
          <w:jc w:val="center"/>
        </w:trPr>
        <w:tc>
          <w:tcPr>
            <w:tcW w:w="0" w:type="auto"/>
            <w:tcBorders>
              <w:top w:val="single" w:sz="2" w:space="0" w:color="auto"/>
              <w:left w:val="single" w:sz="4" w:space="0" w:color="CDCDCD"/>
              <w:bottom w:val="single" w:sz="4" w:space="0" w:color="CDCDCD"/>
              <w:right w:val="single" w:sz="2" w:space="0" w:color="auto"/>
            </w:tcBorders>
            <w:shd w:val="clear" w:color="auto" w:fill="FFFFFF"/>
            <w:vAlign w:val="center"/>
            <w:hideMark/>
          </w:tcPr>
          <w:p w:rsidR="00F5630C" w:rsidRPr="00F5630C" w:rsidRDefault="00F5630C" w:rsidP="00F5630C">
            <w:r w:rsidRPr="00F5630C">
              <w:t>Group organization &amp; Contribution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4" w:space="0" w:color="CDCDCD"/>
              <w:bottom w:val="single" w:sz="4" w:space="0" w:color="CDCDCD"/>
              <w:right w:val="single" w:sz="4" w:space="0" w:color="CDCDCD"/>
            </w:tcBorders>
            <w:shd w:val="clear" w:color="auto" w:fill="FFFFFF"/>
            <w:vAlign w:val="center"/>
            <w:hideMark/>
          </w:tcPr>
          <w:p w:rsidR="00F5630C" w:rsidRPr="00F5630C" w:rsidRDefault="00F5630C" w:rsidP="00F5630C">
            <w:r w:rsidRPr="00F5630C">
              <w:t>5%</w:t>
            </w:r>
          </w:p>
        </w:tc>
      </w:tr>
    </w:tbl>
    <w:p w:rsidR="00F5630C" w:rsidRDefault="00F5630C" w:rsidP="00F5630C">
      <w:pPr>
        <w:rPr>
          <w:b/>
          <w:bCs/>
        </w:rPr>
      </w:pPr>
    </w:p>
    <w:p w:rsidR="00F5630C" w:rsidRDefault="00F5630C" w:rsidP="00F5630C">
      <w:r w:rsidRPr="00F5630C">
        <w:rPr>
          <w:b/>
          <w:bCs/>
        </w:rPr>
        <w:t>Bonus points</w:t>
      </w:r>
      <w:r w:rsidRPr="00F5630C">
        <w:t xml:space="preserve"> will be awarded for novel features, creative user interface, or advanced </w:t>
      </w:r>
      <w:proofErr w:type="spellStart"/>
      <w:r w:rsidRPr="00F5630C">
        <w:t>TinyML</w:t>
      </w:r>
      <w:proofErr w:type="spellEnd"/>
      <w:r w:rsidRPr="00F5630C">
        <w:t xml:space="preserve"> applications.</w:t>
      </w:r>
    </w:p>
    <w:p w:rsidR="00F5630C" w:rsidRPr="00F5630C" w:rsidRDefault="00F5630C" w:rsidP="00F5630C"/>
    <w:p w:rsidR="00F5630C" w:rsidRPr="00F5630C" w:rsidRDefault="00F5630C" w:rsidP="00F5630C">
      <w:pPr>
        <w:rPr>
          <w:b/>
          <w:bCs/>
        </w:rPr>
      </w:pPr>
      <w:r w:rsidRPr="00F5630C">
        <w:rPr>
          <w:b/>
          <w:bCs/>
        </w:rPr>
        <w:t>5. Regulations</w:t>
      </w:r>
    </w:p>
    <w:p w:rsidR="00F5630C" w:rsidRPr="00F5630C" w:rsidRDefault="00F5630C" w:rsidP="00F5630C">
      <w:pPr>
        <w:numPr>
          <w:ilvl w:val="0"/>
          <w:numId w:val="7"/>
        </w:numPr>
      </w:pPr>
      <w:r w:rsidRPr="00F5630C">
        <w:t>Each group must have </w:t>
      </w:r>
      <w:r w:rsidRPr="00F5630C">
        <w:rPr>
          <w:b/>
          <w:bCs/>
        </w:rPr>
        <w:t>3-4 members</w:t>
      </w:r>
      <w:r w:rsidRPr="00F5630C">
        <w:t>.</w:t>
      </w:r>
    </w:p>
    <w:p w:rsidR="00F5630C" w:rsidRPr="00F5630C" w:rsidRDefault="00F5630C" w:rsidP="00F5630C">
      <w:pPr>
        <w:numPr>
          <w:ilvl w:val="0"/>
          <w:numId w:val="7"/>
        </w:numPr>
      </w:pPr>
      <w:r w:rsidRPr="00F5630C">
        <w:t>All group members must contribute equally; tasks and contributions should be stated explicitly in the report.</w:t>
      </w:r>
    </w:p>
    <w:p w:rsidR="00F5630C" w:rsidRPr="00F5630C" w:rsidRDefault="00F5630C" w:rsidP="00F5630C">
      <w:pPr>
        <w:numPr>
          <w:ilvl w:val="0"/>
          <w:numId w:val="7"/>
        </w:numPr>
      </w:pPr>
      <w:r w:rsidRPr="00F5630C">
        <w:t>Plagiarism or direct copying from other groups or sources is strictly prohibited and will result in disqualification.</w:t>
      </w:r>
    </w:p>
    <w:p w:rsidR="00F5630C" w:rsidRPr="00F5630C" w:rsidRDefault="00F5630C" w:rsidP="00F5630C"/>
    <w:p w:rsidR="00F5630C" w:rsidRPr="00F5630C" w:rsidRDefault="00F5630C" w:rsidP="00F5630C">
      <w:pPr>
        <w:rPr>
          <w:b/>
          <w:bCs/>
        </w:rPr>
      </w:pPr>
      <w:r w:rsidRPr="00F5630C">
        <w:rPr>
          <w:b/>
          <w:bCs/>
        </w:rPr>
        <w:t>6. Support and Resources</w:t>
      </w:r>
    </w:p>
    <w:p w:rsidR="00F5630C" w:rsidRPr="00F5630C" w:rsidRDefault="00F5630C" w:rsidP="00F5630C">
      <w:pPr>
        <w:numPr>
          <w:ilvl w:val="0"/>
          <w:numId w:val="8"/>
        </w:numPr>
      </w:pPr>
      <w:r w:rsidRPr="00F5630C">
        <w:t>Original project resources: </w:t>
      </w:r>
      <w:hyperlink r:id="rId6" w:tgtFrame="_blank" w:history="1">
        <w:r w:rsidRPr="00F5630C">
          <w:rPr>
            <w:rStyle w:val="Hyperlink"/>
          </w:rPr>
          <w:t>https://github.com/nhanksd85/YoloUNO_PlatformIO/tree/RTOS_Project</w:t>
        </w:r>
      </w:hyperlink>
    </w:p>
    <w:p w:rsidR="00F5630C" w:rsidRPr="00F5630C" w:rsidRDefault="00F5630C" w:rsidP="00F5630C">
      <w:pPr>
        <w:numPr>
          <w:ilvl w:val="0"/>
          <w:numId w:val="8"/>
        </w:numPr>
      </w:pPr>
      <w:r w:rsidRPr="00F5630C">
        <w:t>For technical issues contact</w:t>
      </w:r>
      <w:r>
        <w:t xml:space="preserve"> in the </w:t>
      </w:r>
      <w:proofErr w:type="spellStart"/>
      <w:r>
        <w:t>Zalo</w:t>
      </w:r>
      <w:proofErr w:type="spellEnd"/>
      <w:r>
        <w:t xml:space="preserve"> group of the course</w:t>
      </w:r>
    </w:p>
    <w:p w:rsidR="00F5630C" w:rsidRPr="00F5630C" w:rsidRDefault="00F5630C" w:rsidP="00F5630C"/>
    <w:p w:rsidR="00F5630C" w:rsidRPr="00F5630C" w:rsidRDefault="00F5630C" w:rsidP="00F5630C">
      <w:pPr>
        <w:rPr>
          <w:b/>
          <w:bCs/>
        </w:rPr>
      </w:pPr>
      <w:r w:rsidRPr="00F5630C">
        <w:rPr>
          <w:b/>
          <w:bCs/>
        </w:rPr>
        <w:t>7. Timeline</w:t>
      </w:r>
    </w:p>
    <w:p w:rsidR="00F5630C" w:rsidRPr="00F5630C" w:rsidRDefault="00F5630C" w:rsidP="00F5630C">
      <w:pPr>
        <w:numPr>
          <w:ilvl w:val="0"/>
          <w:numId w:val="9"/>
        </w:numPr>
      </w:pPr>
      <w:r w:rsidRPr="00F5630C">
        <w:rPr>
          <w:b/>
          <w:bCs/>
        </w:rPr>
        <w:t>Project Q&amp;A:</w:t>
      </w:r>
      <w:r w:rsidRPr="00F5630C">
        <w:t> </w:t>
      </w:r>
      <w:r>
        <w:t xml:space="preserve">Discuss in </w:t>
      </w:r>
      <w:proofErr w:type="spellStart"/>
      <w:r>
        <w:t>Zalo</w:t>
      </w:r>
      <w:proofErr w:type="spellEnd"/>
      <w:r>
        <w:t xml:space="preserve"> Group</w:t>
      </w:r>
    </w:p>
    <w:p w:rsidR="00F5630C" w:rsidRPr="00F5630C" w:rsidRDefault="00F5630C" w:rsidP="00F5630C">
      <w:pPr>
        <w:numPr>
          <w:ilvl w:val="0"/>
          <w:numId w:val="9"/>
        </w:numPr>
      </w:pPr>
      <w:r w:rsidRPr="00F5630C">
        <w:rPr>
          <w:b/>
          <w:bCs/>
        </w:rPr>
        <w:t>Project submission:</w:t>
      </w:r>
      <w:r w:rsidRPr="00F5630C">
        <w:t> 27/1</w:t>
      </w:r>
      <w:r w:rsidR="00924064">
        <w:t>1</w:t>
      </w:r>
      <w:bookmarkStart w:id="0" w:name="_GoBack"/>
      <w:bookmarkEnd w:id="0"/>
      <w:r w:rsidRPr="00F5630C">
        <w:t>/2025</w:t>
      </w:r>
    </w:p>
    <w:p w:rsidR="00F5630C" w:rsidRPr="00F5630C" w:rsidRDefault="00F5630C" w:rsidP="00F5630C"/>
    <w:p w:rsidR="00E86B88" w:rsidRDefault="00E86B88"/>
    <w:sectPr w:rsidR="00E86B8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2B6A3A9F"/>
    <w:multiLevelType w:val="multilevel"/>
    <w:tmpl w:val="4F329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F02211E"/>
    <w:multiLevelType w:val="multilevel"/>
    <w:tmpl w:val="51386B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C792460"/>
    <w:multiLevelType w:val="multilevel"/>
    <w:tmpl w:val="6C6AB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3BD5936"/>
    <w:multiLevelType w:val="multilevel"/>
    <w:tmpl w:val="79AAE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AE02FCA"/>
    <w:multiLevelType w:val="multilevel"/>
    <w:tmpl w:val="48AA0C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92E1078"/>
    <w:multiLevelType w:val="multilevel"/>
    <w:tmpl w:val="03AAD4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316035F"/>
    <w:multiLevelType w:val="multilevel"/>
    <w:tmpl w:val="F7229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E7E2A73"/>
    <w:multiLevelType w:val="multilevel"/>
    <w:tmpl w:val="873459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9E216F3"/>
    <w:multiLevelType w:val="multilevel"/>
    <w:tmpl w:val="1C8A3C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3"/>
  </w:num>
  <w:num w:numId="3">
    <w:abstractNumId w:val="4"/>
  </w:num>
  <w:num w:numId="4">
    <w:abstractNumId w:val="7"/>
  </w:num>
  <w:num w:numId="5">
    <w:abstractNumId w:val="6"/>
  </w:num>
  <w:num w:numId="6">
    <w:abstractNumId w:val="2"/>
  </w:num>
  <w:num w:numId="7">
    <w:abstractNumId w:val="1"/>
  </w:num>
  <w:num w:numId="8">
    <w:abstractNumId w:val="5"/>
  </w:num>
  <w:num w:numId="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5630C"/>
    <w:rsid w:val="00055B49"/>
    <w:rsid w:val="005A5145"/>
    <w:rsid w:val="00924064"/>
    <w:rsid w:val="00E86B88"/>
    <w:rsid w:val="00F563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E9B4042-772C-41A7-AD94-D42AB4EE66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F5630C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004622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351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nhanksd85/YoloUNO_PlatformIO/tree/RTOS_Project" TargetMode="External"/><Relationship Id="rId5" Type="http://schemas.openxmlformats.org/officeDocument/2006/relationships/hyperlink" Target="https://github.com/nhanksd85/YoloUNO_PlatformIO/tree/RTOS_Project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3</Pages>
  <Words>660</Words>
  <Characters>3763</Characters>
  <Application>Microsoft Office Word</Application>
  <DocSecurity>0</DocSecurity>
  <Lines>31</Lines>
  <Paragraphs>8</Paragraphs>
  <ScaleCrop>false</ScaleCrop>
  <Company/>
  <LinksUpToDate>false</LinksUpToDate>
  <CharactersWithSpaces>4415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KAI</dc:creator>
  <cp:keywords/>
  <dc:description/>
  <cp:lastModifiedBy>KAI</cp:lastModifiedBy>
  <cp:revision>2</cp:revision>
  <dcterms:created xsi:type="dcterms:W3CDTF">2025-10-06T04:39:00Z</dcterms:created>
  <dcterms:modified xsi:type="dcterms:W3CDTF">2025-10-06T04:56:00Z</dcterms:modified>
</cp:coreProperties>
</file>