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05006c0deb328c4e1da1a27fb5eab6d16aeaf9"/>
    <w:p>
      <w:pPr>
        <w:pStyle w:val="Heading1"/>
      </w:pPr>
      <w:r>
        <w:t xml:space="preserve">Formal Communication in Cross - Functional Collaboration</w:t>
      </w:r>
    </w:p>
    <w:p>
      <w:pPr>
        <w:pStyle w:val="FirstParagraph"/>
      </w:pPr>
      <w:r>
        <w:rPr>
          <w:bCs/>
          <w:b/>
        </w:rPr>
        <w:t xml:space="preserve">4.1 Bridging Technical and Non - Technical Teams</w:t>
      </w:r>
    </w:p>
    <w:p>
      <w:pPr>
        <w:pStyle w:val="BodyText"/>
      </w:pPr>
      <w:r>
        <w:rPr>
          <w:bCs/>
          <w:b/>
        </w:rPr>
        <w:t xml:space="preserve">4.1.1 Communication Strategies for Diverse Roles</w:t>
      </w:r>
    </w:p>
    <w:p>
      <w:pPr>
        <w:pStyle w:val="BodyText"/>
      </w:pPr>
      <w:r>
        <w:t xml:space="preserve">In the complex ecosystem of software development, collaboration between different teams with diverse roles is the key to success. Developers, product managers, UX designers, and QA engineers each bring a unique perspective and set of skills to the table, but their effective cooperation hinges on the ability to communicate clearly across the technical - non - technical divide.</w:t>
      </w:r>
    </w:p>
    <w:p>
      <w:pPr>
        <w:pStyle w:val="BodyText"/>
      </w:pPr>
      <w:r>
        <w:t xml:space="preserve">Developers, who are deeply immersed in the world of code and algorithms, often need to translate their technical concepts into terms that non - technical team members can understand. When presenting an API (Application Programming Interface) design to a product manager, for example, a developer should focus on the user - facing impacts rather than delving into the nitty - gritty of code implementation. Instead of discussing the specific programming languages used or the low - level data structures, the developer could emphasize how the API will enable new features such as real - time data synchronization between different devices, which is more relevant to the product manager’s focus on product functionality and user experience.</w:t>
      </w:r>
    </w:p>
    <w:p>
      <w:pPr>
        <w:pStyle w:val="BodyText"/>
      </w:pPr>
      <w:r>
        <w:t xml:space="preserve">One effective technique for bridging this language gap is the use of shared visual tools. Wireframes, for instance, are invaluable in helping different teams understand the layout and functionality of a software application. A UX designer can create wireframes to show how a user will interact with the application, including the placement of buttons, navigation menus, and content areas. These wireframes can be used as a common reference point during discussions between developers, product managers, and designers. Developers can use them to plan the technical implementation, ensuring that the necessary code is in place to support the user - interface elements shown in the wireframes. Product managers can use them to evaluate the overall usability and functionality of the product, and provide feedback on how to improve the user journey.</w:t>
      </w:r>
    </w:p>
    <w:p>
      <w:pPr>
        <w:pStyle w:val="BodyText"/>
      </w:pPr>
      <w:r>
        <w:t xml:space="preserve">Flowcharts are another powerful visual tool for communication. In a software project that involves complex business processes, such as an e - commerce system with multiple steps in the order - fulfillment process, a flowchart can clearly depict the sequence of actions, decision - making points, and data flow. For example, a flowchart can show how an order is received, how the inventory is checked, how the payment is processed, and how the order is shipped. This visual representation helps both technical and non - technical teams understand the overall system architecture and how different components interact with each other.</w:t>
      </w:r>
    </w:p>
    <w:p>
      <w:pPr>
        <w:pStyle w:val="BodyText"/>
      </w:pPr>
      <w:r>
        <w:t xml:space="preserve">Defining a common glossary of terms is also crucial for cross - functional alignment. In software development, there are many technical terms that may be unfamiliar to non - technical team members, and even technical terms can have different meanings in different contexts. By creating a shared glossary, all team members can ensure that they are using the same terms with the same definitions. For example, terms like</w:t>
      </w:r>
      <w:r>
        <w:t xml:space="preserve"> </w:t>
      </w:r>
      <w:r>
        <w:t xml:space="preserve">“</w:t>
      </w:r>
      <w:r>
        <w:t xml:space="preserve">scalability</w:t>
      </w:r>
      <w:r>
        <w:t xml:space="preserve">”</w:t>
      </w:r>
      <w:r>
        <w:t xml:space="preserve">,</w:t>
      </w:r>
      <w:r>
        <w:t xml:space="preserve"> </w:t>
      </w:r>
      <w:r>
        <w:t xml:space="preserve">“</w:t>
      </w:r>
      <w:r>
        <w:t xml:space="preserve">latency</w:t>
      </w:r>
      <w:r>
        <w:t xml:space="preserve">”</w:t>
      </w:r>
      <w:r>
        <w:t xml:space="preserve">, and</w:t>
      </w:r>
      <w:r>
        <w:t xml:space="preserve"> </w:t>
      </w:r>
      <w:r>
        <w:t xml:space="preserve">“</w:t>
      </w:r>
      <w:r>
        <w:t xml:space="preserve">user story</w:t>
      </w:r>
      <w:r>
        <w:t xml:space="preserve">”</w:t>
      </w:r>
      <w:r>
        <w:t xml:space="preserve"> </w:t>
      </w:r>
      <w:r>
        <w:t xml:space="preserve">can be clearly defined in the glossary. A product manager may not be familiar with the technical concept of</w:t>
      </w:r>
      <w:r>
        <w:t xml:space="preserve"> </w:t>
      </w:r>
      <w:r>
        <w:t xml:space="preserve">“</w:t>
      </w:r>
      <w:r>
        <w:t xml:space="preserve">latency</w:t>
      </w:r>
      <w:r>
        <w:t xml:space="preserve">”</w:t>
      </w:r>
      <w:r>
        <w:t xml:space="preserve">, but with a well - defined glossary, they can understand that it refers to the delay between a user’s request and the system’s response. This common understanding reduces misunderstandings and promotes more efficient communication.</w:t>
      </w:r>
    </w:p>
    <w:p>
      <w:pPr>
        <w:pStyle w:val="BodyText"/>
      </w:pPr>
      <w:r>
        <w:t xml:space="preserve">Moreover, communication should be a two - way street. Non - technical team members also need to communicate their requirements and expectations clearly to the technical teams. Product managers should be able to articulate the business goals, market trends, and user needs in a way that developers can translate into technical requirements. UX designers need to communicate their design principles and user - experience guidelines to ensure that the technical implementation aligns with the intended user interface. For example, a UX designer might communicate that the application should have a minimalist design with a focus on simplicity and ease of use. Developers can then take this into account when making decisions about the software architecture and code implementation.</w:t>
      </w:r>
    </w:p>
    <w:p>
      <w:pPr>
        <w:pStyle w:val="BodyText"/>
      </w:pPr>
      <w:r>
        <w:t xml:space="preserve">In summary, effective communication strategies for diverse roles in software development involve translating technical concepts, using shared visual tools, defining a common glossary, and promoting two - way communication. By implementing these strategies, IT development houses can enhance cross - functional collaboration and increase the chances of successful software project delivery.</w:t>
      </w:r>
    </w:p>
    <w:p>
      <w:pPr>
        <w:pStyle w:val="BodyText"/>
      </w:pPr>
      <w:r>
        <w:rPr>
          <w:bCs/>
          <w:b/>
        </w:rPr>
        <w:t xml:space="preserve">4.1.2 Formalizing Inter - Team Handoffs</w:t>
      </w:r>
    </w:p>
    <w:p>
      <w:pPr>
        <w:pStyle w:val="BodyText"/>
      </w:pPr>
      <w:r>
        <w:t xml:space="preserve">The handoff between different phases of a software development project, such as from design to development or from development to quality assurance (QA), is a critical juncture that requires careful planning and formalization. These transitions can be a source of knowledge loss and defects if not managed properly.</w:t>
      </w:r>
    </w:p>
    <w:p>
      <w:pPr>
        <w:pStyle w:val="BodyText"/>
      </w:pPr>
      <w:r>
        <w:t xml:space="preserve">Checklists are an essential tool for formalizing inter - team handoffs. When the design phase is complete and the project is handed over to the development team, a checklist can ensure that all necessary design documents, such as wireframes, user stories, and technical specifications, are provided. The checklist can also include items related to the understanding of the design by the development team, such as whether they have had a design review meeting with the design team and if all their questions have been answered. For example, the checklist might include items like</w:t>
      </w:r>
      <w:r>
        <w:t xml:space="preserve"> </w:t>
      </w:r>
      <w:r>
        <w:t xml:space="preserve">“</w:t>
      </w:r>
      <w:r>
        <w:t xml:space="preserve">All wireframes are available in the shared project repository</w:t>
      </w:r>
      <w:r>
        <w:t xml:space="preserve">”</w:t>
      </w:r>
      <w:r>
        <w:t xml:space="preserve">,</w:t>
      </w:r>
      <w:r>
        <w:t xml:space="preserve"> </w:t>
      </w:r>
      <w:r>
        <w:t xml:space="preserve">“</w:t>
      </w:r>
      <w:r>
        <w:t xml:space="preserve">Technical specifications document is updated with the latest design changes</w:t>
      </w:r>
      <w:r>
        <w:t xml:space="preserve">”</w:t>
      </w:r>
      <w:r>
        <w:t xml:space="preserve">, and</w:t>
      </w:r>
      <w:r>
        <w:t xml:space="preserve"> </w:t>
      </w:r>
      <w:r>
        <w:t xml:space="preserve">“</w:t>
      </w:r>
      <w:r>
        <w:t xml:space="preserve">Development team has signed off on the design review</w:t>
      </w:r>
      <w:r>
        <w:t xml:space="preserve">”</w:t>
      </w:r>
      <w:r>
        <w:t xml:space="preserve">.</w:t>
      </w:r>
    </w:p>
    <w:p>
      <w:pPr>
        <w:pStyle w:val="BodyText"/>
      </w:pPr>
      <w:r>
        <w:t xml:space="preserve">Sign - off procedures add a layer of accountability to the handoff process. Before a handoff occurs, both the sending and receiving teams should sign off on the completion of their respective tasks and the adequacy of the handover materials. In the case of a handoff from development to QA, the development team might sign a document stating that they have completed all the code implementation as per the requirements, and the code has passed all internal unit tests. The QA team, on the other hand, would sign to confirm that they have received all the necessary code, test plans, and documentation, and are ready to start the testing process. This formal sign - off ensures that both teams are clear about their responsibilities and that the handoff is a well - defined and agreed - upon event.</w:t>
      </w:r>
    </w:p>
    <w:p>
      <w:pPr>
        <w:pStyle w:val="BodyText"/>
      </w:pPr>
      <w:r>
        <w:t xml:space="preserve">Formal review meetings, such as design reviews and release readiness reviews, play a crucial role in minimizing knowledge loss and defects. Design reviews are held during the handoff from design to development. In these meetings, the design team presents the design to the development team, explaining the design concepts, user - experience goals, and any potential technical challenges. The development team can then ask questions, provide feedback, and identify any areas where the design may need to be adjusted for easier implementation. For example, in a design review for a mobile application, the development team might point out that a particular animation effect proposed by the design team may cause performance issues on older devices, and suggest an alternative approach.</w:t>
      </w:r>
    </w:p>
    <w:p>
      <w:pPr>
        <w:pStyle w:val="BodyText"/>
      </w:pPr>
      <w:r>
        <w:t xml:space="preserve">Release readiness reviews are conducted before the software is released to the market or to the client. These reviews involve the development team, QA team, product managers, and sometimes even external stakeholders. The purpose of the review is to ensure that the software meets all the requirements, has passed all the necessary tests, and is ready for deployment. The team reviews items such as the completion of all features, the resolution of critical bugs, the availability of user documentation, and the compatibility of the software with different environments.</w:t>
      </w:r>
    </w:p>
    <w:p>
      <w:pPr>
        <w:pStyle w:val="BodyText"/>
      </w:pPr>
      <w:r>
        <w:t xml:space="preserve">Case studies have shown that structured handoffs can significantly reduce project delays. For example, in a large - scale enterprise software project, the QA team used formal defect reports to communicate issues back to the developers. The defect reports followed a standardized format that included the steps to reproduce the bug, the expected and actual results, and a priority ranking. This allowed the developers to quickly understand the issues and prioritize their efforts. As a result, the number of bugs that were misinterpreted or overlooked was significantly reduced, and the overall time spent on bug fixing and re - testing was cut down, leading to a more timely release of the software.</w:t>
      </w:r>
    </w:p>
    <w:p>
      <w:pPr>
        <w:pStyle w:val="BodyText"/>
      </w:pPr>
      <w:r>
        <w:t xml:space="preserve">In conclusion, formalizing inter - team handoffs through checklists, sign - off procedures, and formal review meetings is essential for maintaining the integrity of the software development process. These formal processes ensure that knowledge is transferred effectively between teams, defects are minimized, and the project progresses smoothly towards its completion.</w:t>
      </w:r>
    </w:p>
    <w:p>
      <w:pPr>
        <w:pStyle w:val="BodyText"/>
      </w:pPr>
      <w:r>
        <w:rPr>
          <w:bCs/>
          <w:b/>
        </w:rPr>
        <w:t xml:space="preserve">4.2 Managing Stakeholder Expectations Formally</w:t>
      </w:r>
    </w:p>
    <w:p>
      <w:pPr>
        <w:pStyle w:val="BodyText"/>
      </w:pPr>
      <w:r>
        <w:t xml:space="preserve">In the realm of software development within an IT development house, managing stakeholder expectations is a complex and crucial task. Stakeholders, which can include clients, senior management, end - users, and investors, each have their own interests, needs, and expectations regarding the software project. To ensure the success of the project, it is essential to identify these key players and tailor communication strategies to meet their specific requirements.</w:t>
      </w:r>
    </w:p>
    <w:p>
      <w:pPr>
        <w:pStyle w:val="BodyText"/>
      </w:pPr>
      <w:r>
        <w:t xml:space="preserve">The first step in managing stakeholder expectations is to create formal stakeholder registers. These registers are comprehensive lists that document all the stakeholders involved in the project, along with their contact information, roles, interests, and level of influence. For a software project to develop a new educational software platform, the stakeholder register might include the school district (the client) as the primary decision - maker, with information about their key contacts, the specific educational goals they want the platform to achieve, and their high level of influence over the project’s direction. It would also include teachers and students as end - users, with details about their expected usage patterns and the features they would find most valuable. Senior management within the IT development house would be listed, along with their interest in the project’s financial performance and overall strategic alignment.</w:t>
      </w:r>
    </w:p>
    <w:p>
      <w:pPr>
        <w:pStyle w:val="BodyText"/>
      </w:pPr>
      <w:r>
        <w:t xml:space="preserve">Once the stakeholders are identified and documented, the next step is to develop engagement plans. These plans outline how the IT development house will communicate with each stakeholder group throughout the project lifecycle. For clients, who often have a high level of interest and influence, the engagement plan might include monthly formal presentations with demo prototypes. These presentations provide an opportunity for the development house to showcase the progress of the project, demonstrate new features, and gather feedback. For example, during a monthly presentation for a client developing a custom - made inventory management system, the development team could present the latest version of the software, highlighting new features such as real - time inventory tracking and automated reorder alerts. The client can then provide feedback on the usability, functionality, and any additional requirements they may have.</w:t>
      </w:r>
    </w:p>
    <w:p>
      <w:pPr>
        <w:pStyle w:val="BodyText"/>
      </w:pPr>
      <w:r>
        <w:t xml:space="preserve">Internal stakeholders, such as senior management, may require different types of communication. They might need detailed financial reports on project spend, including breakdowns of costs for development, testing, and any third - party services. These reports help senior management make informed decisions about resource allocation, budget adjustments, and overall project viability. For example, a senior manager might review a financial report that shows that the cost of a particular software license for the project is higher than expected. Based on this information, they can decide whether to negotiate a better deal with the vendor, look for alternative solutions, or allocate additional funds to the project.</w:t>
      </w:r>
    </w:p>
    <w:p>
      <w:pPr>
        <w:pStyle w:val="BodyText"/>
      </w:pPr>
      <w:r>
        <w:t xml:space="preserve">End - users also need to be engaged in a way that is relevant to them. For a consumer - facing mobile application, end - user engagement could involve beta testing programs, where a select group of users can test the application before its official release. The development house can then collect feedback from these beta testers through surveys, user interviews, or in - app feedback mechanisms. This feedback can be used to make improvements to the application’s user interface, functionality, and overall user experience.</w:t>
      </w:r>
    </w:p>
    <w:p>
      <w:pPr>
        <w:pStyle w:val="BodyText"/>
      </w:pPr>
      <w:r>
        <w:t xml:space="preserve">Designing communication strategies also involves categorizing stakeholders by their influence and interest. The power - interest matrix is a useful tool for this purpose. Stakeholders with high power and high interest, such as clients, need to be actively managed and kept informed at all times. Those with high power but low interest, like some regulatory bodies in certain software projects, need to be kept satisfied, perhaps with periodic updates on compliance - related matters. Stakeholders with low power but high interest, such as end - users, should be consulted and their feedback incorporated into the project as much as possible. And those with low power and low interest can be monitored, but with less intensive communication efforts.</w:t>
      </w:r>
    </w:p>
    <w:p>
      <w:pPr>
        <w:pStyle w:val="BodyText"/>
      </w:pPr>
      <w:r>
        <w:t xml:space="preserve">Throughout the project lifecycle, maintaining feedback loops is essential. Whether it’s through formal meetings, surveys, or direct communication channels, stakeholders should have the opportunity to provide feedback, and the IT development house should respond to this feedback in a timely and transparent manner. If a client requests a change in a feature of the software, the development house should communicate how this change will impact the project timeline, budget, and overall scope. This open and formal communication about changes helps in managing stakeholder expectations and maintaining their support for the project.</w:t>
      </w:r>
    </w:p>
    <w:p>
      <w:pPr>
        <w:pStyle w:val="BodyText"/>
      </w:pPr>
      <w:r>
        <w:t xml:space="preserve">In summary, formal stakeholder management, including the creation of stakeholder registers, development of engagement plans, categorization of stakeholders, and maintenance of feedback loops, is essential for ensuring that the software project meets the expectations of all parties involved. By tailoring communication to the specific needs of each stakeholder group, IT development houses can build strong relationships, manage risks, and increase the likelihood of project success.</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2026-10-09T09:58:37Z</dcterms:created>
  <dcterms:modified xsi:type="dcterms:W3CDTF">2026-10-09T09:58:37Z</dcterms:modified>
</cp:coreProperties>
</file>

<file path=docProps/custom.xml><?xml version="1.0" encoding="utf-8"?>
<Properties xmlns="http://schemas.openxmlformats.org/officeDocument/2006/custom-properties" xmlns:vt="http://schemas.openxmlformats.org/officeDocument/2006/docPropsVTypes"/>
</file>