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4331d2f3c3b4654c0ca17947148a310dfdd71e"/>
    <w:p>
      <w:pPr>
        <w:pStyle w:val="Heading1"/>
      </w:pPr>
      <w:r>
        <w:t xml:space="preserve">Collaboration and Review: Ensuring SAS Validity and Alignment</w:t>
      </w:r>
    </w:p>
    <w:p>
      <w:pPr>
        <w:pStyle w:val="FirstParagraph"/>
      </w:pPr>
      <w:r>
        <w:rPr>
          <w:bCs/>
          <w:b/>
        </w:rPr>
        <w:t xml:space="preserve">5.1 Iterative Development and Cross - Team Collaboration</w:t>
      </w:r>
    </w:p>
    <w:p>
      <w:pPr>
        <w:pStyle w:val="BodyText"/>
      </w:pPr>
      <w:r>
        <w:t xml:space="preserve">In the complex ecosystem of software development within an IT development house, drafting a software architecture specification (SAS) is a collaborative endeavor that involves multiple stakeholders. This section delves into the iterative development process and the significance of cross - team collaboration in creating a robust and accurate SAS.</w:t>
      </w:r>
    </w:p>
    <w:p>
      <w:pPr>
        <w:pStyle w:val="BodyText"/>
      </w:pPr>
      <w:r>
        <w:rPr>
          <w:bCs/>
          <w:b/>
        </w:rPr>
        <w:t xml:space="preserve">The Iterative Development Workflow</w:t>
      </w:r>
    </w:p>
    <w:p>
      <w:pPr>
        <w:pStyle w:val="BodyText"/>
      </w:pPr>
      <w:r>
        <w:t xml:space="preserve">The development of a SAS is not a one - time, linear process. Instead, it follows an iterative cycle that allows for continuous improvement and refinement. The process typically begins with an initial draft, which is based on the requirements gathered from stakeholders. This draft serves as a starting point for further development.</w:t>
      </w:r>
    </w:p>
    <w:p>
      <w:pPr>
        <w:pStyle w:val="BodyText"/>
      </w:pPr>
      <w:r>
        <w:t xml:space="preserve">For example, in the development of a new enterprise resource planning (ERP) system, the software architects, in collaboration with business analysts, would create an initial SAS. This initial version would outline the high - level architecture, such as the proposed use of a service - oriented architecture (SOA) to enable seamless integration between different modules like finance, human resources, and supply chain management. However, this is just the beginning.</w:t>
      </w:r>
    </w:p>
    <w:p>
      <w:pPr>
        <w:pStyle w:val="BodyText"/>
      </w:pPr>
      <w:r>
        <w:t xml:space="preserve">The next step is to involve other teams, such as the development team, quality assurance (QA) team, and even clients, in the review process. The development team, being responsible for implementing the architecture in code, can provide valuable insights into the technical feasibility of the proposed architecture. They may point out potential issues with the selected technologies or design patterns. For instance, if the SAS proposes the use of a new and relatively untested database technology, the development team can raise concerns about its stability, availability of support, and compatibility with the existing technology stack.</w:t>
      </w:r>
    </w:p>
    <w:p>
      <w:pPr>
        <w:pStyle w:val="BodyText"/>
      </w:pPr>
      <w:r>
        <w:t xml:space="preserve">The QA team, on the other hand, focuses on the testability of the architecture. They can identify areas where the proposed architecture may make it difficult to write comprehensive test cases. In the ERP example, if the architecture does not clearly define the interfaces between different modules, the QA team may have trouble creating effective integration test scenarios.</w:t>
      </w:r>
    </w:p>
    <w:p>
      <w:pPr>
        <w:pStyle w:val="BodyText"/>
      </w:pPr>
      <w:r>
        <w:t xml:space="preserve">Clients, or end - users, also play a crucial role in the review process. They can provide feedback on whether the proposed architecture meets their business needs. A client using the ERP system may express concerns if the architecture does not seem to support their specific business processes, such as a unique inventory - management process that is integral to their operations.</w:t>
      </w:r>
    </w:p>
    <w:p>
      <w:pPr>
        <w:pStyle w:val="BodyText"/>
      </w:pPr>
      <w:r>
        <w:t xml:space="preserve">Based on the feedback received from these stakeholders, the SAS is refined. This refinement may involve making changes to the architecture, such as modifying the data flow between components, adjusting the technology stack, or redefining the scope of certain modules. The refined SAS is then presented for another round of review, and the cycle continues until all stakeholders are satisfied with the specification.</w:t>
      </w:r>
    </w:p>
    <w:p>
      <w:pPr>
        <w:pStyle w:val="BodyText"/>
      </w:pPr>
      <w:r>
        <w:rPr>
          <w:bCs/>
          <w:b/>
        </w:rPr>
        <w:t xml:space="preserve">Tools for Collaborative Documentation</w:t>
      </w:r>
    </w:p>
    <w:p>
      <w:pPr>
        <w:pStyle w:val="BodyText"/>
      </w:pPr>
      <w:r>
        <w:t xml:space="preserve">Effective collaborative documentation is essential for seamless cross - team collaboration during SAS development. Confluence, developed by Atlassian, is a popular tool for this purpose. It provides a shared workspace where teams can create, edit, and manage documentation. In the context of SAS development, different teams can contribute to the SAS document in Confluence. Architects can create the initial architectural diagrams and descriptions, developers can add technical details about implementation, and QA teams can document their testing requirements and strategies. Confluence also offers features like version history, which allows team members to track changes made to the SAS over time. This is useful for understanding why certain changes were made and for reverting to previous versions if necessary.</w:t>
      </w:r>
    </w:p>
    <w:p>
      <w:pPr>
        <w:pStyle w:val="BodyText"/>
      </w:pPr>
      <w:r>
        <w:t xml:space="preserve">GitBook is another powerful tool for collaborative documentation. It is based on Git, a widely used version - control system, which makes it easy to manage different versions of the SAS. GitBook allows for real - time collaboration, with multiple team members being able to edit the document simultaneously. It also supports the use of Markdown, a lightweight markup language that is easy to learn and use. This makes it accessible to both technical and non - technical team members. For example, business analysts can use GitBook to add business - level requirements to the SAS in a clear and organized manner, while developers can use it to document the technical aspects of the architecture.</w:t>
      </w:r>
    </w:p>
    <w:p>
      <w:pPr>
        <w:pStyle w:val="BodyText"/>
      </w:pPr>
      <w:r>
        <w:rPr>
          <w:bCs/>
          <w:b/>
        </w:rPr>
        <w:t xml:space="preserve">Version Control in SAS Development</w:t>
      </w:r>
    </w:p>
    <w:p>
      <w:pPr>
        <w:pStyle w:val="BodyText"/>
      </w:pPr>
      <w:r>
        <w:t xml:space="preserve">Version control is a critical aspect of SAS development, especially in a collaborative environment. Just as in software code development, version control for the SAS ensures that all team members are working with the latest and correct version of the document. Tools like Git, which are primarily used for code version control, can also be used to manage the version of the SAS.</w:t>
      </w:r>
    </w:p>
    <w:p>
      <w:pPr>
        <w:pStyle w:val="BodyText"/>
      </w:pPr>
      <w:r>
        <w:t xml:space="preserve">With Git, every change made to the SAS is recorded as a commit. Each commit has a unique identifier and a commit message that describes the changes made. This allows team members to easily track the history of the SAS development. For example, if a change in the SAS leads to issues during development or testing, the team can review the commit history to identify when and why the change was made.</w:t>
      </w:r>
    </w:p>
    <w:p>
      <w:pPr>
        <w:pStyle w:val="BodyText"/>
      </w:pPr>
      <w:r>
        <w:t xml:space="preserve">Branching is another important feature of Git that is useful in SAS development. Different teams or for different development activities, branches can be created. For instance, a branch can be created for a specific feature or module that is being added to the software system. This allows the team working on that feature to make changes to the SAS related to that feature without affecting the main development branch. Once the feature is fully developed and tested, the changes from the branch can be merged back into the main branch.</w:t>
      </w:r>
    </w:p>
    <w:p>
      <w:pPr>
        <w:pStyle w:val="BodyText"/>
      </w:pPr>
      <w:r>
        <w:rPr>
          <w:bCs/>
          <w:b/>
        </w:rPr>
        <w:t xml:space="preserve">Cross - Team Review Checklist</w:t>
      </w:r>
    </w:p>
    <w:p>
      <w:pPr>
        <w:pStyle w:val="BodyText"/>
      </w:pPr>
      <w:r>
        <w:t xml:space="preserve">To ensure a comprehensive and effective cross - team review of the SAS, a checklist can be a valuable tool.</w:t>
      </w:r>
    </w:p>
    <w:p>
      <w:pPr>
        <w:pStyle w:val="BodyText"/>
      </w:pPr>
      <w:r>
        <w:rPr>
          <w:bCs/>
          <w:b/>
        </w:rPr>
        <w:t xml:space="preserve">Technical Accuracy</w:t>
      </w:r>
    </w:p>
    <w:p>
      <w:pPr>
        <w:numPr>
          <w:ilvl w:val="0"/>
          <w:numId w:val="1001"/>
        </w:numPr>
        <w:pStyle w:val="Compact"/>
      </w:pPr>
      <w:r>
        <w:t xml:space="preserve">Are all the technical concepts and terms used in the SAS defined clearly? In a SAS for a blockchain - based application, terms like</w:t>
      </w:r>
      <w:r>
        <w:t xml:space="preserve"> </w:t>
      </w:r>
      <w:r>
        <w:t xml:space="preserve">“</w:t>
      </w:r>
      <w:r>
        <w:t xml:space="preserve">smart contract,</w:t>
      </w:r>
      <w:r>
        <w:t xml:space="preserve">”</w:t>
      </w:r>
      <w:r>
        <w:t xml:space="preserve"> </w:t>
      </w:r>
      <w:r>
        <w:t xml:space="preserve">“</w:t>
      </w:r>
      <w:r>
        <w:t xml:space="preserve">consensus mechanism,</w:t>
      </w:r>
      <w:r>
        <w:t xml:space="preserve">”</w:t>
      </w:r>
      <w:r>
        <w:t xml:space="preserve"> </w:t>
      </w:r>
      <w:r>
        <w:t xml:space="preserve">and</w:t>
      </w:r>
      <w:r>
        <w:t xml:space="preserve"> </w:t>
      </w:r>
      <w:r>
        <w:t xml:space="preserve">“</w:t>
      </w:r>
      <w:r>
        <w:t xml:space="preserve">blockchain fork</w:t>
      </w:r>
      <w:r>
        <w:t xml:space="preserve">”</w:t>
      </w:r>
      <w:r>
        <w:t xml:space="preserve"> </w:t>
      </w:r>
      <w:r>
        <w:t xml:space="preserve">should be clearly explained so that all team members can understand them.</w:t>
      </w:r>
    </w:p>
    <w:p>
      <w:pPr>
        <w:numPr>
          <w:ilvl w:val="0"/>
          <w:numId w:val="1001"/>
        </w:numPr>
        <w:pStyle w:val="Compact"/>
      </w:pPr>
      <w:r>
        <w:t xml:space="preserve">Do the proposed algorithms and data - processing methods align with the state - of - the - art in the field? For a data - analytics software, the algorithms proposed for data clustering or predictive modeling should be up - to - date and appropriate for the type of data being processed.</w:t>
      </w:r>
    </w:p>
    <w:p>
      <w:pPr>
        <w:numPr>
          <w:ilvl w:val="0"/>
          <w:numId w:val="1001"/>
        </w:numPr>
        <w:pStyle w:val="Compact"/>
      </w:pPr>
      <w:r>
        <w:t xml:space="preserve">Have all potential technical risks, such as performance bottlenecks, security vulnerabilities, and compatibility issues, been identified and addressed? In a mobile application that integrates with third - party services, potential security risks related to data sharing with these services should be analyzed and mitigated in the SAS.</w:t>
      </w:r>
    </w:p>
    <w:p>
      <w:pPr>
        <w:pStyle w:val="FirstParagraph"/>
      </w:pPr>
      <w:r>
        <w:rPr>
          <w:bCs/>
          <w:b/>
        </w:rPr>
        <w:t xml:space="preserve">Stakeholder Alignment</w:t>
      </w:r>
    </w:p>
    <w:p>
      <w:pPr>
        <w:numPr>
          <w:ilvl w:val="0"/>
          <w:numId w:val="1002"/>
        </w:numPr>
        <w:pStyle w:val="Compact"/>
      </w:pPr>
      <w:r>
        <w:t xml:space="preserve">Does the SAS meet the functional and non - functional requirements of all stakeholders? For a healthcare software project, the SAS should meet the requirements of doctors, nurses, patients, and regulatory bodies, such as providing easy - to - use interfaces for medical staff, ensuring patient - data privacy, and complying with healthcare regulations.</w:t>
      </w:r>
    </w:p>
    <w:p>
      <w:pPr>
        <w:numPr>
          <w:ilvl w:val="0"/>
          <w:numId w:val="1002"/>
        </w:numPr>
        <w:pStyle w:val="Compact"/>
      </w:pPr>
      <w:r>
        <w:t xml:space="preserve">Are the business goals and user needs clearly reflected in the architecture? In an e - commerce application, the architecture should be designed to support business goals like increasing sales, improving customer retention, and providing a seamless shopping experience for users.</w:t>
      </w:r>
    </w:p>
    <w:p>
      <w:pPr>
        <w:pStyle w:val="FirstParagraph"/>
      </w:pPr>
      <w:r>
        <w:rPr>
          <w:bCs/>
          <w:b/>
        </w:rPr>
        <w:t xml:space="preserve">Compliance with Development House Standards</w:t>
      </w:r>
    </w:p>
    <w:p>
      <w:pPr>
        <w:numPr>
          <w:ilvl w:val="0"/>
          <w:numId w:val="1003"/>
        </w:numPr>
        <w:pStyle w:val="Compact"/>
      </w:pPr>
      <w:r>
        <w:t xml:space="preserve">Does the SAS follow the development house’s coding standards, naming conventions, and architectural guidelines? For example, if the development house has a standard for using a particular naming convention for classes and methods in Java (such as camel - case naming), the SAS should ensure that the proposed architecture adheres to this standard.</w:t>
      </w:r>
    </w:p>
    <w:p>
      <w:pPr>
        <w:numPr>
          <w:ilvl w:val="0"/>
          <w:numId w:val="1003"/>
        </w:numPr>
        <w:pStyle w:val="Compact"/>
      </w:pPr>
      <w:r>
        <w:t xml:space="preserve">Are all necessary approvals and sign - offs obtained at each stage of the SAS development process? In a large - scale project, approvals from senior architects, project managers, and clients may be required at different milestones in the SAS development.</w:t>
      </w:r>
    </w:p>
    <w:p>
      <w:pPr>
        <w:pStyle w:val="FirstParagraph"/>
      </w:pPr>
      <w:r>
        <w:t xml:space="preserve">By following this iterative development process, using appropriate collaborative documentation and version - control tools, and conducting thorough cross - team reviews, IT development houses can ensure that the SAS is accurate, complete, and meets the needs of all stakeholders.</w:t>
      </w:r>
    </w:p>
    <w:p>
      <w:pPr>
        <w:pStyle w:val="BodyText"/>
      </w:pPr>
      <w:r>
        <w:rPr>
          <w:bCs/>
          <w:b/>
        </w:rPr>
        <w:t xml:space="preserve">5.2 Formal Validation and Quality Assurance Processes</w:t>
      </w:r>
    </w:p>
    <w:p>
      <w:pPr>
        <w:pStyle w:val="BodyText"/>
      </w:pPr>
      <w:r>
        <w:t xml:space="preserve">Once a software architecture specification (SAS) has been developed through iterative collaboration, it is crucial to subject it to formal validation and quality - assurance processes. These processes ensure that the SAS is actionable, error - free, and aligns with both industry standards and the requirements of the software development project.</w:t>
      </w:r>
    </w:p>
    <w:p>
      <w:pPr>
        <w:pStyle w:val="BodyText"/>
      </w:pPr>
      <w:r>
        <w:rPr>
          <w:bCs/>
          <w:b/>
        </w:rPr>
        <w:t xml:space="preserve">Architectural Reviews</w:t>
      </w:r>
    </w:p>
    <w:p>
      <w:pPr>
        <w:pStyle w:val="BodyText"/>
      </w:pPr>
      <w:r>
        <w:t xml:space="preserve">Architectural reviews are a fundamental part of the validation process. A panel of experienced architects, both from within the development house and, in some cases, external consultants, is assembled to review the SAS. During the review, the panel examines the overall architecture for its soundness, scalability, and maintainability.</w:t>
      </w:r>
    </w:p>
    <w:p>
      <w:pPr>
        <w:pStyle w:val="BodyText"/>
      </w:pPr>
      <w:r>
        <w:t xml:space="preserve">In a review of a SAS for a large - scale distributed system, the architects will assess whether the proposed microservices architecture is the right fit for the project. They will look at factors such as how the microservices are defined, their granularity, and how they communicate with each other. If the microservices are too fine - grained, it can lead to excessive communication overhead and complexity in managing the system. On the other hand, if they are too coarse - grained, it may limit the system’s flexibility and scalability.</w:t>
      </w:r>
    </w:p>
    <w:p>
      <w:pPr>
        <w:pStyle w:val="BodyText"/>
      </w:pPr>
      <w:r>
        <w:t xml:space="preserve">The review panel also checks for the use of appropriate design patterns. For example, if the SAS proposes the use of the Singleton pattern in a multithreaded environment, the architects will evaluate whether this is a suitable choice. In a multithreaded application, the Singleton pattern may lead to concurrency issues if not implemented correctly, and alternative patterns may be more appropriate.</w:t>
      </w:r>
    </w:p>
    <w:p>
      <w:pPr>
        <w:pStyle w:val="BodyText"/>
      </w:pPr>
      <w:r>
        <w:rPr>
          <w:bCs/>
          <w:b/>
        </w:rPr>
        <w:t xml:space="preserve">Static Code Analysis</w:t>
      </w:r>
    </w:p>
    <w:p>
      <w:pPr>
        <w:pStyle w:val="BodyText"/>
      </w:pPr>
      <w:r>
        <w:t xml:space="preserve">Static code analysis is another important validation method, especially as the SAS will be used as a guide for the actual coding phase. Tools like SonarQube can be used to perform static code analysis on the code - related parts of the SAS. Static code analysis helps in identifying potential coding errors, code smells, and security vulnerabilities even before the code is executed.</w:t>
      </w:r>
    </w:p>
    <w:p>
      <w:pPr>
        <w:pStyle w:val="BodyText"/>
      </w:pPr>
      <w:r>
        <w:t xml:space="preserve">For example, SonarQube can detect issues such as unused variables, improper use of conditional statements, and potential buffer - overflow vulnerabilities. In the context of the SAS, if the proposed code implementation in the SAS has sections where variables are declared but never used, static code analysis can flag these issues. This is important because such issues can lead to unnecessary memory consumption and can make the code more difficult to understand and maintain.</w:t>
      </w:r>
    </w:p>
    <w:p>
      <w:pPr>
        <w:pStyle w:val="BodyText"/>
      </w:pPr>
      <w:r>
        <w:t xml:space="preserve">Static code analysis also helps in ensuring code quality and adherence to coding standards. If the development house has a set of coding standards, such as a maximum line - length limit or a specific way of handling exceptions, SonarQube can enforce these standards by highlighting code sections that violate them.</w:t>
      </w:r>
    </w:p>
    <w:p>
      <w:pPr>
        <w:pStyle w:val="BodyText"/>
      </w:pPr>
      <w:r>
        <w:rPr>
          <w:bCs/>
          <w:b/>
        </w:rPr>
        <w:t xml:space="preserve">Compliance Checks against Industry Standards</w:t>
      </w:r>
    </w:p>
    <w:p>
      <w:pPr>
        <w:pStyle w:val="BodyText"/>
      </w:pPr>
      <w:r>
        <w:t xml:space="preserve">Compliance with industry standards is essential for the long - term viability and interoperability of the software system. One of the most well - known standards for architectural descriptions is ISO/IEC 42010. This standard provides a common vocabulary and set of concepts for describing software architectures.</w:t>
      </w:r>
    </w:p>
    <w:p>
      <w:pPr>
        <w:pStyle w:val="BodyText"/>
      </w:pPr>
      <w:r>
        <w:t xml:space="preserve">When validating a SAS against ISO/IEC 42010, the development house ensures that all the necessary architectural elements are defined clearly. The standard requires the identification of architectural stakeholders, the definition of architectural views (such as the logical view, physical view, and process view), and the documentation of the relationships between these views. In a SAS for a software - defined networking (SDN) project, for example, compliance with ISO/IEC 42010 would mean clearly defining how the network - control plane, data plane, and management plane are related in terms of their functions, interactions, and dependencies.</w:t>
      </w:r>
    </w:p>
    <w:p>
      <w:pPr>
        <w:pStyle w:val="BodyText"/>
      </w:pPr>
      <w:r>
        <w:t xml:space="preserve">Other industry - specific standards may also apply. In the aerospace industry, software systems often need to comply with DO - 178C, which has strict requirements for software development processes, including the architecture and design phases. For a software system used in an aircraft’s flight - control system, the SAS must demonstrate compliance with DO - 178C, which may involve detailed documentation of the safety - critical aspects of the architecture, such as how failures are detected and mitigated.</w:t>
      </w:r>
    </w:p>
    <w:p>
      <w:pPr>
        <w:pStyle w:val="BodyText"/>
      </w:pPr>
      <w:r>
        <w:rPr>
          <w:bCs/>
          <w:b/>
        </w:rPr>
        <w:t xml:space="preserve">The Role of the SAS in Subsequent Development Phases</w:t>
      </w:r>
    </w:p>
    <w:p>
      <w:pPr>
        <w:pStyle w:val="BodyText"/>
      </w:pPr>
      <w:r>
        <w:t xml:space="preserve">The SAS serves as a guiding light for all subsequent development phases. During the coding phase, developers rely on the SAS to understand the overall structure of the system and how their code fits into it. The component - level and interaction - level details in the SAS help developers write modular and maintainable code. In a web - application development, if the SAS defines a three - tier architecture (presentation, business logic, and data access layers), developers know exactly which layer their code should belong to and how it should interact with other layers.</w:t>
      </w:r>
    </w:p>
    <w:p>
      <w:pPr>
        <w:pStyle w:val="BodyText"/>
      </w:pPr>
      <w:r>
        <w:t xml:space="preserve">In the testing phase, the SAS is used to create comprehensive test plans. Testers can use the information in the SAS about the system’s functionality, data flow, and component interactions to design test cases. For a software project that involves a complex workflow, such as an order - processing system in an e - commerce application, the SAS can help testers identify all the possible paths that an order can take through the system, from order placement to payment processing to order fulfillment. This allows testers to create test cases that cover all these scenarios, ensuring that the system functions as expected.</w:t>
      </w:r>
    </w:p>
    <w:p>
      <w:pPr>
        <w:pStyle w:val="BodyText"/>
      </w:pPr>
      <w:r>
        <w:t xml:space="preserve">During the deployment phase, the SAS provides information on how the different components of the software should be installed and configured on the target environment. In a cloud - based deployment, the SAS will specify which components should be deployed on which cloud services (such as Amazon Web Services, Microsoft Azure, or Google Cloud Platform), and how they should be networked together. This ensures that the software is deployed in a way that aligns with the architectural design and meets the performance, security, and scalability requirements.</w:t>
      </w:r>
    </w:p>
    <w:p>
      <w:pPr>
        <w:pStyle w:val="BodyText"/>
      </w:pPr>
      <w:r>
        <w:t xml:space="preserve">In conclusion, formal validation and quality - assurance processes are crucial for ensuring the integrity of the SAS. By conducting architectural reviews, using static code analysis tools, ensuring compliance with industry standards, and recognizing the role of the SAS in subsequent development phases, IT development houses can increase the chances of developing a high - quality software system that meets the needs of all stakeholders.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2026-10-09T09:58:38Z</dcterms:created>
  <dcterms:modified xsi:type="dcterms:W3CDTF">2026-10-09T09:58:38Z</dcterms:modified>
</cp:coreProperties>
</file>

<file path=docProps/custom.xml><?xml version="1.0" encoding="utf-8"?>
<Properties xmlns="http://schemas.openxmlformats.org/officeDocument/2006/custom-properties" xmlns:vt="http://schemas.openxmlformats.org/officeDocument/2006/docPropsVTypes"/>
</file>