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</w:pPr>
      <w:r>
        <w:rPr>
          <w:rFonts w:ascii="Calibri" w:cs="Calibri" w:eastAsia="Calibri" w:hAnsi="Calibri"/>
          <w:b/>
          <w:bCs/>
          <w:color w:val="C8962E"/>
          <w:spacing w:val="60"/>
          <w:sz w:val="24"/>
          <w:szCs w:val="24"/>
        </w:rPr>
        <w:t xml:space="preserve">CURTIN ISAD 3000  ·  PROJECT PORTAL</w:t>
      </w:r>
    </w:p>
    <w:p>
      <w:pPr>
        <w:pBdr>
          <w:bottom w:val="single" w:color="C8962E" w:sz="18" w:space="8"/>
        </w:pBdr>
        <w:spacing w:after="160"/>
      </w:pPr>
      <w:r>
        <w:rPr>
          <w:rFonts w:ascii="Calibri" w:cs="Calibri" w:eastAsia="Calibri" w:hAnsi="Calibri"/>
          <w:b/>
          <w:bCs/>
          <w:color w:val="12263F"/>
          <w:sz w:val="64"/>
          <w:szCs w:val="64"/>
        </w:rPr>
        <w:t xml:space="preserve">User Guide</w:t>
      </w:r>
    </w:p>
    <w:p>
      <w:pPr>
        <w:spacing w:after="500" w:before="120"/>
      </w:pPr>
      <w:r>
        <w:rPr>
          <w:rFonts w:ascii="Calibri" w:cs="Calibri" w:eastAsia="Calibri" w:hAnsi="Calibri"/>
          <w:color w:val="5B6573"/>
          <w:sz w:val="28"/>
          <w:szCs w:val="28"/>
        </w:rPr>
        <w:t xml:space="preserve">Curtin ISAD 3000 Project Portal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Project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Curtin ISAD 3000 Project Portal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Document ID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CP-UG-001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Version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Date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21 October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Author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Darren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Status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Draft for review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Classification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Internal</w:t>
            </w:r>
          </w:p>
        </w:tc>
      </w:tr>
    </w:tbl>
    <w:p>
      <w:pPr>
        <w:spacing w:after="40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B6573"/>
        </w:rPr>
        <w:t xml:space="preserve">A short, picture-based guide to the Curtin ISAD 3000 Project Portal: sign in, find a capstone project with search and filters, and read project details.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Document Control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Document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 Guide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CP-UG-001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Project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Curtin ISAD 3000 Project Portal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Short illustrated user guide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Version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Author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Darren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Date issued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 October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Status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 for review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Intended audience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Students and lecturers who use the Portal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Revision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1500"/>
        <w:gridCol w:w="5138"/>
      </w:tblGrid>
      <w:tr>
        <w:trPr>
          <w:cantSplit/>
          <w:tblHeader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 October 2026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full-length version.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2.0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 October 2026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Shortened and rebuilt with screenshots of the Portal.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Review and approval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2038"/>
      </w:tblGrid>
      <w:tr>
        <w:trPr>
          <w:cantSplit/>
          <w:tblHeader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Author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 October 2026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Reviewer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</w:tr>
      <w:tr>
        <w:trPr>
          <w:cantSplit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Approver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Related documents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CP-SRS-001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Software Requirements Specification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CP-UAT-001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Acceptance Testing (UAT) Document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CP-UG-001  (this document)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Guide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CP-LG-001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 Guide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Open the Portal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Portal lists </w:t>
      </w:r>
      <w:r>
        <w:rPr>
          <w:rFonts w:ascii="Calibri" w:cs="Calibri" w:eastAsia="Calibri" w:hAnsi="Calibri"/>
          <w:b/>
          <w:bCs/>
        </w:rPr>
        <w:t xml:space="preserve">2,500 capstone project ideas</w:t>
      </w:r>
      <w:r>
        <w:rPr>
          <w:rFonts w:ascii="Calibri" w:cs="Calibri" w:eastAsia="Calibri" w:hAnsi="Calibri"/>
        </w:rPr>
        <w:t xml:space="preserve"> that you can search, filter and read in detail. 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Portal address:  </w:t>
      </w:r>
      <w:hyperlink w:history="1" r:id="rIdf9p9lqell0vjibvg_vomb">
        <w:r>
          <w:rPr>
            <w:rStyle w:val="Hyperlink"/>
            <w:rFonts w:ascii="Calibri" w:cs="Calibri" w:eastAsia="Calibri" w:hAnsi="Calibri"/>
            <w:color w:val="1D4ED8"/>
            <w:u w:val="single"/>
          </w:rPr>
          <w:t xml:space="preserve">https://capstone-portal-test.tranphucdang0709.workers.dev/</w:t>
        </w:r>
      </w:hyperlink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F5EE" w:sz="2"/>
              <w:left w:val="single" w:color="2F855A" w:sz="24"/>
              <w:bottom w:val="single" w:color="E8F5EE" w:sz="2"/>
              <w:right w:val="single" w:color="E8F5EE" w:sz="2"/>
            </w:tcBorders>
            <w:shd w:fill="E8F5EE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TIP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need a web browser and an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approved email address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you can open. There is no password: the Portal emails you a 6-digit code each time you sign in.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2. Sign in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</w:rPr>
        <w:t xml:space="preserve">Open the Portal address. You land on the sign-in page.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</w:rPr>
        <w:t xml:space="preserve">Type your email and select </w:t>
      </w:r>
      <w:r>
        <w:rPr>
          <w:rFonts w:ascii="Calibri" w:cs="Calibri" w:eastAsia="Calibri" w:hAnsi="Calibri"/>
          <w:b/>
          <w:bCs/>
        </w:rPr>
        <w:t xml:space="preserve">Email me a code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</w:rPr>
        <w:t xml:space="preserve">Open the email "Your Capstone Portal sign-in code" and type the 6 digits. You are signed in automatically.</w:t>
      </w:r>
    </w:p>
    <w:tbl>
      <w:tblPr>
        <w:tblW w:type="dxa" w:w="45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</w:tblGrid>
      <w:tr>
        <w:trPr>
          <w:cantSplit/>
        </w:trPr>
        <w:tc>
          <w:tcPr>
            <w:tcW w:type="dxa" w:w="45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3028950"/>
                  <wp:effectExtent t="0" r="0" b="0" l="0"/>
                  <wp:docPr id="1" name="shot" descr="Sign-in page: (1) email box, (2) &quot;Email me a code&quot;" title="Sign-in page: (1) email box, (2) &quot;Email me a cod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Sign-in page: (1) email box, (2) "Email me a code"</w:t>
      </w:r>
    </w:p>
    <w:tbl>
      <w:tblPr>
        <w:tblW w:type="dxa" w:w="45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</w:tblGrid>
      <w:tr>
        <w:trPr>
          <w:cantSplit/>
        </w:trPr>
        <w:tc>
          <w:tcPr>
            <w:tcW w:type="dxa" w:w="45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3028950"/>
                  <wp:effectExtent t="0" r="0" b="0" l="0"/>
                  <wp:docPr id="2" name="shot" descr="Code step: type the six digits from your email" title="Code step: type the six digits from your em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Code step: type the six digits from your email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Need more detail or having trouble? See the </w:t>
      </w:r>
      <w:r>
        <w:rPr>
          <w:rFonts w:ascii="Calibri" w:cs="Calibri" w:eastAsia="Calibri" w:hAnsi="Calibri"/>
          <w:b/>
          <w:bCs/>
        </w:rPr>
        <w:t xml:space="preserve">Login Guide (CP-LG-001)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The Project Directory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After sign-in you see the directory. The numbers match the table.</w:t>
      </w:r>
    </w:p>
    <w:tbl>
      <w:tblPr>
        <w:tblW w:type="dxa" w:w="90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rPr>
          <w:cantSplit/>
        </w:trPr>
        <w:tc>
          <w:tcPr>
            <w:tcW w:type="dxa" w:w="90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15000" cy="4467225"/>
                  <wp:effectExtent t="0" r="0" b="0" l="0"/>
                  <wp:docPr id="3" name="shot" descr="Project Directory (student view)" title="Project Directory (student view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46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Project Directory (student view)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rPr>
          <w:cantSplit/>
          <w:tblHeader/>
        </w:trPr>
        <w:tc>
          <w:tcPr>
            <w:tcW w:type="dxa" w:w="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8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8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Your initials,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 and role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(Student or Lecturer).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8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 out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- ends your session.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8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box - type to find projects.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8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Filters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- click a group name to open it.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8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number of projects (2500).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8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 card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title, category, App / Team / Skill / Industry labels and a short description. Click it to open.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4. Search</w:t>
      </w:r>
    </w:p>
    <w:tbl>
      <w:tblPr>
        <w:tblW w:type="dxa" w:w="90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rPr>
          <w:cantSplit/>
        </w:trPr>
        <w:tc>
          <w:tcPr>
            <w:tcW w:type="dxa" w:w="90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15000" cy="4467225"/>
                  <wp:effectExtent t="0" r="0" b="0" l="0"/>
                  <wp:docPr id="4" name="shot" descr="Searching for &quot;Kafka&quot;: (1) search box, (2) result count" title="Searching for &quot;Kafka&quot;: (1) search box, (2) result cou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46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Searching for "Kafka": (1) search box, (2) result count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Type words from the </w:t>
      </w:r>
      <w:r>
        <w:rPr>
          <w:rFonts w:ascii="Calibri" w:cs="Calibri" w:eastAsia="Calibri" w:hAnsi="Calibri"/>
          <w:b/>
          <w:bCs/>
        </w:rPr>
        <w:t xml:space="preserve">title, description, ID or technology</w:t>
      </w:r>
      <w:r>
        <w:rPr>
          <w:rFonts w:ascii="Calibri" w:cs="Calibri" w:eastAsia="Calibri" w:hAnsi="Calibri"/>
        </w:rPr>
        <w:t xml:space="preserve">. The list updates as you type.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Not case sensitive. With several words, projects containing </w:t>
      </w:r>
      <w:r>
        <w:rPr>
          <w:rFonts w:ascii="Calibri" w:cs="Calibri" w:eastAsia="Calibri" w:hAnsi="Calibri"/>
          <w:b/>
          <w:bCs/>
        </w:rPr>
        <w:t xml:space="preserve">more</w:t>
      </w:r>
      <w:r>
        <w:rPr>
          <w:rFonts w:ascii="Calibri" w:cs="Calibri" w:eastAsia="Calibri" w:hAnsi="Calibri"/>
        </w:rPr>
        <w:t xml:space="preserve"> of them appear first.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The line under the title shows the result: "Showing 417 of 2500 projects." Delete the text to see everything again.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Try</w:t>
            </w:r>
          </w:p>
        </w:tc>
        <w:tc>
          <w:tcPr>
            <w:tcW w:type="dxa" w:w="66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 get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PRJ-0001</w:t>
            </w:r>
          </w:p>
        </w:tc>
        <w:tc>
          <w:tcPr>
            <w:tcW w:type="dxa" w:w="66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That single project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Kafka</w:t>
            </w:r>
          </w:p>
        </w:tc>
        <w:tc>
          <w:tcPr>
            <w:tcW w:type="dxa" w:w="66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417 projects that use Kafka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zzzz</w:t>
            </w:r>
          </w:p>
        </w:tc>
        <w:tc>
          <w:tcPr>
            <w:tcW w:type="dxa" w:w="66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"Showing 0 of 2500 projects" - try other words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5. Filters</w:t>
      </w:r>
    </w:p>
    <w:tbl>
      <w:tblPr>
        <w:tblW w:type="dxa" w:w="90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rPr>
          <w:cantSplit/>
        </w:trPr>
        <w:tc>
          <w:tcPr>
            <w:tcW w:type="dxa" w:w="90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15000" cy="4467225"/>
                  <wp:effectExtent t="0" r="0" b="0" l="0"/>
                  <wp:docPr id="5" name="shot" descr="Filters: (1) open a group, (2) pick an option, (3) result count" title="Filters: (1) open a group, (2) pick an option, (3) result cou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46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Filters: (1) open a group, (2) pick an option, (3) result count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</w:rPr>
        <w:t xml:space="preserve">Click a group such as </w:t>
      </w:r>
      <w:r>
        <w:rPr>
          <w:rFonts w:ascii="Calibri" w:cs="Calibri" w:eastAsia="Calibri" w:hAnsi="Calibri"/>
          <w:b/>
          <w:bCs/>
        </w:rPr>
        <w:t xml:space="preserve">Application Type</w:t>
      </w:r>
      <w:r>
        <w:rPr>
          <w:rFonts w:ascii="Calibri" w:cs="Calibri" w:eastAsia="Calibri" w:hAnsi="Calibri"/>
        </w:rPr>
        <w:t xml:space="preserve"> or </w:t>
      </w:r>
      <w:r>
        <w:rPr>
          <w:rFonts w:ascii="Calibri" w:cs="Calibri" w:eastAsia="Calibri" w:hAnsi="Calibri"/>
          <w:b/>
          <w:bCs/>
        </w:rPr>
        <w:t xml:space="preserve">Industry</w:t>
      </w:r>
      <w:r>
        <w:rPr>
          <w:rFonts w:ascii="Calibri" w:cs="Calibri" w:eastAsia="Calibri" w:hAnsi="Calibri"/>
        </w:rPr>
        <w:t xml:space="preserve"> to open it.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</w:rPr>
        <w:t xml:space="preserve">Click one option. It turns blue and the list narrows at once.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</w:rPr>
        <w:t xml:space="preserve">Open another group to narrow further - all filters apply together. In the picture, Web App + Healthcare gives 5 projects.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All</w:t>
      </w:r>
      <w:r>
        <w:rPr>
          <w:rFonts w:ascii="Calibri" w:cs="Calibri" w:eastAsia="Calibri" w:hAnsi="Calibri"/>
        </w:rPr>
        <w:t xml:space="preserve"> in a group to remove its filter.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it to...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Skill Level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Match difficulty: Beginner, Intermediate, Advanced, Expert.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Team Size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Solo, Mid Size Team or Enterprise Team.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Industry / Application Type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Pick a sector or the kind of app (Web, Mobile, API, Dashboard...).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Frontend / Backend / Middleware Stack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Find projects using technology you know.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6E0" w:sz="2"/>
              <w:left w:val="single" w:color="B7791F" w:sz="24"/>
              <w:bottom w:val="single" w:color="FFF6E0" w:sz="2"/>
              <w:right w:val="single" w:color="FFF6E0" w:sz="2"/>
            </w:tcBorders>
            <w:shd w:fill="FFF6E0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WARNING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you see "Showing 0 of ...", the filters cannot match together. Choose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one group.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6. Project details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Click any card to open the full project.</w:t>
      </w:r>
    </w:p>
    <w:tbl>
      <w:tblPr>
        <w:tblW w:type="dxa" w:w="84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60"/>
      </w:tblGrid>
      <w:tr>
        <w:trPr>
          <w:cantSplit/>
        </w:trPr>
        <w:tc>
          <w:tcPr>
            <w:tcW w:type="dxa" w:w="84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334000" cy="4791075"/>
                  <wp:effectExtent t="0" r="0" b="0" l="0"/>
                  <wp:docPr id="6" name="shot" descr="Project window: (1) labels, (2) overview, (3) technology stack, (4) close" title="Project window: (1) labels, (2) overview, (3) technology stack, (4) clo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9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Project window: (1) labels, (2) overview, (3) technology stack, (4) close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Overview</w:t>
      </w:r>
      <w:r>
        <w:rPr>
          <w:rFonts w:ascii="Calibri" w:cs="Calibri" w:eastAsia="Calibri" w:hAnsi="Calibri"/>
        </w:rPr>
        <w:t xml:space="preserve"> explains the project, the sector and the expected outcomes.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Technology stack</w:t>
      </w:r>
      <w:r>
        <w:rPr>
          <w:rFonts w:ascii="Calibri" w:cs="Calibri" w:eastAsia="Calibri" w:hAnsi="Calibri"/>
        </w:rPr>
        <w:t xml:space="preserve"> has three sections - </w:t>
      </w:r>
      <w:r>
        <w:rPr>
          <w:rFonts w:ascii="Calibri" w:cs="Calibri" w:eastAsia="Calibri" w:hAnsi="Calibri"/>
          <w:b/>
          <w:bCs/>
        </w:rPr>
        <w:t xml:space="preserve">Front End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Back End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Middleware</w:t>
      </w:r>
      <w:r>
        <w:rPr>
          <w:rFonts w:ascii="Calibri" w:cs="Calibri" w:eastAsia="Calibri" w:hAnsi="Calibri"/>
        </w:rPr>
        <w:t xml:space="preserve">. Click one to open or close it.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Close with the </w:t>
      </w:r>
      <w:r>
        <w:rPr>
          <w:rFonts w:ascii="Calibri" w:cs="Calibri" w:eastAsia="Calibri" w:hAnsi="Calibri"/>
          <w:b/>
          <w:bCs/>
        </w:rPr>
        <w:t xml:space="preserve">×</w:t>
      </w:r>
      <w:r>
        <w:rPr>
          <w:rFonts w:ascii="Calibri" w:cs="Calibri" w:eastAsia="Calibri" w:hAnsi="Calibri"/>
        </w:rPr>
        <w:t xml:space="preserve"> or by clicking the dark area outside. You return to the same list.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Sign out and quick help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Sign out</w:t>
      </w:r>
      <w:r>
        <w:rPr>
          <w:rFonts w:ascii="Calibri" w:cs="Calibri" w:eastAsia="Calibri" w:hAnsi="Calibri"/>
        </w:rPr>
        <w:t xml:space="preserve"> (top right). You are also signed out after </w:t>
      </w:r>
      <w:r>
        <w:rPr>
          <w:rFonts w:ascii="Calibri" w:cs="Calibri" w:eastAsia="Calibri" w:hAnsi="Calibri"/>
          <w:b/>
          <w:bCs/>
        </w:rPr>
        <w:t xml:space="preserve">8 hours</w:t>
      </w:r>
      <w:r>
        <w:rPr>
          <w:rFonts w:ascii="Calibri" w:cs="Calibri" w:eastAsia="Calibri" w:hAnsi="Calibri"/>
        </w:rPr>
        <w:t xml:space="preserve">. Always sign out on shared computers.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 at the sign-in page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Your 8-hour session ended. Sign in again.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"Showing 0 of 2500"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Clear the search box and choose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in each filter group.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"Unable to load project data."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Refresh the page; if it persists, tell your lecturer.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sign-in code arrives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spam and see the Login Guide.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300" w:right="1134" w:bottom="1150" w:left="1134" w:header="560" w:footer="5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2DB" w:sz="4" w:space="4"/>
      </w:pBdr>
      <w:tabs>
        <w:tab w:val="right" w:pos="9638"/>
      </w:tabs>
    </w:pPr>
    <w:r>
      <w:rPr>
        <w:rFonts w:ascii="Calibri" w:cs="Calibri" w:eastAsia="Calibri" w:hAnsi="Calibri"/>
        <w:color w:val="5B6573"/>
        <w:sz w:val="16"/>
        <w:szCs w:val="16"/>
      </w:rPr>
      <w:t xml:space="preserve">CP-UG-001  ·  v2.0  ·  Internal  ·  Author: Darren</w:t>
    </w:r>
    <w:r>
      <w:rPr>
        <w:rFonts w:ascii="Calibri" w:cs="Calibri" w:eastAsia="Calibri" w:hAnsi="Calibri"/>
        <w:color w:val="5B657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62E" w:sz="6" w:space="4"/>
      </w:pBdr>
      <w:tabs>
        <w:tab w:val="right" w:pos="9638"/>
      </w:tabs>
    </w:pPr>
    <w:r>
      <w:rPr>
        <w:rFonts w:ascii="Calibri" w:cs="Calibri" w:eastAsia="Calibri" w:hAnsi="Calibri"/>
        <w:b/>
        <w:bCs/>
        <w:color w:val="12263F"/>
        <w:sz w:val="18"/>
        <w:szCs w:val="18"/>
      </w:rPr>
      <w:t xml:space="preserve">Curtin ISAD 3000 Project Portal</w:t>
    </w:r>
    <w:r>
      <w:rPr>
        <w:rFonts w:ascii="Calibri" w:cs="Calibri" w:eastAsia="Calibri" w:hAnsi="Calibri"/>
        <w:color w:val="5B6573"/>
        <w:sz w:val="18"/>
        <w:szCs w:val="18"/>
      </w:rPr>
      <w:t xml:space="preserve">	User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  <w:rPr>
        <w:color w:val="C8962E"/>
      </w:r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2263F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2263F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6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8962E" w:sz="8" w:space="4"/>
      </w:pBdr>
      <w:spacing w:after="160" w:before="360"/>
      <w:outlineLvl w:val="0"/>
    </w:pPr>
    <w:rPr>
      <w:rFonts w:ascii="Calibri" w:cs="Calibri" w:eastAsia="Calibri" w:hAnsi="Calibri"/>
      <w:b/>
      <w:bCs/>
      <w:color w:val="12263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12263F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8A641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f9p9lqell0vjibvg_vomb" Type="http://schemas.openxmlformats.org/officeDocument/2006/relationships/hyperlink" Target="https://capstone-portal-test.tranphucdang0709.workers.dev/" TargetMode="External"/><Relationship Id="rId11" Type="http://schemas.openxmlformats.org/officeDocument/2006/relationships/image" Target="media/72f51a18075edffc61a88eb221b60f809071fbab.png"/><Relationship Id="rId12" Type="http://schemas.openxmlformats.org/officeDocument/2006/relationships/image" Target="media/125dcf6d2b2986b41ee155450aed12232f2caac3.png"/><Relationship Id="rId13" Type="http://schemas.openxmlformats.org/officeDocument/2006/relationships/image" Target="media/79ea9a6e6bc67d1788b9b0edec493eb547760aaa.png"/><Relationship Id="rId14" Type="http://schemas.openxmlformats.org/officeDocument/2006/relationships/image" Target="media/5ec4435a7d404bc4116cddcc44b2e96260c9d2d6.png"/><Relationship Id="rId15" Type="http://schemas.openxmlformats.org/officeDocument/2006/relationships/image" Target="media/cc8136d4640968192c72d56eaa12626b6e691141.png"/><Relationship Id="rId16" Type="http://schemas.openxmlformats.org/officeDocument/2006/relationships/image" Target="media/0118861791d5e79d1569bb99cdc63e0434fe736b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Guide</dc:title>
  <dc:subject>Curtin ISAD 3000 Project Portal</dc:subject>
  <dc:creator>Darren</dc:creator>
  <cp:keywords>Curtin Portal, ISAD 3000, Short illustrated user guide</cp:keywords>
  <dc:description>A short, picture-based guide to the Curtin ISAD 3000 Project Portal: sign in, find a capstone project with search and filters, and read project details.</dc:description>
  <cp:lastModifiedBy>Darren</cp:lastModifiedBy>
  <cp:revision>1</cp:revision>
  <dcterms:created xsi:type="dcterms:W3CDTF">2026-10-20T18:03:40.225Z</dcterms:created>
  <dcterms:modified xsi:type="dcterms:W3CDTF">2026-10-20T18:03:40.225Z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