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</w:rPr>
      </w:pPr>
      <w:bookmarkStart w:id="0" w:name="__DdeLink__151_569630546"/>
      <w:r>
        <w:rPr>
          <w:b/>
          <w:bCs/>
        </w:rPr>
        <w:t xml:space="preserve">ОТЗЫВ РУКОВОДИТЕЛЯ КУРСОВОЙ РАБОТЫ </w:t>
      </w:r>
    </w:p>
    <w:p>
      <w:pPr>
        <w:pStyle w:val="Default"/>
        <w:jc w:val="center"/>
        <w:rPr>
          <w:b/>
          <w:b/>
          <w:bCs/>
          <w:caps/>
        </w:rPr>
      </w:pPr>
      <w:r>
        <w:rPr>
          <w:b/>
          <w:bCs/>
        </w:rPr>
        <w:t xml:space="preserve">ПО КАФЕДРЕ ИиППО ИНСТИТУТА ИТ РТУ МИРЭА </w:t>
      </w:r>
      <w:r>
        <w:rPr>
          <w:b/>
          <w:bCs/>
          <w:caps/>
        </w:rPr>
        <w:t>по дисциплине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  <w:caps/>
        </w:rPr>
        <w:t>«разработка программных приложений»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tbl>
      <w:tblPr>
        <w:tblStyle w:val="a9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8080"/>
      </w:tblGrid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rFonts w:cs="Times New Roman"/>
                <w:i/>
                <w:iCs/>
                <w:szCs w:val="24"/>
              </w:rPr>
              <w:t>Замилацкая Диана Владимировна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Группа</w:t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ИКБО-13-18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Тема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8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Создание программного приложения в среде Android Studio «Умный Будильник»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Оценки по итогам курсовой работы (КР), включая степень сформированности компетенций ПК-13 в соответствии с рабочей программой дисциплины</w:t>
      </w:r>
    </w:p>
    <w:tbl>
      <w:tblPr>
        <w:tblW w:w="935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66"/>
        <w:gridCol w:w="6522"/>
        <w:gridCol w:w="2268"/>
      </w:tblGrid>
      <w:tr>
        <w:trPr>
          <w:trHeight w:val="77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№ </w:t>
            </w:r>
            <w:r>
              <w:rPr>
                <w:bCs/>
                <w:szCs w:val="24"/>
              </w:rPr>
              <w:t>п/п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Критерии оценки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Оценка руководителя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bCs/>
                <w:szCs w:val="24"/>
              </w:rPr>
              <w:t>(по 5-балльной шкале)</w:t>
            </w:r>
          </w:p>
        </w:tc>
      </w:tr>
      <w:tr>
        <w:trPr>
          <w:trHeight w:val="9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1.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"/>
              <w:rPr>
                <w:i w:val="false"/>
                <w:i w:val="false"/>
              </w:rPr>
            </w:pPr>
            <w:r>
              <w:rPr>
                <w:b w:val="false"/>
                <w:bCs/>
                <w:i w:val="false"/>
              </w:rPr>
              <w:t>Соответствие содержания КР утвержденной теме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2.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</w:rPr>
            </w:pPr>
            <w:r>
              <w:rPr>
                <w:b w:val="false"/>
                <w:bCs/>
                <w:i w:val="false"/>
              </w:rPr>
              <w:t>Выполнение в КР поставленных целей и задач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3.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"/>
              <w:rPr>
                <w:i w:val="false"/>
                <w:i w:val="false"/>
              </w:rPr>
            </w:pPr>
            <w:r>
              <w:rPr>
                <w:b w:val="false"/>
                <w:bCs/>
                <w:i w:val="false"/>
              </w:rPr>
              <w:t>Оригинальность и новизна КР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4.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</w:rPr>
            </w:pPr>
            <w:r>
              <w:rPr>
                <w:b w:val="false"/>
                <w:bCs/>
                <w:i w:val="false"/>
              </w:rPr>
              <w:t>Самостоятельность выполнения КР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5.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"/>
              <w:rPr>
                <w:b w:val="false"/>
                <w:b w:val="false"/>
                <w:bCs/>
                <w:i w:val="false"/>
                <w:i w:val="false"/>
              </w:rPr>
            </w:pPr>
            <w:r>
              <w:rPr>
                <w:b w:val="false"/>
                <w:bCs/>
                <w:i w:val="false"/>
              </w:rPr>
              <w:t>Оформление КР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000" w:leader="none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"/>
              <w:rPr>
                <w:b w:val="false"/>
                <w:b w:val="false"/>
                <w:i w:val="false"/>
                <w:i w:val="false"/>
              </w:rPr>
            </w:pPr>
            <w:r>
              <w:rPr>
                <w:i w:val="false"/>
              </w:rPr>
              <w:t>РЕКОМЕНДУЕМАЯ ИТОГОВАЯ ОЦЕНКА ПО КР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BodyText2"/>
        <w:ind w:left="720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Комментарии к оценкам: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1. Сроки представления КР соблюдены / нарушены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доцент кафедры ИиППО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Института ИТ МИРЭА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к.т.н., стврший преподаватель</w:t>
        <w:tab/>
        <w:tab/>
        <w:tab/>
        <w:tab/>
        <w:tab/>
        <w:tab/>
        <w:tab/>
      </w:r>
      <w:r>
        <w:rPr>
          <w:rFonts w:eastAsia="Times New Roman" w:cs="Times New Roman"/>
          <w:i/>
          <w:iCs/>
          <w:szCs w:val="24"/>
          <w:lang w:eastAsia="ru-RU"/>
        </w:rPr>
        <w:t>Куликов А.А.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15.05.2020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«Кабинет кафедры ИиППО материалы курсовой работы на хранение принял»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Подпись отв. лица</w:t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Должность</w:t>
      </w:r>
    </w:p>
    <w:p>
      <w:pPr>
        <w:pStyle w:val="Normal"/>
        <w:rPr/>
      </w:pPr>
      <w:bookmarkStart w:id="1" w:name="__DdeLink__151_569630546"/>
      <w:r>
        <w:rPr/>
        <w:t>Дата</w:t>
      </w:r>
      <w:bookmarkEnd w:id="1"/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315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a3"/>
    <w:uiPriority w:val="34"/>
    <w:qFormat/>
    <w:rsid w:val="00f6315e"/>
    <w:rPr>
      <w:rFonts w:ascii="Times New Roman" w:hAnsi="Times New Roman" w:eastAsia="Calibri" w:cs="Times New Roman"/>
      <w:sz w:val="24"/>
    </w:rPr>
  </w:style>
  <w:style w:type="character" w:styleId="Style15" w:customStyle="1">
    <w:name w:val="Текст сноски Знак"/>
    <w:basedOn w:val="DefaultParagraphFont"/>
    <w:link w:val="a6"/>
    <w:semiHidden/>
    <w:qFormat/>
    <w:rsid w:val="00e2635a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e2635a"/>
    <w:rPr>
      <w:rFonts w:ascii="Times New Roman" w:hAnsi="Times New Roman" w:eastAsia="Times New Roman" w:cs="Times New Roman"/>
      <w:sz w:val="18"/>
      <w:szCs w:val="24"/>
      <w:lang w:eastAsia="ru-RU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e2635a"/>
    <w:rPr>
      <w:vertAlign w:val="superscript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f6315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link w:val="a4"/>
    <w:uiPriority w:val="34"/>
    <w:qFormat/>
    <w:rsid w:val="00f6315e"/>
    <w:pPr>
      <w:spacing w:lineRule="auto" w:line="360" w:before="0" w:after="200"/>
      <w:ind w:left="720" w:firstLine="709"/>
      <w:contextualSpacing/>
      <w:jc w:val="both"/>
    </w:pPr>
    <w:rPr>
      <w:rFonts w:eastAsia="Calibri" w:cs="Times New Roman"/>
    </w:rPr>
  </w:style>
  <w:style w:type="paragraph" w:styleId="NoSpacing">
    <w:name w:val="No Spacing"/>
    <w:uiPriority w:val="1"/>
    <w:qFormat/>
    <w:rsid w:val="00f6315e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Style22">
    <w:name w:val="Footnote Text"/>
    <w:basedOn w:val="Normal"/>
    <w:link w:val="a7"/>
    <w:semiHidden/>
    <w:rsid w:val="00e2635a"/>
    <w:pPr/>
    <w:rPr>
      <w:rFonts w:eastAsia="Times New Roman" w:cs="Times New Roman"/>
      <w:sz w:val="20"/>
      <w:szCs w:val="20"/>
      <w:lang w:eastAsia="ru-RU"/>
    </w:rPr>
  </w:style>
  <w:style w:type="paragraph" w:styleId="BodyText2">
    <w:name w:val="Body Text 2"/>
    <w:basedOn w:val="Normal"/>
    <w:link w:val="20"/>
    <w:qFormat/>
    <w:rsid w:val="00e2635a"/>
    <w:pPr/>
    <w:rPr>
      <w:rFonts w:eastAsia="Times New Roman" w:cs="Times New Roman"/>
      <w:sz w:val="18"/>
      <w:szCs w:val="24"/>
      <w:lang w:eastAsia="ru-RU"/>
    </w:rPr>
  </w:style>
  <w:style w:type="paragraph" w:styleId="1" w:customStyle="1">
    <w:name w:val="Стиль1"/>
    <w:basedOn w:val="Normal"/>
    <w:qFormat/>
    <w:rsid w:val="00e2635a"/>
    <w:pPr/>
    <w:rPr>
      <w:rFonts w:eastAsia="Times New Roman" w:cs="Times New Roman"/>
      <w:b/>
      <w:i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e2635a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Collabora_Office/6.0.10.29$Linux_X86_64 LibreOffice_project/bcd9acfedc6f303398df125830739154ddf1c664</Application>
  <Pages>1</Pages>
  <Words>126</Words>
  <Characters>827</Characters>
  <CharactersWithSpaces>934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2017-12-06T12:56:00Z</dcterms:created>
  <dc:creator>Игорь Дешко</dc:creator>
  <dc:description/>
  <dc:language>ru-RU</dc:language>
  <cp:lastModifiedBy/>
  <dcterms:modified xsi:type="dcterms:W3CDTF">2020-05-13T17:14:28Z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