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6A59C">
      <w:pPr>
        <w:rPr>
          <w:rFonts w:hint="default" w:ascii="Times New Roman" w:hAnsi="Times New Roman"/>
          <w:b w:val="0"/>
          <w:bCs w:val="0"/>
          <w:i w:val="0"/>
          <w:iCs w:val="0"/>
          <w:color w:val="000000" w:themeColor="text1"/>
          <w:sz w:val="32"/>
          <w:szCs w:val="32"/>
          <w:lang w:val="vi-VN"/>
          <w14:textFill>
            <w14:solidFill>
              <w14:schemeClr w14:val="tx1"/>
            </w14:solidFill>
          </w14:textFill>
        </w:rPr>
      </w:pPr>
      <w:r>
        <w:rPr>
          <w:rFonts w:hint="default" w:ascii="Times New Roman" w:hAnsi="Times New Roman"/>
          <w:b w:val="0"/>
          <w:bCs w:val="0"/>
          <w:i w:val="0"/>
          <w:iCs w:val="0"/>
          <w:color w:val="000000" w:themeColor="text1"/>
          <w:sz w:val="32"/>
          <w:szCs w:val="32"/>
          <w:lang w:val="vi-VN"/>
          <w14:textFill>
            <w14:solidFill>
              <w14:schemeClr w14:val="tx1"/>
            </w14:solidFill>
          </w14:textFill>
        </w:rPr>
        <w:t>Tiết 3_TH9_Lê Ngọc Bảo Trân B2508381</w:t>
      </w:r>
    </w:p>
    <w:p w14:paraId="0AF305C6">
      <w:pPr>
        <w:rPr>
          <w:rFonts w:hint="default" w:ascii="Times New Roman" w:hAnsi="Times New Roman"/>
          <w:b w:val="0"/>
          <w:bCs w:val="0"/>
          <w:i w:val="0"/>
          <w:iCs w:val="0"/>
          <w:color w:val="000000" w:themeColor="text1"/>
          <w:sz w:val="32"/>
          <w:szCs w:val="32"/>
          <w:lang w:val="vi-VN"/>
          <w14:textFill>
            <w14:solidFill>
              <w14:schemeClr w14:val="tx1"/>
            </w14:solidFill>
          </w14:textFill>
        </w:rPr>
      </w:pPr>
    </w:p>
    <w:p w14:paraId="1ABEAA45">
      <w:pPr>
        <w:rPr>
          <w:rFonts w:hint="default" w:ascii="Times New Roman" w:hAnsi="Times New Roman"/>
          <w:b/>
          <w:bCs/>
          <w:i/>
          <w:iCs/>
          <w:color w:val="002060"/>
          <w:sz w:val="40"/>
          <w:szCs w:val="40"/>
          <w:lang w:val="vi-VN"/>
        </w:rPr>
      </w:pPr>
      <w:r>
        <w:rPr>
          <w:rFonts w:hint="default" w:ascii="Times New Roman" w:hAnsi="Times New Roman"/>
          <w:b/>
          <w:bCs/>
          <w:i/>
          <w:iCs/>
          <w:color w:val="002060"/>
          <w:sz w:val="40"/>
          <w:szCs w:val="40"/>
          <w:lang w:val="vi-VN"/>
        </w:rPr>
        <w:t>Kiểm tra đường link bằng Virus Total:</w:t>
      </w:r>
    </w:p>
    <w:p w14:paraId="445D4956">
      <w:pPr>
        <w:jc w:val="center"/>
        <w:rPr>
          <w:rFonts w:hint="default" w:ascii="Times New Roman" w:hAnsi="Times New Roman"/>
          <w:b/>
          <w:bCs/>
          <w:i/>
          <w:iCs/>
          <w:color w:val="002060"/>
          <w:sz w:val="40"/>
          <w:szCs w:val="40"/>
          <w:lang w:val="vi-VN"/>
        </w:rPr>
      </w:pPr>
      <w:r>
        <w:rPr>
          <w:rFonts w:hint="default" w:ascii="Times New Roman" w:hAnsi="Times New Roman"/>
          <w:b/>
          <w:bCs/>
          <w:i/>
          <w:iCs/>
          <w:color w:val="002060"/>
          <w:sz w:val="40"/>
          <w:szCs w:val="40"/>
          <w:lang w:val="vi-VN"/>
        </w:rPr>
        <w:drawing>
          <wp:inline distT="0" distB="0" distL="114300" distR="114300">
            <wp:extent cx="4921885" cy="2077085"/>
            <wp:effectExtent l="0" t="0" r="5715" b="5715"/>
            <wp:docPr id="8" name="Picture 8" descr="Screenshot 2025-11-03 15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11-03 151829"/>
                    <pic:cNvPicPr>
                      <a:picLocks noChangeAspect="1"/>
                    </pic:cNvPicPr>
                  </pic:nvPicPr>
                  <pic:blipFill>
                    <a:blip r:embed="rId4"/>
                    <a:stretch>
                      <a:fillRect/>
                    </a:stretch>
                  </pic:blipFill>
                  <pic:spPr>
                    <a:xfrm>
                      <a:off x="0" y="0"/>
                      <a:ext cx="4921885" cy="2077085"/>
                    </a:xfrm>
                    <a:prstGeom prst="rect">
                      <a:avLst/>
                    </a:prstGeom>
                  </pic:spPr>
                </pic:pic>
              </a:graphicData>
            </a:graphic>
          </wp:inline>
        </w:drawing>
      </w:r>
      <w:bookmarkStart w:id="0" w:name="_GoBack"/>
      <w:bookmarkEnd w:id="0"/>
    </w:p>
    <w:p w14:paraId="3C22B157">
      <w:pPr>
        <w:spacing w:line="360" w:lineRule="auto"/>
        <w:rPr>
          <w:rFonts w:hint="default" w:ascii="Times New Roman" w:hAnsi="Times New Roman"/>
          <w:color w:val="002060"/>
          <w:sz w:val="40"/>
          <w:szCs w:val="40"/>
          <w:lang w:val="vi-VN"/>
        </w:rPr>
      </w:pPr>
      <w:r>
        <w:rPr>
          <w:rFonts w:hint="default" w:ascii="Times New Roman" w:hAnsi="Times New Roman"/>
          <w:b/>
          <w:bCs/>
          <w:i/>
          <w:iCs/>
          <w:color w:val="002060"/>
          <w:sz w:val="40"/>
          <w:szCs w:val="40"/>
          <w:lang w:val="vi-VN"/>
        </w:rPr>
        <w:t>5 dấu hiệu nhận biết email/website lừa đảo:</w:t>
      </w:r>
    </w:p>
    <w:p w14:paraId="281BEFE7">
      <w:pPr>
        <w:spacing w:line="360" w:lineRule="auto"/>
        <w:rPr>
          <w:rFonts w:hint="default" w:ascii="Times New Roman" w:hAnsi="Times New Roman"/>
          <w:sz w:val="32"/>
          <w:szCs w:val="32"/>
        </w:rPr>
      </w:pPr>
      <w:r>
        <w:rPr>
          <w:rFonts w:hint="default" w:ascii="Times New Roman" w:hAnsi="Times New Roman"/>
          <w:sz w:val="32"/>
          <w:szCs w:val="32"/>
        </w:rPr>
        <w:t xml:space="preserve"> </w:t>
      </w:r>
      <w:r>
        <w:rPr>
          <w:rFonts w:hint="default" w:ascii="Times New Roman" w:hAnsi="Times New Roman"/>
          <w:b/>
          <w:bCs/>
          <w:color w:val="843C0B" w:themeColor="accent2" w:themeShade="80"/>
          <w:sz w:val="34"/>
          <w:szCs w:val="34"/>
        </w:rPr>
        <w:t>1. Địa chỉ email người gửi</w:t>
      </w:r>
      <w:r>
        <w:rPr>
          <w:rFonts w:hint="default" w:ascii="Times New Roman" w:hAnsi="Times New Roman"/>
          <w:b/>
          <w:bCs/>
          <w:color w:val="843C0B" w:themeColor="accent2" w:themeShade="80"/>
          <w:sz w:val="34"/>
          <w:szCs w:val="34"/>
          <w:lang w:val="vi-VN"/>
        </w:rPr>
        <w:t>:</w:t>
      </w:r>
    </w:p>
    <w:p w14:paraId="6C13EB71">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 xml:space="preserve">Mail thật: Đến từ tên miền chính thức (ví dụ: </w:t>
      </w:r>
      <w:r>
        <w:rPr>
          <w:rFonts w:hint="default" w:ascii="Times New Roman" w:hAnsi="Times New Roman"/>
          <w:sz w:val="32"/>
          <w:szCs w:val="32"/>
        </w:rPr>
        <w:fldChar w:fldCharType="begin"/>
      </w:r>
      <w:r>
        <w:rPr>
          <w:rFonts w:hint="default" w:ascii="Times New Roman" w:hAnsi="Times New Roman"/>
          <w:sz w:val="32"/>
          <w:szCs w:val="32"/>
        </w:rPr>
        <w:instrText xml:space="preserve"> HYPERLINK "support@vietcombank.com.vn" </w:instrText>
      </w:r>
      <w:r>
        <w:rPr>
          <w:rFonts w:hint="default" w:ascii="Times New Roman" w:hAnsi="Times New Roman"/>
          <w:sz w:val="32"/>
          <w:szCs w:val="32"/>
        </w:rPr>
        <w:fldChar w:fldCharType="separate"/>
      </w:r>
      <w:r>
        <w:rPr>
          <w:rStyle w:val="4"/>
          <w:rFonts w:hint="default" w:ascii="Times New Roman" w:hAnsi="Times New Roman"/>
          <w:sz w:val="32"/>
          <w:szCs w:val="32"/>
        </w:rPr>
        <w:t>support@vietcombank.com.vn</w:t>
      </w:r>
      <w:r>
        <w:rPr>
          <w:rFonts w:hint="default" w:ascii="Times New Roman" w:hAnsi="Times New Roman"/>
          <w:sz w:val="32"/>
          <w:szCs w:val="32"/>
        </w:rPr>
        <w:fldChar w:fldCharType="end"/>
      </w:r>
      <w:r>
        <w:rPr>
          <w:rFonts w:hint="default" w:ascii="Times New Roman" w:hAnsi="Times New Roman"/>
          <w:sz w:val="32"/>
          <w:szCs w:val="32"/>
        </w:rPr>
        <w:t xml:space="preserve">, </w:t>
      </w:r>
      <w:r>
        <w:rPr>
          <w:rFonts w:hint="default" w:ascii="Times New Roman" w:hAnsi="Times New Roman"/>
          <w:sz w:val="32"/>
          <w:szCs w:val="32"/>
        </w:rPr>
        <w:fldChar w:fldCharType="begin"/>
      </w:r>
      <w:r>
        <w:rPr>
          <w:rFonts w:hint="default" w:ascii="Times New Roman" w:hAnsi="Times New Roman"/>
          <w:sz w:val="32"/>
          <w:szCs w:val="32"/>
        </w:rPr>
        <w:instrText xml:space="preserve"> HYPERLINK "info@congtyabc.vn" </w:instrText>
      </w:r>
      <w:r>
        <w:rPr>
          <w:rFonts w:hint="default" w:ascii="Times New Roman" w:hAnsi="Times New Roman"/>
          <w:sz w:val="32"/>
          <w:szCs w:val="32"/>
        </w:rPr>
        <w:fldChar w:fldCharType="separate"/>
      </w:r>
      <w:r>
        <w:rPr>
          <w:rStyle w:val="4"/>
          <w:rFonts w:hint="default" w:ascii="Times New Roman" w:hAnsi="Times New Roman"/>
          <w:sz w:val="32"/>
          <w:szCs w:val="32"/>
        </w:rPr>
        <w:t>info@congtyabc.vn</w:t>
      </w:r>
      <w:r>
        <w:rPr>
          <w:rFonts w:hint="default" w:ascii="Times New Roman" w:hAnsi="Times New Roman"/>
          <w:sz w:val="32"/>
          <w:szCs w:val="32"/>
        </w:rPr>
        <w:fldChar w:fldCharType="end"/>
      </w:r>
      <w:r>
        <w:rPr>
          <w:rFonts w:hint="default" w:ascii="Times New Roman" w:hAnsi="Times New Roman"/>
          <w:sz w:val="32"/>
          <w:szCs w:val="32"/>
        </w:rPr>
        <w:t>).</w:t>
      </w:r>
    </w:p>
    <w:p w14:paraId="7AA595E8">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 xml:space="preserve">Mail giả: Thường dùng địa chỉ tương tự nhưng khác một chút </w:t>
      </w:r>
      <w:r>
        <w:rPr>
          <w:rFonts w:hint="default" w:ascii="Arial" w:hAnsi="Arial" w:cs="Arial"/>
          <w:sz w:val="32"/>
          <w:szCs w:val="32"/>
        </w:rPr>
        <w:t>→</w:t>
      </w:r>
      <w:r>
        <w:rPr>
          <w:rFonts w:hint="default" w:ascii="Times New Roman" w:hAnsi="Times New Roman"/>
          <w:sz w:val="32"/>
          <w:szCs w:val="32"/>
        </w:rPr>
        <w:t xml:space="preserve"> ví dụ: </w:t>
      </w:r>
      <w:r>
        <w:rPr>
          <w:rFonts w:hint="default" w:ascii="Times New Roman" w:hAnsi="Times New Roman"/>
          <w:sz w:val="32"/>
          <w:szCs w:val="32"/>
          <w:u w:val="single"/>
        </w:rPr>
        <w:t>support.vietcombank@gmail.com</w:t>
      </w:r>
      <w:r>
        <w:rPr>
          <w:rFonts w:hint="default" w:ascii="Times New Roman" w:hAnsi="Times New Roman"/>
          <w:sz w:val="32"/>
          <w:szCs w:val="32"/>
        </w:rPr>
        <w:t xml:space="preserve"> hoặc </w:t>
      </w:r>
      <w:r>
        <w:rPr>
          <w:rFonts w:hint="default" w:ascii="Times New Roman" w:hAnsi="Times New Roman"/>
          <w:sz w:val="32"/>
          <w:szCs w:val="32"/>
          <w:u w:val="single"/>
        </w:rPr>
        <w:t>vietcombank@vn-mail.com</w:t>
      </w:r>
      <w:r>
        <w:rPr>
          <w:rFonts w:hint="default" w:ascii="Times New Roman" w:hAnsi="Times New Roman"/>
          <w:sz w:val="32"/>
          <w:szCs w:val="32"/>
        </w:rPr>
        <w:t>.</w:t>
      </w:r>
    </w:p>
    <w:p w14:paraId="66DA261A">
      <w:pPr>
        <w:rPr>
          <w:rFonts w:hint="default" w:ascii="Times New Roman" w:hAnsi="Times New Roman"/>
          <w:sz w:val="32"/>
          <w:szCs w:val="32"/>
        </w:rPr>
      </w:pPr>
      <w:r>
        <w:rPr>
          <w:rFonts w:hint="default" w:ascii="Arial" w:hAnsi="Arial" w:cs="Arial"/>
          <w:sz w:val="32"/>
          <w:szCs w:val="32"/>
        </w:rPr>
        <w:t>→</w:t>
      </w:r>
      <w:r>
        <w:rPr>
          <w:rFonts w:hint="default" w:ascii="Times New Roman" w:hAnsi="Times New Roman"/>
          <w:sz w:val="32"/>
          <w:szCs w:val="32"/>
        </w:rPr>
        <w:t xml:space="preserve"> Nếu thấy @gmail, @yahoo, @outlook… mà nói là “ngân hàng” hoặc “công ty lớn”, thì nên nghi ngờ ngay.</w:t>
      </w:r>
    </w:p>
    <w:p w14:paraId="5EBFAF5A">
      <w:pPr>
        <w:rPr>
          <w:rFonts w:hint="default" w:ascii="Times New Roman" w:hAnsi="Times New Roman"/>
          <w:sz w:val="32"/>
          <w:szCs w:val="32"/>
        </w:rPr>
      </w:pPr>
    </w:p>
    <w:p w14:paraId="3FC5AEE0">
      <w:pPr>
        <w:spacing w:line="360" w:lineRule="auto"/>
        <w:rPr>
          <w:rFonts w:hint="default" w:ascii="Times New Roman" w:hAnsi="Times New Roman"/>
          <w:sz w:val="32"/>
          <w:szCs w:val="32"/>
        </w:rPr>
      </w:pPr>
      <w:r>
        <w:rPr>
          <w:rFonts w:hint="default" w:ascii="Times New Roman" w:hAnsi="Times New Roman"/>
          <w:b/>
          <w:bCs/>
          <w:color w:val="843C0B" w:themeColor="accent2" w:themeShade="80"/>
          <w:sz w:val="34"/>
          <w:szCs w:val="34"/>
        </w:rPr>
        <w:t>2. Ngôn ngữ và cách viết</w:t>
      </w:r>
      <w:r>
        <w:rPr>
          <w:rFonts w:hint="default" w:ascii="Times New Roman" w:hAnsi="Times New Roman"/>
          <w:b/>
          <w:bCs/>
          <w:color w:val="843C0B" w:themeColor="accent2" w:themeShade="80"/>
          <w:sz w:val="34"/>
          <w:szCs w:val="34"/>
          <w:lang w:val="vi-VN"/>
        </w:rPr>
        <w:t>:</w:t>
      </w:r>
    </w:p>
    <w:p w14:paraId="14569B1D">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thật: Ngắn gọn, chuyên nghiệp, câu văn rõ ràng, không sai chính tả.</w:t>
      </w:r>
    </w:p>
    <w:p w14:paraId="37E70C7C">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giả: Hay có lỗi chính tả, dịch máy, hoặc giọng văn ép buộc, khẩn cấp kiểu như:</w:t>
      </w:r>
    </w:p>
    <w:p w14:paraId="1A0381FA">
      <w:pPr>
        <w:rPr>
          <w:rFonts w:hint="default" w:ascii="Times New Roman" w:hAnsi="Times New Roman"/>
          <w:sz w:val="32"/>
          <w:szCs w:val="32"/>
        </w:rPr>
      </w:pPr>
      <w:r>
        <w:rPr>
          <w:rFonts w:hint="default" w:ascii="Arial" w:hAnsi="Arial" w:cs="Arial"/>
          <w:sz w:val="32"/>
          <w:szCs w:val="32"/>
        </w:rPr>
        <w:t>→</w:t>
      </w:r>
      <w:r>
        <w:rPr>
          <w:rFonts w:hint="default" w:ascii="Times New Roman" w:hAnsi="Times New Roman"/>
          <w:sz w:val="32"/>
          <w:szCs w:val="32"/>
        </w:rPr>
        <w:t xml:space="preserve"> “Bạn phải chuyển tiền ngay hôm nay, nếu không tài khoản sẽ bị khóa!”</w:t>
      </w:r>
    </w:p>
    <w:p w14:paraId="42FBCC5E">
      <w:pPr>
        <w:rPr>
          <w:rFonts w:hint="default" w:ascii="Times New Roman" w:hAnsi="Times New Roman"/>
          <w:sz w:val="32"/>
          <w:szCs w:val="32"/>
        </w:rPr>
      </w:pPr>
    </w:p>
    <w:p w14:paraId="6D347AD9">
      <w:pPr>
        <w:spacing w:line="360" w:lineRule="auto"/>
        <w:rPr>
          <w:rFonts w:hint="default" w:ascii="Times New Roman" w:hAnsi="Times New Roman"/>
          <w:sz w:val="32"/>
          <w:szCs w:val="32"/>
        </w:rPr>
      </w:pPr>
      <w:r>
        <w:rPr>
          <w:rFonts w:hint="default" w:ascii="Times New Roman" w:hAnsi="Times New Roman"/>
          <w:sz w:val="32"/>
          <w:szCs w:val="32"/>
        </w:rPr>
        <w:t xml:space="preserve"> </w:t>
      </w:r>
      <w:r>
        <w:rPr>
          <w:rFonts w:hint="default" w:ascii="Times New Roman" w:hAnsi="Times New Roman"/>
          <w:b/>
          <w:bCs/>
          <w:color w:val="843C0B" w:themeColor="accent2" w:themeShade="80"/>
          <w:sz w:val="34"/>
          <w:szCs w:val="34"/>
        </w:rPr>
        <w:t>3. File đính kèm và đường link</w:t>
      </w:r>
      <w:r>
        <w:rPr>
          <w:rFonts w:hint="default" w:ascii="Times New Roman" w:hAnsi="Times New Roman"/>
          <w:b/>
          <w:bCs/>
          <w:color w:val="843C0B" w:themeColor="accent2" w:themeShade="80"/>
          <w:sz w:val="34"/>
          <w:szCs w:val="34"/>
          <w:lang w:val="vi-VN"/>
        </w:rPr>
        <w:t>:</w:t>
      </w:r>
    </w:p>
    <w:p w14:paraId="67935A77">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thật: Đính kèm tài liệu hợp lệ như PDF, hình ảnh, hóa đơn rõ ràng, hoặc link đến trang web chính thức.</w:t>
      </w:r>
    </w:p>
    <w:p w14:paraId="13CAA993">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giả: Gửi file lạ (.zip, .exe, .scr, .rar) hoặc link rút gọn (bit.ly, tinyurl...) dẫn đến trang giả mạo để đánh cắp thông tin.</w:t>
      </w:r>
    </w:p>
    <w:p w14:paraId="60F5DADC">
      <w:pPr>
        <w:rPr>
          <w:rFonts w:hint="default" w:ascii="Times New Roman" w:hAnsi="Times New Roman"/>
          <w:sz w:val="32"/>
          <w:szCs w:val="32"/>
        </w:rPr>
      </w:pPr>
    </w:p>
    <w:p w14:paraId="40E1ACC4">
      <w:pPr>
        <w:spacing w:line="360" w:lineRule="auto"/>
        <w:rPr>
          <w:rFonts w:hint="default" w:ascii="Times New Roman" w:hAnsi="Times New Roman"/>
          <w:sz w:val="32"/>
          <w:szCs w:val="32"/>
        </w:rPr>
      </w:pPr>
      <w:r>
        <w:rPr>
          <w:rFonts w:hint="default" w:ascii="Times New Roman" w:hAnsi="Times New Roman"/>
          <w:sz w:val="32"/>
          <w:szCs w:val="32"/>
        </w:rPr>
        <w:t xml:space="preserve"> </w:t>
      </w:r>
      <w:r>
        <w:rPr>
          <w:rFonts w:hint="default" w:ascii="Times New Roman" w:hAnsi="Times New Roman"/>
          <w:b/>
          <w:bCs/>
          <w:color w:val="843C0B" w:themeColor="accent2" w:themeShade="80"/>
          <w:sz w:val="34"/>
          <w:szCs w:val="34"/>
        </w:rPr>
        <w:t>4. Thông tin giao dịch hoặc nội dung xác thực</w:t>
      </w:r>
      <w:r>
        <w:rPr>
          <w:rFonts w:hint="default" w:ascii="Times New Roman" w:hAnsi="Times New Roman"/>
          <w:b/>
          <w:bCs/>
          <w:color w:val="843C0B" w:themeColor="accent2" w:themeShade="80"/>
          <w:sz w:val="34"/>
          <w:szCs w:val="34"/>
          <w:lang w:val="vi-VN"/>
        </w:rPr>
        <w:t>:</w:t>
      </w:r>
    </w:p>
    <w:p w14:paraId="2BFFF5FE">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thật: Có chi tiết cụ thể (số tiền, ngày, mã giao dịch, số tài khoản, tên ngân hàng…).</w:t>
      </w:r>
    </w:p>
    <w:p w14:paraId="2311A802">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giả: Thường thiếu thông tin hoặc thông tin sai, ví dụ “Chúng tôi đã chuyển tiền, vui lòng mở file để xem chi tiết”.</w:t>
      </w:r>
    </w:p>
    <w:p w14:paraId="443BCBF2">
      <w:pPr>
        <w:rPr>
          <w:rFonts w:hint="default" w:ascii="Times New Roman" w:hAnsi="Times New Roman"/>
          <w:sz w:val="32"/>
          <w:szCs w:val="32"/>
        </w:rPr>
      </w:pPr>
    </w:p>
    <w:p w14:paraId="161EAB61">
      <w:pPr>
        <w:spacing w:line="360" w:lineRule="auto"/>
        <w:rPr>
          <w:rFonts w:hint="default" w:ascii="Times New Roman" w:hAnsi="Times New Roman"/>
          <w:b/>
          <w:bCs/>
          <w:color w:val="843C0B" w:themeColor="accent2" w:themeShade="80"/>
          <w:sz w:val="34"/>
          <w:szCs w:val="34"/>
          <w:lang w:val="vi-VN"/>
        </w:rPr>
      </w:pPr>
      <w:r>
        <w:rPr>
          <w:rFonts w:hint="default" w:ascii="Times New Roman" w:hAnsi="Times New Roman"/>
          <w:sz w:val="32"/>
          <w:szCs w:val="32"/>
        </w:rPr>
        <w:t xml:space="preserve"> </w:t>
      </w:r>
      <w:r>
        <w:rPr>
          <w:rFonts w:hint="default" w:ascii="Times New Roman" w:hAnsi="Times New Roman"/>
          <w:b/>
          <w:bCs/>
          <w:color w:val="843C0B" w:themeColor="accent2" w:themeShade="80"/>
          <w:sz w:val="34"/>
          <w:szCs w:val="34"/>
        </w:rPr>
        <w:t>5. Cảm giác “bất thường” hoặc yêu cầu lạ</w:t>
      </w:r>
      <w:r>
        <w:rPr>
          <w:rFonts w:hint="default" w:ascii="Times New Roman" w:hAnsi="Times New Roman"/>
          <w:b/>
          <w:bCs/>
          <w:color w:val="843C0B" w:themeColor="accent2" w:themeShade="80"/>
          <w:sz w:val="34"/>
          <w:szCs w:val="34"/>
          <w:lang w:val="vi-VN"/>
        </w:rPr>
        <w:t>:</w:t>
      </w:r>
    </w:p>
    <w:p w14:paraId="0F815E99">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thật: Không yêu cầu cung cấp mật khẩu, mã OTP, hay chuyển tiền gấp.</w:t>
      </w:r>
    </w:p>
    <w:p w14:paraId="65BF0886">
      <w:pPr>
        <w:rPr>
          <w:rFonts w:hint="default" w:ascii="Times New Roman" w:hAnsi="Times New Roman"/>
          <w:sz w:val="32"/>
          <w:szCs w:val="32"/>
        </w:rPr>
      </w:pPr>
    </w:p>
    <w:p w14:paraId="17DF4C63">
      <w:pPr>
        <w:rPr>
          <w:rFonts w:hint="default" w:ascii="Times New Roman" w:hAnsi="Times New Roman"/>
          <w:sz w:val="32"/>
          <w:szCs w:val="32"/>
        </w:rPr>
      </w:pPr>
      <w:r>
        <w:rPr>
          <w:rFonts w:hint="default" w:ascii="Times New Roman" w:hAnsi="Times New Roman"/>
          <w:sz w:val="32"/>
          <w:szCs w:val="32"/>
          <w:lang w:val="vi-VN"/>
        </w:rPr>
        <w:t xml:space="preserve">- </w:t>
      </w:r>
      <w:r>
        <w:rPr>
          <w:rFonts w:hint="default" w:ascii="Times New Roman" w:hAnsi="Times New Roman"/>
          <w:sz w:val="32"/>
          <w:szCs w:val="32"/>
        </w:rPr>
        <w:t>Mail giả: Thường đưa ra yêu cầu bất ngờ — “Cập nhật tài khoản ngay”, “Nhập OTP xác minh”, “Chuyển vào tài khoản mới này”…</w:t>
      </w:r>
    </w:p>
    <w:p w14:paraId="63D45798">
      <w:pPr>
        <w:rPr>
          <w:rFonts w:hint="default" w:ascii="Times New Roman" w:hAnsi="Times New Roman"/>
          <w:sz w:val="32"/>
          <w:szCs w:val="32"/>
        </w:rPr>
      </w:pPr>
      <w:r>
        <w:rPr>
          <w:rFonts w:hint="default" w:ascii="Arial" w:hAnsi="Arial" w:cs="Arial"/>
          <w:sz w:val="32"/>
          <w:szCs w:val="32"/>
        </w:rPr>
        <w:t>→</w:t>
      </w:r>
      <w:r>
        <w:rPr>
          <w:rFonts w:hint="default" w:ascii="Times New Roman" w:hAnsi="Times New Roman"/>
          <w:sz w:val="32"/>
          <w:szCs w:val="32"/>
        </w:rPr>
        <w:t xml:space="preserve"> Nếu cảm thấy bất thường hoặc quá gấp gáp, tốt nhất là ngừng thao tác, chụp màn hình email và hỏi lại qua số điện thoại chính thức (trên website thật hoặc hợp đồng).</w:t>
      </w:r>
    </w:p>
    <w:p w14:paraId="69567726">
      <w:pPr>
        <w:rPr>
          <w:rFonts w:hint="default" w:ascii="Times New Roman" w:hAnsi="Times New Roman"/>
          <w:sz w:val="32"/>
          <w:szCs w:val="32"/>
        </w:rPr>
      </w:pPr>
    </w:p>
    <w:p w14:paraId="67D7F1B1">
      <w:pPr>
        <w:rPr>
          <w:rFonts w:hint="default" w:ascii="Times New Roman" w:hAnsi="Times New Roman"/>
          <w:b/>
          <w:bCs/>
          <w:sz w:val="36"/>
          <w:szCs w:val="36"/>
          <w:lang w:val="vi-VN"/>
        </w:rPr>
      </w:pPr>
      <w:r>
        <w:rPr>
          <w:rFonts w:hint="default" w:ascii="Times New Roman" w:hAnsi="Times New Roman"/>
          <w:b/>
          <w:bCs/>
          <w:sz w:val="36"/>
          <w:szCs w:val="36"/>
          <w:lang w:val="vi-VN"/>
        </w:rPr>
        <w:t>*Mail thật:</w:t>
      </w:r>
    </w:p>
    <w:p w14:paraId="1D6E1EC4">
      <w:pPr>
        <w:rPr>
          <w:rFonts w:hint="default" w:ascii="Times New Roman" w:hAnsi="Times New Roman"/>
          <w:sz w:val="32"/>
          <w:szCs w:val="32"/>
          <w:lang w:val="vi-VN"/>
        </w:rPr>
      </w:pPr>
    </w:p>
    <w:p w14:paraId="74638F63">
      <w:pPr>
        <w:jc w:val="distribute"/>
        <w:rPr>
          <w:rFonts w:hint="default" w:ascii="Times New Roman" w:hAnsi="Times New Roman"/>
          <w:sz w:val="32"/>
          <w:szCs w:val="32"/>
          <w:lang w:val="vi-VN"/>
        </w:rPr>
      </w:pPr>
      <w:r>
        <w:rPr>
          <w:rFonts w:hint="default" w:ascii="Times New Roman" w:hAnsi="Times New Roman"/>
          <w:sz w:val="32"/>
          <w:szCs w:val="32"/>
          <w:lang w:val="vi-VN"/>
        </w:rPr>
        <w:drawing>
          <wp:inline distT="0" distB="0" distL="114300" distR="114300">
            <wp:extent cx="2630170" cy="1560830"/>
            <wp:effectExtent l="0" t="0" r="11430" b="1270"/>
            <wp:docPr id="1" name="Picture 1" descr="Screenshot 2025-11-03 14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03 145738"/>
                    <pic:cNvPicPr>
                      <a:picLocks noChangeAspect="1"/>
                    </pic:cNvPicPr>
                  </pic:nvPicPr>
                  <pic:blipFill>
                    <a:blip r:embed="rId5"/>
                    <a:stretch>
                      <a:fillRect/>
                    </a:stretch>
                  </pic:blipFill>
                  <pic:spPr>
                    <a:xfrm>
                      <a:off x="0" y="0"/>
                      <a:ext cx="2630170" cy="1560830"/>
                    </a:xfrm>
                    <a:prstGeom prst="rect">
                      <a:avLst/>
                    </a:prstGeom>
                  </pic:spPr>
                </pic:pic>
              </a:graphicData>
            </a:graphic>
          </wp:inline>
        </w:drawing>
      </w:r>
      <w:r>
        <w:rPr>
          <w:rFonts w:hint="default" w:ascii="Times New Roman" w:hAnsi="Times New Roman"/>
          <w:sz w:val="32"/>
          <w:szCs w:val="32"/>
          <w:lang w:val="vi-VN"/>
        </w:rPr>
        <w:drawing>
          <wp:inline distT="0" distB="0" distL="114300" distR="114300">
            <wp:extent cx="2536190" cy="1553845"/>
            <wp:effectExtent l="0" t="0" r="3810" b="8255"/>
            <wp:docPr id="3" name="Picture 3" descr="Screenshot 2025-11-03 14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03 145614"/>
                    <pic:cNvPicPr>
                      <a:picLocks noChangeAspect="1"/>
                    </pic:cNvPicPr>
                  </pic:nvPicPr>
                  <pic:blipFill>
                    <a:blip r:embed="rId6"/>
                    <a:stretch>
                      <a:fillRect/>
                    </a:stretch>
                  </pic:blipFill>
                  <pic:spPr>
                    <a:xfrm>
                      <a:off x="0" y="0"/>
                      <a:ext cx="2536190" cy="1553845"/>
                    </a:xfrm>
                    <a:prstGeom prst="rect">
                      <a:avLst/>
                    </a:prstGeom>
                  </pic:spPr>
                </pic:pic>
              </a:graphicData>
            </a:graphic>
          </wp:inline>
        </w:drawing>
      </w:r>
    </w:p>
    <w:p w14:paraId="51D9A33E">
      <w:pPr>
        <w:jc w:val="distribute"/>
        <w:rPr>
          <w:rFonts w:hint="default" w:ascii="Times New Roman" w:hAnsi="Times New Roman"/>
          <w:sz w:val="32"/>
          <w:szCs w:val="32"/>
          <w:lang w:val="vi-VN"/>
        </w:rPr>
      </w:pPr>
    </w:p>
    <w:p w14:paraId="05C3F252">
      <w:pPr>
        <w:jc w:val="left"/>
        <w:rPr>
          <w:rFonts w:hint="default" w:ascii="Times New Roman" w:hAnsi="Times New Roman"/>
          <w:b/>
          <w:bCs/>
          <w:sz w:val="36"/>
          <w:szCs w:val="36"/>
          <w:lang w:val="vi-VN"/>
        </w:rPr>
      </w:pPr>
      <w:r>
        <w:rPr>
          <w:rFonts w:hint="default" w:ascii="Times New Roman" w:hAnsi="Times New Roman"/>
          <w:b/>
          <w:bCs/>
          <w:sz w:val="36"/>
          <w:szCs w:val="36"/>
          <w:lang w:val="vi-VN"/>
        </w:rPr>
        <w:t>*Mail giả:</w:t>
      </w:r>
    </w:p>
    <w:p w14:paraId="26D79E92">
      <w:pPr>
        <w:jc w:val="left"/>
        <w:rPr>
          <w:rFonts w:hint="default" w:ascii="Times New Roman" w:hAnsi="Times New Roman"/>
          <w:sz w:val="32"/>
          <w:szCs w:val="32"/>
          <w:lang w:val="vi-VN"/>
        </w:rPr>
      </w:pPr>
    </w:p>
    <w:p w14:paraId="0E2CA19C">
      <w:pPr>
        <w:spacing w:line="360" w:lineRule="auto"/>
        <w:jc w:val="distribute"/>
        <w:rPr>
          <w:rFonts w:hint="default" w:ascii="Times New Roman" w:hAnsi="Times New Roman"/>
          <w:sz w:val="32"/>
          <w:szCs w:val="32"/>
          <w:lang w:val="vi-VN"/>
        </w:rPr>
      </w:pPr>
      <w:r>
        <w:rPr>
          <w:rFonts w:hint="default" w:ascii="Times New Roman" w:hAnsi="Times New Roman"/>
          <w:sz w:val="32"/>
          <w:szCs w:val="32"/>
          <w:lang w:val="vi-VN"/>
        </w:rPr>
        <w:drawing>
          <wp:inline distT="0" distB="0" distL="114300" distR="114300">
            <wp:extent cx="2553335" cy="1703070"/>
            <wp:effectExtent l="0" t="0" r="12065" b="11430"/>
            <wp:docPr id="5" name="Picture 5" descr="Screenshot 2025-11-03 15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1-03 150108"/>
                    <pic:cNvPicPr>
                      <a:picLocks noChangeAspect="1"/>
                    </pic:cNvPicPr>
                  </pic:nvPicPr>
                  <pic:blipFill>
                    <a:blip r:embed="rId7"/>
                    <a:stretch>
                      <a:fillRect/>
                    </a:stretch>
                  </pic:blipFill>
                  <pic:spPr>
                    <a:xfrm>
                      <a:off x="0" y="0"/>
                      <a:ext cx="2553335" cy="1703070"/>
                    </a:xfrm>
                    <a:prstGeom prst="rect">
                      <a:avLst/>
                    </a:prstGeom>
                  </pic:spPr>
                </pic:pic>
              </a:graphicData>
            </a:graphic>
          </wp:inline>
        </w:drawing>
      </w:r>
      <w:r>
        <w:rPr>
          <w:rFonts w:hint="default" w:ascii="Times New Roman" w:hAnsi="Times New Roman"/>
          <w:sz w:val="32"/>
          <w:szCs w:val="32"/>
          <w:lang w:val="vi-VN"/>
        </w:rPr>
        <w:drawing>
          <wp:inline distT="0" distB="0" distL="114300" distR="114300">
            <wp:extent cx="2602865" cy="1678305"/>
            <wp:effectExtent l="0" t="0" r="635" b="10795"/>
            <wp:docPr id="6" name="Picture 6" descr="Screenshot 2025-11-03 14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03 142240"/>
                    <pic:cNvPicPr>
                      <a:picLocks noChangeAspect="1"/>
                    </pic:cNvPicPr>
                  </pic:nvPicPr>
                  <pic:blipFill>
                    <a:blip r:embed="rId8"/>
                    <a:stretch>
                      <a:fillRect/>
                    </a:stretch>
                  </pic:blipFill>
                  <pic:spPr>
                    <a:xfrm>
                      <a:off x="0" y="0"/>
                      <a:ext cx="2602865" cy="1678305"/>
                    </a:xfrm>
                    <a:prstGeom prst="rect">
                      <a:avLst/>
                    </a:prstGeom>
                  </pic:spPr>
                </pic:pic>
              </a:graphicData>
            </a:graphic>
          </wp:inline>
        </w:drawing>
      </w:r>
    </w:p>
    <w:p w14:paraId="426E8A56">
      <w:pPr>
        <w:spacing w:line="360" w:lineRule="auto"/>
        <w:jc w:val="center"/>
        <w:rPr>
          <w:rFonts w:hint="default" w:ascii="Times New Roman" w:hAnsi="Times New Roman"/>
          <w:sz w:val="32"/>
          <w:szCs w:val="32"/>
          <w:lang w:val="vi-VN"/>
        </w:rPr>
      </w:pPr>
      <w:r>
        <w:rPr>
          <w:rFonts w:hint="default" w:ascii="Times New Roman" w:hAnsi="Times New Roman"/>
          <w:sz w:val="32"/>
          <w:szCs w:val="32"/>
          <w:lang w:val="vi-VN"/>
        </w:rPr>
        <w:drawing>
          <wp:inline distT="0" distB="0" distL="114300" distR="114300">
            <wp:extent cx="2696210" cy="1422400"/>
            <wp:effectExtent l="0" t="0" r="8890" b="0"/>
            <wp:docPr id="7" name="Picture 7" descr="Screenshot 2025-11-03 14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03 144122"/>
                    <pic:cNvPicPr>
                      <a:picLocks noChangeAspect="1"/>
                    </pic:cNvPicPr>
                  </pic:nvPicPr>
                  <pic:blipFill>
                    <a:blip r:embed="rId9"/>
                    <a:stretch>
                      <a:fillRect/>
                    </a:stretch>
                  </pic:blipFill>
                  <pic:spPr>
                    <a:xfrm>
                      <a:off x="0" y="0"/>
                      <a:ext cx="2696210" cy="142240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B37EA7"/>
    <w:rsid w:val="14E36AD2"/>
    <w:rsid w:val="4EB37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75</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2025-11-03T06:55:00Z</dcterms:created>
  <dc:creator>Le Ngoc Bao Tran B2508381</dc:creator>
  <cp:lastModifiedBy>Le Ngoc Bao Tran B2508381</cp:lastModifiedBy>
  <dcterms:modified xsi:type="dcterms:W3CDTF">2025-11-03T08:20:41Z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855EB82B698D499CBD72392B2F38FAE7_11</vt:lpwstr>
  </property>
</Properties>
</file>