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8E7B7C" w:rsidTr="008E7B7C">
        <w:tc>
          <w:tcPr>
            <w:tcW w:w="99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E7B7C" w:rsidRDefault="008E7B7C" w:rsidP="008E7B7C">
            <w:pPr>
              <w:spacing w:after="143" w:line="259" w:lineRule="auto"/>
              <w:ind w:left="768" w:firstLine="0"/>
              <w:jc w:val="left"/>
            </w:pPr>
            <w:r>
              <w:rPr>
                <w:b/>
              </w:rPr>
              <w:t xml:space="preserve">Để gõ được dấu tiếng Việt cần phải quan tâm đến các vấn đề sau: </w:t>
            </w:r>
          </w:p>
          <w:p w:rsidR="008E7B7C" w:rsidRDefault="008E7B7C" w:rsidP="008E7B7C">
            <w:pPr>
              <w:pStyle w:val="ListParagraph"/>
              <w:numPr>
                <w:ilvl w:val="0"/>
                <w:numId w:val="4"/>
              </w:numPr>
              <w:spacing w:after="104" w:line="259" w:lineRule="auto"/>
              <w:ind w:left="284" w:hanging="284"/>
              <w:jc w:val="left"/>
            </w:pPr>
            <w:r w:rsidRPr="002B00D5">
              <w:rPr>
                <w:b/>
              </w:rPr>
              <w:t>Chọn Bảng mã và Font tiếng Việt phải phù hợp</w:t>
            </w:r>
            <w:r>
              <w:t xml:space="preserve">:  </w:t>
            </w:r>
          </w:p>
          <w:p w:rsidR="008E7B7C" w:rsidRDefault="008E7B7C" w:rsidP="008E7B7C">
            <w:pPr>
              <w:spacing w:after="143" w:line="259" w:lineRule="auto"/>
              <w:ind w:left="284" w:firstLine="0"/>
              <w:jc w:val="left"/>
            </w:pPr>
            <w:r>
              <w:t xml:space="preserve">Các Bảng mã và Font tiếng Việt thường dùng </w:t>
            </w:r>
          </w:p>
          <w:p w:rsidR="008E7B7C" w:rsidRDefault="008E7B7C" w:rsidP="008E7B7C">
            <w:pPr>
              <w:pStyle w:val="ListParagraph"/>
              <w:numPr>
                <w:ilvl w:val="0"/>
                <w:numId w:val="5"/>
              </w:numPr>
              <w:spacing w:after="106" w:line="253" w:lineRule="auto"/>
              <w:ind w:left="567" w:hanging="283"/>
            </w:pPr>
            <w:r w:rsidRPr="008E7B7C">
              <w:rPr>
                <w:b/>
                <w:i/>
              </w:rPr>
              <w:t>Bảng mã Unicode</w:t>
            </w:r>
            <w:r>
              <w:t xml:space="preserve">: phải dùng Font Unicode có sẵn trong mọi máy tính khi cài đặt hệ điều hành Windows. Hiện nay được sử dụng phổ biến. </w:t>
            </w:r>
          </w:p>
          <w:p w:rsidR="008E7B7C" w:rsidRDefault="008E7B7C" w:rsidP="008E7B7C">
            <w:pPr>
              <w:spacing w:after="141" w:line="259" w:lineRule="auto"/>
              <w:ind w:left="567" w:firstLine="0"/>
              <w:jc w:val="left"/>
            </w:pPr>
            <w:r>
              <w:t xml:space="preserve">Ví dụ: Arial, Tahoma, Times New Roman, Microsoft Sans Serif,… </w:t>
            </w:r>
          </w:p>
          <w:p w:rsidR="008E7B7C" w:rsidRDefault="008E7B7C" w:rsidP="008E7B7C">
            <w:pPr>
              <w:pStyle w:val="ListParagraph"/>
              <w:numPr>
                <w:ilvl w:val="0"/>
                <w:numId w:val="5"/>
              </w:numPr>
              <w:spacing w:after="110" w:line="260" w:lineRule="auto"/>
              <w:ind w:left="567" w:right="67" w:hanging="283"/>
            </w:pPr>
            <w:r w:rsidRPr="008E7B7C">
              <w:rPr>
                <w:b/>
                <w:i/>
              </w:rPr>
              <w:t>Bảng mã Vni Windows</w:t>
            </w:r>
            <w:r>
              <w:t xml:space="preserve">: do công ty Vietnam International (USA) phát triển, được sử dụng rộng rãi ở khu vực phía Nam và ở nước ngoài, phải dùng với Font Vni được đặt tên bắt đầu “VNI”.  </w:t>
            </w:r>
          </w:p>
          <w:p w:rsidR="008E7B7C" w:rsidRDefault="008E7B7C" w:rsidP="008E7B7C">
            <w:pPr>
              <w:spacing w:after="141" w:line="259" w:lineRule="auto"/>
              <w:ind w:left="567" w:firstLine="0"/>
              <w:jc w:val="left"/>
            </w:pPr>
            <w:r>
              <w:t xml:space="preserve">Ví dụ: VNI-Hevel, VNI-Times, … </w:t>
            </w:r>
          </w:p>
          <w:p w:rsidR="008E7B7C" w:rsidRDefault="008E7B7C" w:rsidP="008E7B7C">
            <w:pPr>
              <w:pStyle w:val="ListParagraph"/>
              <w:numPr>
                <w:ilvl w:val="0"/>
                <w:numId w:val="5"/>
              </w:numPr>
              <w:spacing w:after="103" w:line="271" w:lineRule="auto"/>
              <w:ind w:left="567" w:hanging="283"/>
            </w:pPr>
            <w:r w:rsidRPr="008E7B7C">
              <w:rPr>
                <w:b/>
                <w:i/>
              </w:rPr>
              <w:t>Bảng mã TCVN3</w:t>
            </w:r>
            <w:r>
              <w:t>: được sử dụng ở khu</w:t>
            </w:r>
            <w:bookmarkStart w:id="0" w:name="_GoBack"/>
            <w:bookmarkEnd w:id="0"/>
            <w:r>
              <w:t xml:space="preserve"> vực phía Bắc, phải dùng với Font ABC được đặt tên bắt đầu “.Vn” </w:t>
            </w:r>
          </w:p>
          <w:p w:rsidR="008E7B7C" w:rsidRDefault="008E7B7C" w:rsidP="008E7B7C">
            <w:pPr>
              <w:spacing w:after="42" w:line="259" w:lineRule="auto"/>
              <w:ind w:left="567" w:firstLine="0"/>
              <w:jc w:val="left"/>
            </w:pPr>
            <w:r>
              <w:t xml:space="preserve">Ví dụ: .VnArial, .VnTimes, … </w:t>
            </w:r>
          </w:p>
          <w:p w:rsidR="008E7B7C" w:rsidRDefault="008E7B7C" w:rsidP="008E7B7C">
            <w:pPr>
              <w:numPr>
                <w:ilvl w:val="0"/>
                <w:numId w:val="4"/>
              </w:numPr>
              <w:spacing w:after="21" w:line="259" w:lineRule="auto"/>
              <w:ind w:left="284" w:hanging="284"/>
              <w:jc w:val="left"/>
            </w:pPr>
            <w:r>
              <w:rPr>
                <w:b/>
              </w:rPr>
              <w:t>Chọn kiểu gõ phím để nhập dấu tiếng Việt</w:t>
            </w:r>
            <w:r>
              <w:t xml:space="preserve">: các kiểu gõ phím phổ biến VNI, Telex,… </w:t>
            </w:r>
          </w:p>
          <w:p w:rsidR="008E7B7C" w:rsidRDefault="008E7B7C" w:rsidP="008E7B7C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szCs w:val="26"/>
              </w:rPr>
            </w:pPr>
            <w:r w:rsidRPr="002B00D5">
              <w:rPr>
                <w:b/>
              </w:rPr>
              <w:t>Mở điều khiển nhập dấu tiếng Việt.</w:t>
            </w:r>
          </w:p>
        </w:tc>
      </w:tr>
    </w:tbl>
    <w:p w:rsidR="006B0090" w:rsidRPr="008E7B7C" w:rsidRDefault="006B0090" w:rsidP="008E7B7C">
      <w:pPr>
        <w:rPr>
          <w:szCs w:val="26"/>
        </w:rPr>
      </w:pPr>
    </w:p>
    <w:sectPr w:rsidR="006B0090" w:rsidRPr="008E7B7C" w:rsidSect="008E7B7C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5667"/>
    <w:multiLevelType w:val="hybridMultilevel"/>
    <w:tmpl w:val="F830D63E"/>
    <w:lvl w:ilvl="0" w:tplc="C76C1ECA">
      <w:start w:val="2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0AE07C">
      <w:start w:val="1"/>
      <w:numFmt w:val="lowerLetter"/>
      <w:lvlText w:val="%2"/>
      <w:lvlJc w:val="left"/>
      <w:pPr>
        <w:ind w:left="1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68816A">
      <w:start w:val="1"/>
      <w:numFmt w:val="lowerRoman"/>
      <w:lvlText w:val="%3"/>
      <w:lvlJc w:val="left"/>
      <w:pPr>
        <w:ind w:left="1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90657C">
      <w:start w:val="1"/>
      <w:numFmt w:val="decimal"/>
      <w:lvlText w:val="%4"/>
      <w:lvlJc w:val="left"/>
      <w:pPr>
        <w:ind w:left="2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F02FFC8">
      <w:start w:val="1"/>
      <w:numFmt w:val="lowerLetter"/>
      <w:lvlText w:val="%5"/>
      <w:lvlJc w:val="left"/>
      <w:pPr>
        <w:ind w:left="3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285FC">
      <w:start w:val="1"/>
      <w:numFmt w:val="lowerRoman"/>
      <w:lvlText w:val="%6"/>
      <w:lvlJc w:val="left"/>
      <w:pPr>
        <w:ind w:left="4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50E79E">
      <w:start w:val="1"/>
      <w:numFmt w:val="decimal"/>
      <w:lvlText w:val="%7"/>
      <w:lvlJc w:val="left"/>
      <w:pPr>
        <w:ind w:left="4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146AFC">
      <w:start w:val="1"/>
      <w:numFmt w:val="lowerLetter"/>
      <w:lvlText w:val="%8"/>
      <w:lvlJc w:val="left"/>
      <w:pPr>
        <w:ind w:left="5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0E6E29A">
      <w:start w:val="1"/>
      <w:numFmt w:val="lowerRoman"/>
      <w:lvlText w:val="%9"/>
      <w:lvlJc w:val="left"/>
      <w:pPr>
        <w:ind w:left="6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9175C7"/>
    <w:multiLevelType w:val="hybridMultilevel"/>
    <w:tmpl w:val="38C8D5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A25B3"/>
    <w:multiLevelType w:val="hybridMultilevel"/>
    <w:tmpl w:val="212E31AE"/>
    <w:lvl w:ilvl="0" w:tplc="92E619E4">
      <w:start w:val="1"/>
      <w:numFmt w:val="bullet"/>
      <w:lvlText w:val=""/>
      <w:lvlJc w:val="left"/>
      <w:pPr>
        <w:ind w:left="1004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B0176D2"/>
    <w:multiLevelType w:val="hybridMultilevel"/>
    <w:tmpl w:val="0C683A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B11D3"/>
    <w:multiLevelType w:val="hybridMultilevel"/>
    <w:tmpl w:val="FEE4F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20"/>
    <w:rsid w:val="00261520"/>
    <w:rsid w:val="002B00D5"/>
    <w:rsid w:val="005A64A0"/>
    <w:rsid w:val="006B0090"/>
    <w:rsid w:val="008E7B7C"/>
    <w:rsid w:val="00C8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5B43"/>
  <w15:chartTrackingRefBased/>
  <w15:docId w15:val="{8200B9FB-F850-443B-AAB2-10017335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D5"/>
    <w:pPr>
      <w:spacing w:after="146" w:line="270" w:lineRule="auto"/>
      <w:ind w:left="570" w:hanging="3"/>
      <w:jc w:val="both"/>
    </w:pPr>
    <w:rPr>
      <w:rFonts w:eastAsia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D5"/>
    <w:pPr>
      <w:ind w:left="720"/>
      <w:contextualSpacing/>
    </w:pPr>
  </w:style>
  <w:style w:type="table" w:styleId="TableGrid">
    <w:name w:val="Table Grid"/>
    <w:basedOn w:val="TableNormal"/>
    <w:uiPriority w:val="39"/>
    <w:rsid w:val="008E7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2021-11-11T01:07:00Z</dcterms:created>
  <dcterms:modified xsi:type="dcterms:W3CDTF">2021-11-11T01:23:00Z</dcterms:modified>
</cp:coreProperties>
</file>