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86.0" w:type="dxa"/>
        <w:jc w:val="center"/>
        <w:tblLayout w:type="fixed"/>
        <w:tblLook w:val="0400"/>
      </w:tblPr>
      <w:tblGrid>
        <w:gridCol w:w="4226"/>
        <w:gridCol w:w="236"/>
        <w:gridCol w:w="5824"/>
        <w:tblGridChange w:id="0">
          <w:tblGrid>
            <w:gridCol w:w="4226"/>
            <w:gridCol w:w="236"/>
            <w:gridCol w:w="5824"/>
          </w:tblGrid>
        </w:tblGridChange>
      </w:tblGrid>
      <w:tr>
        <w:trPr>
          <w:cantSplit w:val="0"/>
          <w:trHeight w:val="1276" w:hRule="atLeast"/>
          <w:tblHeader w:val="0"/>
        </w:trPr>
        <w:tc>
          <w:tcPr>
            <w:tcMar>
              <w:top w:w="0.0" w:type="dxa"/>
              <w:left w:w="115.0" w:type="dxa"/>
              <w:bottom w:w="0.0" w:type="dxa"/>
              <w:right w:w="115.0" w:type="dxa"/>
            </w:tcMar>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HỌC VIỆN KỸ THUẬT MẬT MÃ</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KHOA AN TOÀN THÔNG TIN</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CỘNG HÒA XÃ HỘI CHỦ NGHĨA VIỆT NAM</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Hà Nội, ngày 3  tháng 1  năm 2022</w:t>
            </w:r>
            <w:r w:rsidDel="00000000" w:rsidR="00000000" w:rsidRPr="00000000">
              <w:rPr>
                <w:rtl w:val="0"/>
              </w:rPr>
            </w:r>
          </w:p>
        </w:tc>
      </w:tr>
    </w:tbl>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TỔNG HỢP DANH SÁCH ĐĂNG KÝ ĐỀ TÀI ĐỒ ÁN TỐT NGHIỆP NĂM 2022 ĐỢT 1</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14204.0" w:type="dxa"/>
        <w:jc w:val="left"/>
        <w:tblInd w:w="0.0" w:type="dxa"/>
        <w:tblLayout w:type="fixed"/>
        <w:tblLook w:val="0400"/>
      </w:tblPr>
      <w:tblGrid>
        <w:gridCol w:w="559"/>
        <w:gridCol w:w="1134"/>
        <w:gridCol w:w="993"/>
        <w:gridCol w:w="4394"/>
        <w:gridCol w:w="2551"/>
        <w:gridCol w:w="4573"/>
        <w:tblGridChange w:id="0">
          <w:tblGrid>
            <w:gridCol w:w="559"/>
            <w:gridCol w:w="1134"/>
            <w:gridCol w:w="993"/>
            <w:gridCol w:w="4394"/>
            <w:gridCol w:w="2551"/>
            <w:gridCol w:w="457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TT</w:t>
            </w:r>
          </w:p>
        </w:tc>
        <w:tc>
          <w:tcPr>
            <w:tcBorders>
              <w:top w:color="000000" w:space="0" w:sz="6" w:val="single"/>
              <w:left w:color="cccccc" w:space="0" w:sz="6" w:val="single"/>
              <w:bottom w:color="000000" w:space="0" w:sz="6" w:val="single"/>
              <w:right w:color="cccccc" w:space="0" w:sz="6" w:val="single"/>
            </w:tcBorders>
          </w:tcPr>
          <w:p w:rsidR="00000000" w:rsidDel="00000000" w:rsidP="00000000" w:rsidRDefault="00000000" w:rsidRPr="00000000" w14:paraId="0000000E">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Họ và Tên</w:t>
            </w:r>
          </w:p>
        </w:tc>
        <w:tc>
          <w:tcPr>
            <w:tcBorders>
              <w:top w:color="000000" w:space="0" w:sz="6" w:val="single"/>
              <w:left w:color="cccccc" w:space="0" w:sz="6" w:val="single"/>
              <w:bottom w:color="000000" w:space="0" w:sz="6" w:val="single"/>
              <w:right w:color="000000" w:space="0" w:sz="6" w:val="single"/>
            </w:tcBorders>
          </w:tcPr>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Mã SV</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Đề tài</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Cán bộ hướng dẫn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1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An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AT140101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1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thiết kế hệ thống threat intelligence dựa trên tiêu chuẩn STIX/TAXII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01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1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Phí Đình Tú Anh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AT140402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1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thư viện mật mã Google Tink và ứng dụng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Văn Nghị</w:t>
              <w:br w:type="textWrapping"/>
              <w:t xml:space="preserve">Khoa Mật mã – HVKTMM</w:t>
            </w:r>
          </w:p>
        </w:tc>
      </w:tr>
      <w:tr>
        <w:trPr>
          <w:cantSplit w:val="0"/>
          <w:trHeight w:val="477"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1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Tuấn Anh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AT120602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2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đảm bảo tính sẵn sàng cho đám mây AWS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2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02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Tùng Anh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AT140102 </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2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công nghệ blockchain trong bài toán quản lý định danh điện tử</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Anh Tú</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Quách Duy Anh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AT140301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2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một số lỗ hổng nghiêm trọng ảnh hưởng tới các sản phẩm Microsoft Office và Office 365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2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02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Thế Bắc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AT140103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công cụ tấn công DoS/DDoS phục vụ cho kiểm thử</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Kim Cương</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Dương Hoàng Bách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AT140203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Xây dựng hệ thống đăng nhập một lần tích hợp cơ chế xác thực đa yếu tố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Nhất Hải</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CNTT và TT - Đại học Bách Khoa Hà Nội</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Thanh Bình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AT140703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cải tiến Sbox của AES và ứng dụng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Thu Phương</w:t>
            </w:r>
          </w:p>
          <w:p w:rsidR="00000000" w:rsidDel="00000000" w:rsidP="00000000" w:rsidRDefault="00000000" w:rsidRPr="00000000" w14:paraId="0000004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Trường Bình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AT140803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Kiểm thử xâm nhập hệ thống sử dụng kiến trúc Microservice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Xuân Thu</w:t>
              <w:br w:type="textWrapping"/>
              <w:t xml:space="preserve">Đại học Kỹ thuật - Hậu cần CAND</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Nguyệt Chi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AT140205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4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triển khai dịch vụ quản lý khóa Barbican trong Cloud Openstack</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04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Đức Chiên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AT140304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4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ví điện tử an toàn hỗ trợ giao dịch đa nền tảng blockchain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Anh Tú</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Lương Văn Chiến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AT140305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Tích hợp sinh trắc học trong việc xây dựng hệ thống đăng nhập một lần theo cơ chế xác thực đa yếu tố </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Nhất Hải</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CNTT và TT - Đại học Bách Khoa Hà Nội</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Chung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AT140504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5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và ứng dụng mô hình Zero Trust trong vấn đề đảm bảo an toàn mạng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6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Trọng Chung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AT140405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6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đăng nhập một lần sử dụng giao thức OIDC và quản lý định danh và xác thực IAM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ThS.Trần Quang Kỳ</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6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Đặng Đình Chuyền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AT140505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SIEM LogESP trong giám sát an toàn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Đức Ngân</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6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Lương Văn Công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AT140604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SIEM Monster và ứng dụng trong giám sát an toàn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Kim Cương</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Thế Công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AT140605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7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thực thi lược đồ chia sẻ bí mật dựa trên ECDSA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Hợp</w:t>
            </w:r>
          </w:p>
          <w:p w:rsidR="00000000" w:rsidDel="00000000" w:rsidP="00000000" w:rsidRDefault="00000000" w:rsidRPr="00000000" w14:paraId="0000007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Mạnh Cương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AT140704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7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triển khai cổng dịch vụ thư điện tử an toàn sử dụng mã nguồn mở</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Đỗ Quang Trung</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MM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Việt Cường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AT140106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thực thi thuật toán mã hóa đối xứng Threefish</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Đức Thọ</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Cường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AT140506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8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Module giám sát an ninh mạng tập trung dựa trên mã nguồn mở.</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PGS. TS. Trần Đức Sự</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Trọng Đạo </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AT140206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8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phát triển ứng dụng kiểm soát chất lượng trong kiểm thử an toàn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Sỹ Nam</w:t>
            </w:r>
          </w:p>
          <w:p w:rsidR="00000000" w:rsidDel="00000000" w:rsidP="00000000" w:rsidRDefault="00000000" w:rsidRPr="00000000" w14:paraId="0000008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KHMM – Viện KH-CN Mật mã</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Đạt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AT140308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9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ứng dụng giao dịch tài sản số trên nền tảng blockchain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Anh Tú</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9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Tuấn Đạt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AT140209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9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giải pháp phát hiện và phản ứng sự cố an toàn thông tin cho đầu cuối (Endpoint Detection and Response – EDR) cho hệ thống Security Operations Center - SOC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9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Đạt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AT140406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9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w:t>
            </w:r>
            <w:hyperlink r:id="rId7">
              <w:r w:rsidDel="00000000" w:rsidR="00000000" w:rsidRPr="00000000">
                <w:rPr>
                  <w:rFonts w:ascii="Times New Roman" w:cs="Times New Roman" w:eastAsia="Times New Roman" w:hAnsi="Times New Roman"/>
                  <w:sz w:val="20"/>
                  <w:szCs w:val="20"/>
                  <w:rtl w:val="0"/>
                </w:rPr>
                <w:t xml:space="preserve">iải pháp chuyển đổi số cho doanh nghiệp</w:t>
              </w:r>
            </w:hyperlink>
            <w:r w:rsidDel="00000000" w:rsidR="00000000" w:rsidRPr="00000000">
              <w:rPr>
                <w:rFonts w:ascii="Times New Roman" w:cs="Times New Roman" w:eastAsia="Times New Roman" w:hAnsi="Times New Roman"/>
                <w:sz w:val="20"/>
                <w:szCs w:val="20"/>
                <w:rtl w:val="0"/>
              </w:rPr>
              <w:t xml:space="preserve"> SAP ALL IN ONE để đảm bảo an toàn cho hệ thống ERP của doanh nghiệp vừa và nhỏ</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Ngọc Mai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Tạp chí An toàn thông tin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A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Đạt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AT140208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bộ công cụ Santoku để kiểm thử an toàn ứng dụng trên di động Android</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Ngọc Mai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Tạp chí An toàn thông tin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A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Trí Diện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AT140309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A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và đề xuất giải pháp về Hộ chiếu vắc xin của Việt Nam phục vụ phòng, chống dịch bệnh Covid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Quang Tùng</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A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Ngọc Điệp</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AT140310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B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công cụ nguồn mở phát hiện lỗ hổng an toàn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Đức Thọ</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B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Định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AT140407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B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giải pháp đảm bảo an toàn Zero Trust trong truy cập dữ liệu đám mây của người thuê</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Đào Trường</w:t>
            </w:r>
          </w:p>
          <w:p w:rsidR="00000000" w:rsidDel="00000000" w:rsidP="00000000" w:rsidRDefault="00000000" w:rsidRPr="00000000" w14:paraId="000000B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B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Thị Dịu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AT140408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B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các cơ chế an toàn nâng cao trong hệ quản trị cơ sở dữ liệu Oracle 21c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Nghi Phú</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C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Đức Do</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AT140409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C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website quản lý hoạt động đào tạo trực tuyến an toàn trên nền tảng Laravel Framework</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Nghiêm Minh Hoàng</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Hisoft Việt Nam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C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Tống Văn Đông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AT140508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C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OpenMPTCProuter vào đảm bảo cân bằng tải của hệ thống.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Chung Tiến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Nghiên cứu Ứng dụng KH&amp;CN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C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Huy Du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AT140509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C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của blockchain trong KYC với Smart Contracts theo kiến trúc Privacy-Oriented Decentralized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0D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D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Dư</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AT140510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D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Phương pháp phát hiện mã độc trên máy Endpoint dựa trên tiến trình sử dụng Rule Sigma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D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Đỗ Xuân Chợ</w:t>
              <w:br w:type="textWrapping"/>
              <w:t xml:space="preserve">Khoa CNTT- HV Bưu chính viễn thông</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D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Huỳnh Đức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AT140706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SOAR trong mô hình SOC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Trọng Vũ</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Chuyên gia: Nguyễn Trọng Bình –PvcomBank</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D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Nguyễn Anh Đức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AT140705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D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các phương pháp phát hiện tấn công web dựa trên học máy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Xuân Dậu</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CNTT1 - Học viện Công nghệ BCVT</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E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 Trung Đức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AT140413 </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E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ứng dụng các cơ chế lập trình web an toàn trong Laravel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E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Minh Đức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AT140511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E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công cụ kiểm thử tự động Selenium trong kiểm thử ứng dụng Web và API Tesing với Rest Asured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ThS.Hoàng Thu Phương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ATNV - Viện KHCNMM </w:t>
            </w:r>
          </w:p>
        </w:tc>
      </w:tr>
      <w:tr>
        <w:trPr>
          <w:cantSplit w:val="0"/>
          <w:trHeight w:val="49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E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Tấn Dũng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F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AT140809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một số kịch bản ứng dụng tự động hóa trên nền tảng Unimus.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0F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F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Văn Dương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AT140112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và ứng dụng giao thức DMARC đảm bảo an toàn cho dịch vụ thư điện tử</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c>
          <w:tcPr>
            <w:tcBorders>
              <w:left w:color="000000" w:space="0" w:sz="4" w:val="single"/>
            </w:tcBorders>
          </w:tcPr>
          <w:p w:rsidR="00000000" w:rsidDel="00000000" w:rsidP="00000000" w:rsidRDefault="00000000" w:rsidRPr="00000000" w14:paraId="000000FA">
            <w:pPr>
              <w:spacing w:line="276"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F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Tùng Dương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AT140111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0F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về tiêu chuẩn an toàn đối với bộ tham số Diffie Hellman trong bộ giao thức SSL/TLS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Thanh Sơn</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Quản lý mật mã dân sự và kiểm định sản phẩm mật mã</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0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Thực Đương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AT140113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phát hiện xâm nhập dựa trên mã nguồn mở AIDE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Ngọc Toàn</w:t>
              <w:br w:type="textWrapping"/>
              <w:t xml:space="preserve">Khoa An ninh thông tin –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0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Trần Duy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AT140114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website thương mại điện tử sử dụng giao thức thanh toán không dây an toàn (Secure Wireless Payment Protocol – SWPP)</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0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Trường Giang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AT140710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0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phát hiện tấn công mạng dựa trên hành vi người sử dụng  trong xác thực đa yếu tố</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1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ThS.Hoàng Thu Phương</w:t>
            </w:r>
          </w:p>
          <w:p w:rsidR="00000000" w:rsidDel="00000000" w:rsidP="00000000" w:rsidRDefault="00000000" w:rsidRPr="00000000" w14:paraId="0000011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ATNV - Viện KHCNMM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1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Nghiêm Đình Giang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AT140414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1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phát hiện mã độc IoT dựa trên đặc trưng chuỗi opcode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Ngọc Toàn</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An ninh thông tin –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1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Thu Giang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AT140117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1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phương pháp nâng cao độ an toàn cho AES bằng bảng XOR động kép và phép biến đổi MixColumn động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Thị Lượng</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1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Thị Giấy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AT140119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2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ứng dụng quản lý bản quyền số dựa trên nền tảng công nghệ blockchain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2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Anh Tú</w:t>
            </w:r>
          </w:p>
          <w:p w:rsidR="00000000" w:rsidDel="00000000" w:rsidP="00000000" w:rsidRDefault="00000000" w:rsidRPr="00000000" w14:paraId="0000012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2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Phan Thị Hà</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AT140213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2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các điểm yếu, tấn công gây mất an toàn cho hệ thống xác thực sinh trắc học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793"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2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Sơn Hà</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AT140212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2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ứng dụng phát hiện phần mềm độc hại dựa trên deeplearning và distributed learning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Đức Thuận</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3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Xuân Hải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AT140415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3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Triển khai giải pháp quản lý tài khoản đặc quyền dựa trên mã nguồn mở</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Sỹ Nguyên</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Tin học, Văn phòng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3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Đăng Hải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AT140416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3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sàn chứng khoán an toàn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3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Ngọc Mai</w:t>
            </w:r>
          </w:p>
          <w:p w:rsidR="00000000" w:rsidDel="00000000" w:rsidP="00000000" w:rsidRDefault="00000000" w:rsidRPr="00000000" w14:paraId="0000013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Tạp chí An toàn thông tin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3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Văn Hải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AT140216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3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triển API Gateway đảm bảo an toàn hệ thống Microservice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4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ThS.Trần Quang Kỳ</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4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Quốc Hải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AT140417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theo dõi và kiểm tra xâm nhập bất hợp pháp vào mạng bằng công cụ RogueScanner kết hơp với một số công cụ khác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Đào Trường</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4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Thị Minh Hằng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AT140312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4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quy trình kiểm thử an toàn website ứng dụng với Wordpress và giải pháp phòng chống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Đơn vị: Khoa ATTT</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4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Văn Hạnh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AT140313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5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giải pháp quản lý khóa mật mã trong mạng IoT có phân cấp</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Đào Trường</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5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Lân Hạnh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AT140315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5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các cơ chế đảm bảo an toàn của hệ quản trị CSDL phân tán NoSQL Apache Casandra và thử nghiệm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Nghi Phú</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5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Như Hậu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AT140317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5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các kỹ thuật và công cụ phân tích web log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Xuân Dậu</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CNTT1 - HVCNBCVT</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6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Cù Đức Hiển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AT140319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6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phát hiện mã độc ransomware trên Windows dựa vào phân tích các lệnh gọi hàm API</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ThS.Hoàng Thu Phương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ATNV - VKHCNMM</w:t>
            </w:r>
          </w:p>
        </w:tc>
      </w:tr>
      <w:tr>
        <w:trPr>
          <w:cantSplit w:val="0"/>
          <w:trHeight w:val="1161"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6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Đinh Minh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AT140421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tự động hóa quản trị an toàn thiết bị mạng dựa theo tiêu chuẩn CIS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16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6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Minh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AT140612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và xây dựng hệ thống phát hiện và ứng phó tại Endpoint dựa trên mã nguồn mở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c>
          <w:tcPr/>
          <w:p w:rsidR="00000000" w:rsidDel="00000000" w:rsidP="00000000" w:rsidRDefault="00000000" w:rsidRPr="00000000" w14:paraId="00000171">
            <w:pPr>
              <w:spacing w:line="276"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Minh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AT140712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7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tích hợp ẩn mã với hàm băm đảm bảo an toàn dữ liệu</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7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Văn Thắng</w:t>
            </w:r>
          </w:p>
          <w:p w:rsidR="00000000" w:rsidDel="00000000" w:rsidP="00000000" w:rsidRDefault="00000000" w:rsidRPr="00000000" w14:paraId="0000017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Trường ĐH Kiến Trúc</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Thành Trung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AT140420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7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một số giải pháp giả lập tấn công APT phục vụ cho kiểm thử an toàn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Kim Cương</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AT140419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8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một số lỗ hổng nghiêm trọng ảnh hưởng tới các sản phẩm Microsoft Exchange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8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18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ĐGANM – Trung tâm CNTT&amp;GSANM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Lý Trung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AT140513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8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Nhận dạng mã độc bằng cách phân tích hình ảnh với mô hình deep - learning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Nhất Hải</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Công nghệ thông tin và Truyền Thông - Đại học Bách Khoa Hà Nội</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Minh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AT140611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8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hệ thống quản lý các khóa học an toàn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Sỹ Nguyên</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Trung tâm Tin học, Văn phòng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9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Anh Hiếu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AT140711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9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triển khai hệ thống phát hiện xâm nhập mã nguồn mở IDS cho hệ thống mạng SDN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9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Đức Ngân</w:t>
            </w:r>
          </w:p>
          <w:p w:rsidR="00000000" w:rsidDel="00000000" w:rsidP="00000000" w:rsidRDefault="00000000" w:rsidRPr="00000000" w14:paraId="0000019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9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Huy Hiệu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AT140514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9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đảm bảo tính riêng tư hiệu quả cho hệ gợi ý</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Vũ Thị Vân</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9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Bùi Nhật Hoa</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AT140515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cứu thuật toán Decision Tree trong bài toán phát hiện tấn công mạng với bộ dữ liệu CICIDS2017</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Đặng Xuân Bảo</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A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Hoài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AT140519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tiêu chuẩn đánh giá module mật mã theo FIPS 140-3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Viết Phan</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A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Phương Hoàn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A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phát hiện xâm nhập mạng máy tính sử dụng Zeek IDS với Maltego Casefile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A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Sỹ Hoàng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B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Threat-hunting trong môi trường Windows dựa trên việc phân tích dữ liệu log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B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Sỹ Nam</w:t>
            </w:r>
          </w:p>
          <w:p w:rsidR="00000000" w:rsidDel="00000000" w:rsidP="00000000" w:rsidRDefault="00000000" w:rsidRPr="00000000" w14:paraId="000001B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KHMM – Viện KH-CN Mật mã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B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Việt Hoàng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AT140323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B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ứng dụng External RA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Lê Quang Huy</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B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Minh Hoàng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B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các phương pháp phát hiện botnet dựa trên học máy sử dụng lưu lượng mạng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Xuân Dậu</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CNTT1 - Học viện Công nghệ BCVT</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C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Hoàng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C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kịch bản kiểm thử android apk với Frida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C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C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Việt Hoàng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AT140617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C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thư viện Scapy trong xây dựng các ứng dụng an toàn mạng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C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C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Nhân Hoàng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AT140322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C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giải pháp tường lửa ứng dụng Web tiên tiến đảm bảo ứng dụng Web của doanh nghiệp nhỏ và vừa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Ngọc Mai</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Tạp chí An toàn thông tin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D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Kiều Thị Lâm Hồng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AT140716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D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quy trình kiểm thử xâm nhập ứng dụng di động (Mobile Application Penetration Testing) cho ứng dụng Android và thực hiện mô phỏng và đánh giá theo chuẩn OWASP</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D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Việt Hùng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AT140618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D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thiết kế giải pháp giám sát hệ thống với Framework mã nguồn mở OSquery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DC">
            <w:pPr>
              <w:spacing w:after="0" w:line="276" w:lineRule="auto"/>
              <w:jc w:val="center"/>
              <w:rPr>
                <w:rFonts w:ascii="Times New Roman" w:cs="Times New Roman" w:eastAsia="Times New Roman" w:hAnsi="Times New Roman"/>
                <w:sz w:val="20"/>
                <w:szCs w:val="20"/>
              </w:rPr>
            </w:pPr>
            <w:r w:rsidDel="00000000" w:rsidR="00000000" w:rsidRPr="00000000">
              <w:fldChar w:fldCharType="begin"/>
              <w:instrText xml:space="preserve"> HYPERLINK "mailto:namht@hocvienact.edu.vn" </w:instrText>
              <w:fldChar w:fldCharType="separate"/>
            </w: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1D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r w:rsidDel="00000000" w:rsidR="00000000" w:rsidRPr="00000000">
              <w:fldChar w:fldCharType="end"/>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D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Dương Hùng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AT140121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E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hệ quản trị CSDL mã nguồn mở Altibase và thử nghiệm</w:t>
            </w:r>
          </w:p>
          <w:p w:rsidR="00000000" w:rsidDel="00000000" w:rsidP="00000000" w:rsidRDefault="00000000" w:rsidRPr="00000000" w14:paraId="000001E2">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Ngọc Toàn</w:t>
              <w:br w:type="textWrapping"/>
              <w:t xml:space="preserve">Khoa An ninh thông tin –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E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Hồng Hưng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AT140812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E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giao thức mã hóa đầu cuối và ứng dụng mã hóa tin nhắn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Đỗ Xuân Chợ</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HV Bưu chính viễn thông</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E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Nguyễn Quỳnh Hương </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AT140815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E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các lỗ hổng trong thư viện log4j</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Sỹ Nguyên</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Trung tâm Tin học, Văn phòng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F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Thúy Hường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AT140817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1F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chương trình ứng dụng SNMP agent để giám sát tập trung tài nguyên của máy chủ.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F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1F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F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Đình Huy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AT140821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cứu thuật toán XGBoost trong bài toán phát hiện tấn công mạng với bộ dữ liệu CICIDS2017</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Đặng Xuân Bảo</w:t>
            </w:r>
          </w:p>
          <w:p w:rsidR="00000000" w:rsidDel="00000000" w:rsidP="00000000" w:rsidRDefault="00000000" w:rsidRPr="00000000" w14:paraId="000001F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F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Thuần Huy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1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AT140123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lược đồ hàm băm có khóa sử dụng EQM với tham số biến đổi</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Thị Xuyên</w:t>
            </w:r>
          </w:p>
          <w:p w:rsidR="00000000" w:rsidDel="00000000" w:rsidP="00000000" w:rsidRDefault="00000000" w:rsidRPr="00000000" w14:paraId="0000020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0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Đặng Đình Huy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AT140124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0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các tấn công vào trình duyệt và đề xuất các giải pháp bảo vệ</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Bùi Việt Thắng</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Cty cổ phần phát triển phần mềm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0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0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Quang Huy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AT140822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0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thiết lập máy chủ OCSP dựa trên EJBCA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Lê Quang Huy</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0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1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Tống Ngọc Huyền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AT140125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1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biến thể của kĩ thuật ẩn mã LSB trong ảnh màu RGB và ứng dụng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1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Văn Thắng</w:t>
            </w:r>
          </w:p>
          <w:p w:rsidR="00000000" w:rsidDel="00000000" w:rsidP="00000000" w:rsidRDefault="00000000" w:rsidRPr="00000000" w14:paraId="0000021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Trường ĐH Kiến Trúc</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1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Thế Huynh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AT140218</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1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công cụ phân tích gói tin dựa trên thư viện mã nguồn mở Libpcap</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Đức Ngân</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1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1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Văn Khánh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AT140422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Xây dựng hệ thống lưu trữ, quản lí, phân tích các mẫu mã độc </w:t>
            </w:r>
          </w:p>
          <w:p w:rsidR="00000000" w:rsidDel="00000000" w:rsidP="00000000" w:rsidRDefault="00000000" w:rsidRPr="00000000" w14:paraId="0000021F">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Nhất Hải</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CNTTTT -</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Đại học Bách Khoa Hà Nội</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2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2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Đăng Khôi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2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và triển khai hệ thống VoIP có bảo mật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Đỗ Quang Trung</w:t>
            </w:r>
          </w:p>
          <w:p w:rsidR="00000000" w:rsidDel="00000000" w:rsidP="00000000" w:rsidRDefault="00000000" w:rsidRPr="00000000" w14:paraId="0000022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MM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2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2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Xuân Khương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AT140620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2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bảo mật dữ liệu sử dụng bộ sinh số giả ngẫu nhiên dựa trên chaotic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2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Thu Phương</w:t>
            </w:r>
          </w:p>
          <w:p w:rsidR="00000000" w:rsidDel="00000000" w:rsidP="00000000" w:rsidRDefault="00000000" w:rsidRPr="00000000" w14:paraId="0000022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3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Trung Kiên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AT140621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3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phát hiện và ngăn chặn mã độc dựa trên kết nối độc hại</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Sỹ Nguyên</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Tin học, Văn phòng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3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Ngọc Lâm </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AT140824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3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Phương pháp phát hiện giấu tin trong mạng sử dụng học máy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3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Đỗ Xuân Chợ</w:t>
              <w:br w:type="textWrapping"/>
              <w:t xml:space="preserve">Khoa CNTT- HV Bưu chính viễn thông</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3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Thị Lan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3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chống tấn công BOTNET trong mạng </w:t>
              <w:br w:type="textWrapping"/>
              <w:t xml:space="preserve">IoT</w:t>
            </w:r>
          </w:p>
          <w:p w:rsidR="00000000" w:rsidDel="00000000" w:rsidP="00000000" w:rsidRDefault="00000000" w:rsidRPr="00000000" w14:paraId="0000023E">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Tuấn Hảo</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Học viện KTQS</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4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4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Lan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4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phương pháp mã hóa ảnh dựa trên thuật toán logic mờ</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4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Nghi Phú</w:t>
            </w:r>
          </w:p>
          <w:p w:rsidR="00000000" w:rsidDel="00000000" w:rsidP="00000000" w:rsidRDefault="00000000" w:rsidRPr="00000000" w14:paraId="0000024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4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4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Lò Thị Ngọc Lan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AT140219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4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thử nghiệm quy trình kiểm thử các ứng dụng thương mại điện tử trên nền tảng blockchain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Anh Tú</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4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4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Văn Lăng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AT140326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thiết lập Hệ thống thông tin quản lý danh tính số sử dụng Keycloak</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Lê Quang Huy</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5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5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Thùy Linh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5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đăng nhập một lần dựa trên chuẩn SAML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Nghi Phú</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5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Thị Hoài Linh </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AT140426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5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kỹ thuật thu thập và phân tích chứng cứ nhằm hỗ trợ phát hiện và xử lý sự cố mất an toàn dữ liệu trong thương mại điện tử</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Thu Thủy</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5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6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Linh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61">
            <w:pPr>
              <w:spacing w:line="276" w:lineRule="auto"/>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AT140425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6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về IoT Goat và ứng dụng trong kiểm thử an toàn cho các thiết bị IoT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6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Sỹ Nam</w:t>
            </w:r>
          </w:p>
          <w:p w:rsidR="00000000" w:rsidDel="00000000" w:rsidP="00000000" w:rsidRDefault="00000000" w:rsidRPr="00000000" w14:paraId="0000026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KHMM – Viện KH-CN Mật mã</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6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6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Quang Linh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6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phần mềm ký số, mã mật file PDF trên Windows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Lê Quang Huy</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6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6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Văn Lộc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AT140623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6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đảm bảo an toàn cho ứng dụng web trên nền tảng Blockchain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6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27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7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7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Phúc Lộc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7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đặt vé máy bay trực tuyến an toàn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Ngọc Mai </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Tạp chí An toàn thông tin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7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7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Phi Long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7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giao thức HTTP3/QUIC và một số tấn công lên ứng dụng sử dụng HTTP3/QUIC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Thị Lượng</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7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7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Thăng Long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AT140726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ứng dụng quản lý, phân quyền truy cập dữ liệu trên AWS có bảo mật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Xuân Thu</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Đại học Kỹ thuật - Hậu cần CAND</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8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8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Hà Đình Long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8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Triển khai hệ thống lưu trữ dữ liệu mã nguồn mở CEPH và tìm hiểu về các giải pháp bảo mật cho hệ thống lưu trữ.</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8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ThS.Trần Quang Kỳ</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8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8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Đức Lương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AT140131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ứng dụng dịch vụ web AWS và đảm bảo an toàn.</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276" w:lineRule="auto"/>
              <w:ind w:hanging="360"/>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Long Biên</w:t>
              <w:br w:type="textWrapping"/>
              <w:t xml:space="preserve">Nhà xuất bản Thông tin và Truyền thông</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8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8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Hồng Lưu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AT140132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9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một số kịch bản tác chiến mạng hỗ trợ đào tạo trực tuyến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Tuấn Hảo</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Học viện KTQS</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9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9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Lưu Ly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9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quy trình kiểm thử an toàn tự động web thương mại điện tử trên nền tảng WordPress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Vũ Thị Vân</w:t>
            </w:r>
          </w:p>
          <w:p w:rsidR="00000000" w:rsidDel="00000000" w:rsidP="00000000" w:rsidRDefault="00000000" w:rsidRPr="00000000" w14:paraId="0000029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9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9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Quốc Mạnh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9C">
            <w:pPr>
              <w:spacing w:line="276" w:lineRule="auto"/>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AT140427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9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truy vết hành vi tấn công mạng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9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ThS.Trần Quang Kỳ</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9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A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Mão</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AT140428</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nền tảng Kuiper ứng dụng quản lý công việc trong điều tra số</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A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A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A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Ngọc Minh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AT140528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A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Pandora FMS và ứng dụng trong giám sát an toàn thông tin cho mạng doanh nghiệp</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Kim Cương</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A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A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Quang Minh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AT140626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NgNghiên cứu giải pháp jwt jose xác thực an toàn cho các giao dịch điện tử.</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Thị Xuyên</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Phạm Duy Trung</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B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B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Thị Trà My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AT140829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B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phương pháp sử dụng Gamification trong việc cải tiến kiểm thử phần mềm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B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2B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ĐGANM – Trung tâm CNTT&amp;GSANM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B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B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Tiến Nam</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B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đảm bảo an toàn cho hệ thống IoT trong giảng đường thông minh</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Đức Thọ</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B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C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Nam</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AT140331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C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hiện tấn công thay đổi giao diện trang web dựa trên xử lý hình ảnh</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Xuân Dậu</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CNTT1, </w:t>
              <w:br w:type="textWrapping"/>
              <w:t xml:space="preserve">Học viện Công nghệ BC-VT</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C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C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Hoài Nam</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AT140429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C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thẻ xanh kỹ thuật số và đề xuất các giải pháp đảm bảo an toàn cho triển khai hộ chiếu vắc xin ở Việt Nam.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C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Hữu Thanh</w:t>
              <w:br w:type="textWrapping"/>
              <w:t xml:space="preserve">Phòng QTHT – Cục CTS &amp; BMTT</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C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C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Nam</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C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thay thế dựa trên các hộp thế động hỗn loạn ứng dụng cho mã hóa ảnh số</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Thị Lượng</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D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D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Thị Nga</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D2">
            <w:pPr>
              <w:spacing w:line="276" w:lineRule="auto"/>
              <w:rPr>
                <w:rFonts w:ascii="Times New Roman" w:cs="Times New Roman" w:eastAsia="Times New Roman" w:hAnsi="Times New Roman"/>
                <w:color w:val="050505"/>
                <w:sz w:val="20"/>
                <w:szCs w:val="20"/>
              </w:rPr>
            </w:pPr>
            <w:r w:rsidDel="00000000" w:rsidR="00000000" w:rsidRPr="00000000">
              <w:rPr>
                <w:rFonts w:ascii="Times New Roman" w:cs="Times New Roman" w:eastAsia="Times New Roman" w:hAnsi="Times New Roman"/>
                <w:color w:val="050505"/>
                <w:sz w:val="20"/>
                <w:szCs w:val="20"/>
                <w:rtl w:val="0"/>
              </w:rPr>
              <w:t xml:space="preserve">AT140430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D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phương pháp xác định ngưỡng thời gian cho phép của tài nguyên trên điện toán đám mây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Thu Thủy</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D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D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Ngân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AT140431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D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Nâng cao khả năng phát hiện và săn lùng mối đe dọa trong đám mây AWS bằng MITRE ATT&amp;CK</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D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D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Nghĩa</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D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ứng dụng các cơ chế lập trình web an toàn trong ASP.NET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E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Tuấn Nghĩa</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AT140432</w:t>
            </w:r>
          </w:p>
          <w:p w:rsidR="00000000" w:rsidDel="00000000" w:rsidP="00000000" w:rsidRDefault="00000000" w:rsidRPr="00000000" w14:paraId="000002E5">
            <w:pPr>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và quản trị website bán đèn đảm bảo an toàn chuẩn SEO</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Đức Thuận</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E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E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Văn Ngọ</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attack surface đối với chuỗi khối</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Viết Phan</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E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F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F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triển ứng dụng web an toàn trên nền tảng điện toán đám mây AWS EB SSL (</w:t>
            </w:r>
            <w:hyperlink r:id="rId8">
              <w:r w:rsidDel="00000000" w:rsidR="00000000" w:rsidRPr="00000000">
                <w:rPr>
                  <w:rFonts w:ascii="Times New Roman" w:cs="Times New Roman" w:eastAsia="Times New Roman" w:hAnsi="Times New Roman"/>
                  <w:sz w:val="20"/>
                  <w:szCs w:val="20"/>
                  <w:rtl w:val="0"/>
                </w:rPr>
                <w:t xml:space="preserve">Amazon</w:t>
              </w:r>
            </w:hyperlink>
            <w:r w:rsidDel="00000000" w:rsidR="00000000" w:rsidRPr="00000000">
              <w:rPr>
                <w:rFonts w:ascii="Times New Roman" w:cs="Times New Roman" w:eastAsia="Times New Roman" w:hAnsi="Times New Roman"/>
                <w:sz w:val="20"/>
                <w:szCs w:val="20"/>
                <w:rtl w:val="0"/>
              </w:rPr>
              <w:t xml:space="preserve"> Web Services Elastic Beanstalk SSL)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Thu Thủy</w:t>
            </w:r>
          </w:p>
          <w:p w:rsidR="00000000" w:rsidDel="00000000" w:rsidP="00000000" w:rsidRDefault="00000000" w:rsidRPr="00000000" w14:paraId="000002F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F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F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 Đình Ngôn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AT130937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F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một số giải pháp tăng cường bảo mật trong mạng IoT hạn chế</w:t>
            </w:r>
          </w:p>
          <w:p w:rsidR="00000000" w:rsidDel="00000000" w:rsidP="00000000" w:rsidRDefault="00000000" w:rsidRPr="00000000" w14:paraId="000002F9">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Tuấn Hảo</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Học viện KTQS</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F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2F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Thị Nguyện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2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AT140629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2F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Nguyên cứu mô hình kiểm soát truy cập trên môi trường public cloud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Trọng Vũ</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Chuyên gia: Nguyễn Trọng Bình –PvcomBank</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0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0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Đức Nhân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AT140730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0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phát hiện mã độc trên các file pdf dựa vào các đặc trưng siêu dữ liệu và đặc trưng cấu trúc của các file đó</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Đồng Thị Thùy Linh</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0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0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Duy Nhật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AT140732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0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quản lý phòng khám an toàn</w:t>
            </w:r>
          </w:p>
          <w:p w:rsidR="00000000" w:rsidDel="00000000" w:rsidP="00000000" w:rsidRDefault="00000000" w:rsidRPr="00000000" w14:paraId="0000030C">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Vũ Thị Vân</w:t>
            </w:r>
          </w:p>
          <w:p w:rsidR="00000000" w:rsidDel="00000000" w:rsidP="00000000" w:rsidRDefault="00000000" w:rsidRPr="00000000" w14:paraId="0000030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1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1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Quỳnh Nhi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AT140830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1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thiết lập máy chủ ký số dữ liệu cho Hộ chiếu điện tử thế hệ mới</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Lê Quang Huy</w:t>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1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1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Như</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AT130142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1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xây dựng các ma trận MDS dịch vòng (Circulant MDS ma trix) cho mật mã hạng nhẹ</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Thị Lượng</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742"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1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1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Đào Thị Cẩm Nhung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AT140135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1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cân bằng tải nhằm giảm thiểu thời gian phản hồi và thời gian xử lý trong mô hình đám mây riêng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Đồng Thị Thùy Linh</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2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2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Trang Nhung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AT140134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2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ẩn mã PVD cải tiến và ứng dụng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2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Lệ</w:t>
            </w:r>
          </w:p>
          <w:p w:rsidR="00000000" w:rsidDel="00000000" w:rsidP="00000000" w:rsidRDefault="00000000" w:rsidRPr="00000000" w14:paraId="0000032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Cao đằng Công Nghiệp HN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2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2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Đinh Trọng Niệm</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2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tự phục hồi máy ảo trên Cloud với Faythe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2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534"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2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2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Duy Niên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3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công cụ phát hiện tấn công SQL Injection dựa trên phân tích cú pháp câu lệnh</w:t>
            </w:r>
          </w:p>
          <w:p w:rsidR="00000000" w:rsidDel="00000000" w:rsidP="00000000" w:rsidRDefault="00000000" w:rsidRPr="00000000" w14:paraId="00000332">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Ths.Thái Thị Thanh Vân</w:t>
            </w:r>
          </w:p>
          <w:p w:rsidR="00000000" w:rsidDel="00000000" w:rsidP="00000000" w:rsidRDefault="00000000" w:rsidRPr="00000000" w14:paraId="0000033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3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3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AT140229</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3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sinh trắc học trong miền mã hóa (biometrics in the encrypted domain) bảo vệ dữ liệu sinh trắc học.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502"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3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Quang Ninh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AT140230</w:t>
            </w:r>
          </w:p>
          <w:p w:rsidR="00000000" w:rsidDel="00000000" w:rsidP="00000000" w:rsidRDefault="00000000" w:rsidRPr="00000000" w14:paraId="0000033E">
            <w:pPr>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website quản lý trung tâm tiếng anh tích hợp thanh toán online.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Đức Thuận</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4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4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Thế Phong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AT140833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triển công cụ quản lý điểm thi ứng dụng cho Học viện Kỹ thuật mật mã</w:t>
            </w:r>
          </w:p>
          <w:p w:rsidR="00000000" w:rsidDel="00000000" w:rsidP="00000000" w:rsidRDefault="00000000" w:rsidRPr="00000000" w14:paraId="00000346">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4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4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Hồng Phong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AT140336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4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một số kỹ thuật tấn công leo thang đặc quyền trên Linux</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Kim Cương</w:t>
            </w:r>
          </w:p>
          <w:p w:rsidR="00000000" w:rsidDel="00000000" w:rsidP="00000000" w:rsidRDefault="00000000" w:rsidRPr="00000000" w14:paraId="0000034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4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5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Duy Phúc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AT140434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NgNghiên cứu giải pháp ủy quyền định danh và ứng dụng trong giao dịch điện tử.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Xuân Thu</w:t>
              <w:br w:type="textWrapping"/>
              <w:t xml:space="preserve">Đại học Kỹ thuật - Hậu cần CAND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5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5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Thân Quang Phước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AT140437</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5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ẩn mã kết hợp LSB so khớp và LSB thay thế.</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5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Thu Phương</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0" w:before="6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5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5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Duy Phước</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AT140436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5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Giải pháp an toàn cho Hệ thống thanh toán thẻ tín dụng tại Ngân hàng Việt Nam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Thu Thủy</w:t>
            </w:r>
          </w:p>
          <w:p w:rsidR="00000000" w:rsidDel="00000000" w:rsidP="00000000" w:rsidRDefault="00000000" w:rsidRPr="00000000" w14:paraId="0000035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6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6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Đặng Thị Thu Phương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Nghiên cứu về distro Tsurugi ứng dụng trong điều tra số.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6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6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6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Tất Phương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đảm bảo an toàn cho hệ thống bầu cử điện tử sử dụng mã hóa đồng dạng</w:t>
            </w:r>
          </w:p>
          <w:p w:rsidR="00000000" w:rsidDel="00000000" w:rsidP="00000000" w:rsidRDefault="00000000" w:rsidRPr="00000000" w14:paraId="0000036A">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Thị Xuyên</w:t>
            </w:r>
          </w:p>
          <w:p w:rsidR="00000000" w:rsidDel="00000000" w:rsidP="00000000" w:rsidRDefault="00000000" w:rsidRPr="00000000" w14:paraId="0000036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6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6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Thu Phương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AT140630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7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phát hiện xâm nhập trên máy trạm dựa trên mã nguồn mở Sagan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Ngọc Toàn</w:t>
              <w:br w:type="textWrapping"/>
              <w:t xml:space="preserve">Khoa An ninh thông tin –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7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7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Thu Phương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 Nghiên cứu, triển khai hệ thống phản ứng sự cố trên nền tảng PowerShell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Long Biên</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Nhà xuất bản Thông tin và Truyền thông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7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7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 Thị Phượng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AT140632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7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một số kỹ thuật kiểm thử tính bảo mật hệ thống microservices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Bá Cường</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7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7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Anh Quân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AT140634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8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cứu NON-FUNGIBLE TOKENS và ứng dụng</w:t>
            </w:r>
          </w:p>
          <w:p w:rsidR="00000000" w:rsidDel="00000000" w:rsidP="00000000" w:rsidRDefault="00000000" w:rsidRPr="00000000" w14:paraId="00000382">
            <w:pPr>
              <w:spacing w:after="0" w:line="276"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Đặng Xuân Bảo</w:t>
            </w:r>
          </w:p>
          <w:p w:rsidR="00000000" w:rsidDel="00000000" w:rsidP="00000000" w:rsidRDefault="00000000" w:rsidRPr="00000000" w14:paraId="0000038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8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8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Văn Quân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AT140338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8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cứu thuật toán lightGBM ứng dụng trong phát hiện mã độc trên android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Đặng Xuân Bảo</w:t>
            </w:r>
          </w:p>
          <w:p w:rsidR="00000000" w:rsidDel="00000000" w:rsidP="00000000" w:rsidRDefault="00000000" w:rsidRPr="00000000" w14:paraId="0000038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8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8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Quang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AT140836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8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hệ thống giám sát an ninh mạng tích hợp dựa trên phần mềm mã nguồn mở</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Đức Ngân</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9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9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Nhật Quang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AT140337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9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và xây dựng Extension cho phát hiện tấn công URL phishing dựa trên học máy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Đỗ Xuân Chợ</w:t>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HV Bưu chính viễn thông</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9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9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Minh Quang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AT140838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9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hệ thống kiểm tra bằng cấp dựa trên Blockchain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9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Thanh Nam</w:t>
            </w:r>
          </w:p>
          <w:p w:rsidR="00000000" w:rsidDel="00000000" w:rsidP="00000000" w:rsidRDefault="00000000" w:rsidRPr="00000000" w14:paraId="0000039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9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9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Bá Quang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AT140839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A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giám sát tính sẵn sàng cao cho Kubernetes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A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A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A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Bá Quang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AT130444</w:t>
            </w:r>
          </w:p>
          <w:p w:rsidR="00000000" w:rsidDel="00000000" w:rsidP="00000000" w:rsidRDefault="00000000" w:rsidRPr="00000000" w14:paraId="000003A6">
            <w:pPr>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webchat video thời gian thực có bảo mật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Long Biên</w:t>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Nhà xuất bản Thông tin và Truyền thông</w:t>
            </w:r>
          </w:p>
        </w:tc>
      </w:tr>
      <w:tr>
        <w:trPr>
          <w:cantSplit w:val="0"/>
          <w:trHeight w:val="186"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A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3A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Quách Ngọc Quảng</w:t>
            </w:r>
          </w:p>
        </w:tc>
        <w:tc>
          <w:tcPr>
            <w:tcBorders>
              <w:top w:color="cccccc" w:space="0" w:sz="6" w:val="single"/>
              <w:left w:color="cccccc" w:space="0" w:sz="6" w:val="single"/>
              <w:bottom w:color="000000" w:space="0" w:sz="6" w:val="single"/>
              <w:right w:color="000000" w:space="0" w:sz="6" w:val="single"/>
            </w:tcBorders>
          </w:tcPr>
          <w:p w:rsidR="00000000" w:rsidDel="00000000" w:rsidP="00000000" w:rsidRDefault="00000000" w:rsidRPr="00000000" w14:paraId="000003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AT140137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A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ứng dụng OpenAM để kiểm soát truy cập tập trung cho các ứng dụng web</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Đức Ngân</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B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B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Lương Ngọc Quý</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AT140139</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B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và mô phỏng phương pháp backup dữ liệu trên điện toán đám mây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B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Thu Phương</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ATNV, Viện KHCNMM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B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B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Hồng Quyên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AT140140 </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B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phát hiện thất thoát tài liệu điện tử dựa trên kỹ thuật giấu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B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ThS.Trần Quang Kỳ</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B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B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Tân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AT140234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B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triển công cụ quản lý công tác tổ chức thi ứng dụng cho Học viện Kỹ thuật mật mã</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B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C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C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Lý Xuân Tấn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AT140236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C4">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cung cấp minh chứng cho tính hợp lệ của bài thi viết trực tuyến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w:t>
            </w:r>
          </w:p>
          <w:p w:rsidR="00000000" w:rsidDel="00000000" w:rsidP="00000000" w:rsidRDefault="00000000" w:rsidRPr="00000000" w14:paraId="000003C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C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C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Đức Tập</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AT140237</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C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thuật toán mã hóa hạng nhẹ ứng dụng cho việc bảo vệ ảnh y tế</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Đức Thọ</w:t>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C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C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Nguyên Thái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AT140340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D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công cụ kiểm thử an toàn ứng dụng web</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Vũ Thị Vân</w:t>
            </w:r>
          </w:p>
          <w:p w:rsidR="00000000" w:rsidDel="00000000" w:rsidP="00000000" w:rsidRDefault="00000000" w:rsidRPr="00000000" w14:paraId="000003D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D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D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Đức Thắng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AT140343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D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phần mềm Cortex trong đảm bảo an ninh mạng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Chung Tiến</w:t>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Nghiên cứu Ứng dụng KH&amp;CN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D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D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Văn Thắng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AT140240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D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công cụ mã nguồn mở săn tìm phần mềm độc hại mới (Threat hunting)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D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Quốc Toàn</w:t>
              <w:br w:type="textWrapping"/>
              <w:t xml:space="preserve">Vụ Khoa học - Công nghệ,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D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E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Lữ Mạnh Thắng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AT140344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E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tích sâu gói tin (Deep Packet Inspection) ứng dụng trong phát hiện tấn công mạng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E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Xuân Thắng</w:t>
              <w:br w:type="textWrapping"/>
              <w:t xml:space="preserve">Khoa Công nghệ thông tin – Trường Đại học Hà Nội</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E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E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Chí Thanh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AT140143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E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quy trình phát triển phần mềm an toàn DevSecOps và ứng dụng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Kim Cương</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E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E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Đắc Thành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AT140442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E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Một số kịch bản kiểm thử fuzzing với AFL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F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F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Xuân Thao</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F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cứu các lớp hook của rootkit thực hiện bám vào windows os và đề xuất khả năng phát hiện mức sâu</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F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Hồng Quang</w:t>
              <w:br w:type="textWrapping"/>
              <w:t xml:space="preserve">Khoa ATTT - Học viện KTQS</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F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F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Thảo</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AT140539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F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thiết kế giải pháp phòng chống rò rỉ dữ liệu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Thị Lượng</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F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3F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Thị Thoa</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3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A1140642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kỹ thuật giấu tin để nâng cao độ an toàn xác thực sinh trắc học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Phạm Duy Trung</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br w:type="textWrapping"/>
              <w:t xml:space="preserve">ThS. Trần Thị Xuyên</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0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0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Lã Thị Hoài Thu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AT140738</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0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lược đồ mã hóa hạng nhẹ cho IoT sử dụng CoAP (Constrained Application Protocol)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Đức Thọ</w:t>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0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0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Thu</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AT140739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0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đánh giá rủi ro cho các phương thức xác thực đa nhân tố</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0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ThS.Hoàng Thu Phương, </w:t>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ATNV, Viện KHCNMM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0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40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Thị Thư Thư</w:t>
            </w:r>
          </w:p>
        </w:tc>
        <w:tc>
          <w:tcPr>
            <w:tcBorders>
              <w:top w:color="cccccc" w:space="0" w:sz="6" w:val="single"/>
              <w:left w:color="cccccc" w:space="0" w:sz="6" w:val="single"/>
              <w:bottom w:color="000000" w:space="0" w:sz="6" w:val="single"/>
              <w:right w:color="000000" w:space="0" w:sz="6" w:val="single"/>
            </w:tcBorders>
          </w:tcPr>
          <w:p w:rsidR="00000000" w:rsidDel="00000000" w:rsidP="00000000" w:rsidRDefault="00000000" w:rsidRPr="00000000" w14:paraId="000004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AT140741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1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cải tiến hệ mật khóa công khai Elgamal nhằm chống lại một số tấn công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Thị Xuyên</w:t>
            </w:r>
          </w:p>
          <w:p w:rsidR="00000000" w:rsidDel="00000000" w:rsidP="00000000" w:rsidRDefault="00000000" w:rsidRPr="00000000" w14:paraId="0000041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1179"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1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1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Ngọc Anh Thư</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AT140740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đảm bảo an toàn công cụ dạy - học tương tác cho khoa An toàn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Thị Xuyên</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Phạm Duy Trung</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1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1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Thị Thúy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AT140644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1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thực thi giao thức trao đổi khóa có xác thực dựa trên mật khẩu EKE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2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Hợp</w:t>
            </w:r>
          </w:p>
          <w:p w:rsidR="00000000" w:rsidDel="00000000" w:rsidP="00000000" w:rsidRDefault="00000000" w:rsidRPr="00000000" w14:paraId="0000042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2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2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Thúy </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AT140645</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2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Triển khai giải pháp đảm bảo an toàn thông tin giao dịch điện tử dựa trên Luật giao dịch điện tử Việt Nam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Thu Thủy</w:t>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2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2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Thị Thu Thùy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AT140843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2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thẻ căn cước công dân có gắn chip điện tử trong xác thực định danh</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Quang Tùng</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2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2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Nghiêm Thị Thủy</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AT140243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3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giải pháp đánh giá an toàn cơ sở dữ liệu trên Oracle 21c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Trần Nghi Phú</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3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3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Tiến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AT140846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dựng công cụ kiểm soát truy cập dựa trên Windows Filtering Platform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3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Đặng Xuân Bảo</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43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Pr>
          <w:p w:rsidR="00000000" w:rsidDel="00000000" w:rsidP="00000000" w:rsidRDefault="00000000" w:rsidRPr="00000000" w14:paraId="0000043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Đức Tiến</w:t>
            </w:r>
          </w:p>
        </w:tc>
        <w:tc>
          <w:tcPr>
            <w:tcBorders>
              <w:top w:color="cccccc" w:space="0" w:sz="6" w:val="single"/>
              <w:left w:color="cccccc" w:space="0" w:sz="6" w:val="single"/>
              <w:bottom w:color="cccccc" w:space="0" w:sz="6" w:val="single"/>
              <w:right w:color="000000" w:space="0" w:sz="6" w:val="single"/>
            </w:tcBorders>
            <w:shd w:fill="ffffff" w:val="clear"/>
          </w:tcPr>
          <w:p w:rsidR="00000000" w:rsidDel="00000000" w:rsidP="00000000" w:rsidRDefault="00000000" w:rsidRPr="00000000" w14:paraId="000004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AT140746</w:t>
            </w:r>
          </w:p>
        </w:tc>
        <w:tc>
          <w:tcPr>
            <w:tcBorders>
              <w:top w:color="cccccc" w:space="0" w:sz="6" w:val="single"/>
              <w:left w:color="cccccc" w:space="0" w:sz="6" w:val="single"/>
              <w:bottom w:color="cccccc"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43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ứng dụng ký số, mã mật file PDF trên web</w:t>
            </w:r>
          </w:p>
        </w:tc>
        <w:tc>
          <w:tcPr>
            <w:tcBorders>
              <w:top w:color="cccccc" w:space="0" w:sz="6" w:val="single"/>
              <w:left w:color="cccccc" w:space="0" w:sz="6" w:val="single"/>
              <w:bottom w:color="cccccc"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43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Lê Quang Huy</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Cục Chứng thực số và Bảo mật thông tin - BCYCP</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4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4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 Minh Tiệp</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AT140146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Traefik cho cân bằng tải và reverse proxy cho microservice.</w:t>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0" w:line="276" w:lineRule="auto"/>
              <w:ind w:hanging="360"/>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Xuân Thu</w:t>
              <w:br w:type="textWrapping"/>
              <w:t xml:space="preserve">Đại học Kỹ thuật - Hậu cần CAND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4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4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Xuân Tính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AT140147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4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một số công cụ kiểm thử tính rò rỉ dữ liệu cá nhân trong các ứng dụng android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4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Lê Bá Cường</w:t>
              <w:br w:type="textWrapping"/>
              <w:t xml:space="preserve">Khoa CNTT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4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4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Cảnh Toàn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AT140244</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4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đảm bảo an toàn RESTful Web Services với Apache Shiro và Jersey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4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51">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5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Duy Tới</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AT140150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5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công cụ Joern và ứng dụng trong việc phát hiện lỗ hổng phần mềm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5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Sỹ Nam</w:t>
            </w:r>
          </w:p>
          <w:p w:rsidR="00000000" w:rsidDel="00000000" w:rsidP="00000000" w:rsidRDefault="00000000" w:rsidRPr="00000000" w14:paraId="0000045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KHMM – Viện KH-CN Mật mã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57">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5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Đức Thị Thu Trang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AT140346</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5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Ứng dụng kỹ thuật điều tra bộ nhớ trong phân tích hành vi mã độc</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Sỹ Nguyên</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Tin học, Văn phòng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5D">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5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Hiền Thùy Trang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5F">
            <w:pP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AT140248</w:t>
            </w:r>
          </w:p>
          <w:p w:rsidR="00000000" w:rsidDel="00000000" w:rsidP="00000000" w:rsidRDefault="00000000" w:rsidRPr="00000000" w14:paraId="00000460">
            <w:pPr>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6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các cơ chế đảm bảo an toàn của hệ quản trị CSDL Firebird và thử nghiệm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Ngọc Toàn</w:t>
              <w:br w:type="textWrapping"/>
              <w:t xml:space="preserve">Khoa An ninh thông tin – Học viện An ninh nhân dân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63">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6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Thu Trang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AT140247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6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hệ thống xác thực dựa trên Keystroke dynamic với bộ phát hiện Manhattan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6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69">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6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Trọng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AT140249</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6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tiêu chuẩn kiểm thử PTES và xây dựng quy trình kiểm thử an toàn hệ thống dựa trên tiêu chuẩn PTES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6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46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ĐGANM – Trung tâm CNTT&amp;GSANM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6F">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7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Đình Trọng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AT140250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7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triển khai chính sách an toàn cho Kubernetes Pod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7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Mạnh Thắng</w:t>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75">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7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Trung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AT140446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7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thiết lập khóa cho chương trình gửi nhận tin nhắn an toàn trên thiết bị di động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7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Đức Thọ</w:t>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7B">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7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Trung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423"/>
                <w:sz w:val="20"/>
                <w:szCs w:val="20"/>
                <w:highlight w:val="white"/>
                <w:rtl w:val="0"/>
              </w:rPr>
              <w:t xml:space="preserve">AT140152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7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ứng dụng công nghệ blockchain trong quản lý chuỗi cung ứng thực phẩm sạch</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7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Hoàng Tuấn Hảo</w:t>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CNTT - </w:t>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viện KTQS</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8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8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Hoài Tú</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AT140547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8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một số kỹ thuật tấn công leo thang đặc quyền trên Windows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8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Sỹ Nam</w:t>
            </w:r>
          </w:p>
          <w:p w:rsidR="00000000" w:rsidDel="00000000" w:rsidP="00000000" w:rsidRDefault="00000000" w:rsidRPr="00000000" w14:paraId="0000048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KHMM – Viện KH-CN Mật mã</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8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8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Lưu Thái Tuấn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AT140551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8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giao thức xác thực FIDO và ứng dụng xác thực trong hệ điều hành Windows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Cao Minh Tuấn</w:t>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8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8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Ngọc Tuấn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AT140647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9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triển khai giải pháp phòng chống rò rỉ dữ liệu cho doanh nghiệp dựa trên McAfee DLP</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9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Sỹ Nam</w:t>
            </w:r>
          </w:p>
          <w:p w:rsidR="00000000" w:rsidDel="00000000" w:rsidP="00000000" w:rsidRDefault="00000000" w:rsidRPr="00000000" w14:paraId="0000049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viện KHMM – Viện KH-CN Mật mã</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9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9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Tiến Tùng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AT140750</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triển khai giải pháp đảm bảo an toàn thông tin cho cổng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PGS. TS. Trần Đức Sự</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9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9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Thanh Tùng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AT140848</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giải pháp đảm bảo an toàn thông tin cho Điện toán đám mây.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PGS. TS. Trần Đức Sự</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A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A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Xuân Tùng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A2">
            <w:pPr>
              <w:spacing w:line="276" w:lineRule="auto"/>
              <w:rPr>
                <w:rFonts w:ascii="Times New Roman" w:cs="Times New Roman" w:eastAsia="Times New Roman" w:hAnsi="Times New Roman"/>
                <w:color w:val="1c1e21"/>
                <w:sz w:val="20"/>
                <w:szCs w:val="20"/>
              </w:rPr>
            </w:pPr>
            <w:r w:rsidDel="00000000" w:rsidR="00000000" w:rsidRPr="00000000">
              <w:rPr>
                <w:rFonts w:ascii="Times New Roman" w:cs="Times New Roman" w:eastAsia="Times New Roman" w:hAnsi="Times New Roman"/>
                <w:color w:val="1c1e21"/>
                <w:sz w:val="20"/>
                <w:szCs w:val="20"/>
                <w:rtl w:val="0"/>
              </w:rPr>
              <w:t xml:space="preserve">AT140851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xây dựng giải pháp email có bảo mật sử dụng hạ tầng khóa công khai PKI</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Viết Phan</w:t>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A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A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Duy Tùng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AT140751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A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về giải pháp phát hiện và phản ứng các hành động bất thường tại thiết bị đầu cuối (EDR) và phát triển công cụ EDR dựa trên sản phẩm mã nguồn mở</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4A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4A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A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A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Anh Tùng</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AT140847</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A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giải pháp xây dựng môi trường Zero Trust cho các Microservices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Anh Tú</w:t>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B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B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Đặng Thanh Tùng</w:t>
            </w:r>
          </w:p>
          <w:p w:rsidR="00000000" w:rsidDel="00000000" w:rsidP="00000000" w:rsidRDefault="00000000" w:rsidRPr="00000000" w14:paraId="000004B4">
            <w:pPr>
              <w:spacing w:after="0"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B5">
            <w:pPr>
              <w:spacing w:after="60" w:before="6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AT130756</w:t>
            </w:r>
          </w:p>
          <w:p w:rsidR="00000000" w:rsidDel="00000000" w:rsidP="00000000" w:rsidRDefault="00000000" w:rsidRPr="00000000" w14:paraId="000004B6">
            <w:pPr>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B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tối ưu hóa trong Crawling ứng dụng web phục vụ kiểm thử an toàn thông tin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B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4B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BA">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B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Ngọc Tuyên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AT140251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B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thử xâm nhập hệ thống theo khung Kiểm thử xâm nhập Browser Exploitation Framework (BeEF) và phân tích tính an toàn của hệ thống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Nguyễn Thị Hồng Hà</w:t>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C0">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C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Đinh Quang Tuyển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AT140252 </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C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phương pháp tạo hộp thế phụ thuộc khóa đầu vào</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C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Hoàng Thu Phương</w:t>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after="0" w:before="6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C6">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C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Thị Ánh Tuyết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AT140351</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C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triển khai mô hình đánh giá rủi ro theo mô hình Agile trong phát triển phần mềm an toàn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CA">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Nghiêm Minh Hoàng</w:t>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Công ty Hisoft Việt Nam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CC">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C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Đức Việt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AT140651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C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lược đồ mã hóa ảnh dựa trên ánh xạ logistic hỗn loạn 3D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D0">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Trần Thị Xuyên</w:t>
            </w:r>
          </w:p>
          <w:p w:rsidR="00000000" w:rsidDel="00000000" w:rsidP="00000000" w:rsidRDefault="00000000" w:rsidRPr="00000000" w14:paraId="000004D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Khoa ATTT - HVKTMM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D2">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D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Vũ Hồng Việt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AT140552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D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tìm hiểu về hệ điều hành an toàn và nguyên lý thiết kế</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D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Viết Phan</w:t>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D8">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D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Duy Việt</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AT140452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D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Nghiên cứu nền tảng chia sẻ dấu hiệu tấn công MISP và ứng dụng trong phát hiện tấn công trên mạng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DC">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Chung Tiến</w:t>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Viện Nghiên cứu Ứng dụng KH&amp;CN – HVKTMM</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DE">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D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Thành Vinh</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AT140652</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E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Xây dựng công cụ kiểm toán an toàn thông tin cho hệ điều hành Linux</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E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ThS. Phạm Minh Thuấn</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tâm CNTT&amp;GSANM, Ban Cơ yếu Chính phủ</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E4">
            <w:pPr>
              <w:numPr>
                <w:ilvl w:val="0"/>
                <w:numId w:val="1"/>
              </w:numPr>
              <w:pBdr>
                <w:top w:space="0" w:sz="0" w:val="nil"/>
                <w:left w:space="0" w:sz="0" w:val="nil"/>
                <w:bottom w:space="0" w:sz="0" w:val="nil"/>
                <w:right w:space="0" w:sz="0" w:val="nil"/>
                <w:between w:space="0" w:sz="0" w:val="nil"/>
              </w:pBdr>
              <w:spacing w:after="0" w:line="276" w:lineRule="auto"/>
              <w:ind w:left="360" w:right="-315" w:hanging="36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4E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Hải Yến</w:t>
            </w:r>
          </w:p>
        </w:tc>
        <w:tc>
          <w:tcPr>
            <w:tcBorders>
              <w:top w:color="cccccc" w:space="0" w:sz="6" w:val="single"/>
              <w:left w:color="cccccc" w:space="0" w:sz="6" w:val="single"/>
              <w:bottom w:color="cccccc" w:space="0" w:sz="6" w:val="single"/>
              <w:right w:color="000000" w:space="0" w:sz="6" w:val="single"/>
            </w:tcBorders>
          </w:tcPr>
          <w:p w:rsidR="00000000" w:rsidDel="00000000" w:rsidP="00000000" w:rsidRDefault="00000000" w:rsidRPr="00000000" w14:paraId="000004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AT140253</w:t>
            </w:r>
          </w:p>
        </w:tc>
        <w:tc>
          <w:tcPr>
            <w:tcBorders>
              <w:top w:color="cccccc" w:space="0" w:sz="6" w:val="single"/>
              <w:left w:color="cccccc" w:space="0" w:sz="6" w:val="single"/>
              <w:bottom w:color="cccccc" w:space="0" w:sz="6" w:val="single"/>
              <w:right w:color="000000" w:space="0" w:sz="6" w:val="single"/>
            </w:tcBorders>
            <w:shd w:fill="auto" w:val="clear"/>
            <w:tcMar>
              <w:top w:w="30.0" w:type="dxa"/>
              <w:left w:w="45.0" w:type="dxa"/>
              <w:bottom w:w="30.0" w:type="dxa"/>
              <w:right w:w="45.0" w:type="dxa"/>
            </w:tcMar>
          </w:tcPr>
          <w:p w:rsidR="00000000" w:rsidDel="00000000" w:rsidP="00000000" w:rsidRDefault="00000000" w:rsidRPr="00000000" w14:paraId="000004E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hiểu, ứng dụng libFuzzer trong kiểm thử an toàn phần mềm</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4E8">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 Nguyễn Tuấn Anh</w:t>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Phòng KT&amp;ĐBCLĐT - HVKTMM</w:t>
            </w:r>
          </w:p>
        </w:tc>
      </w:tr>
    </w:tbl>
    <w:p w:rsidR="00000000" w:rsidDel="00000000" w:rsidP="00000000" w:rsidRDefault="00000000" w:rsidRPr="00000000" w14:paraId="000004EA">
      <w:pPr>
        <w:spacing w:line="276" w:lineRule="auto"/>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ind w:left="720" w:hanging="720"/>
    </w:pPr>
    <w:rPr>
      <w:rFonts w:ascii="Times New Roman" w:cs="Times New Roman" w:eastAsia="Times New Roman" w:hAnsi="Times New Roman"/>
      <w:b w:val="1"/>
      <w:smallCaps w:val="1"/>
      <w:sz w:val="20"/>
      <w:szCs w:val="20"/>
    </w:rPr>
  </w:style>
  <w:style w:type="paragraph" w:styleId="Heading2">
    <w:name w:val="heading 2"/>
    <w:basedOn w:val="Normal"/>
    <w:next w:val="Normal"/>
    <w:pPr>
      <w:keepNext w:val="1"/>
      <w:keepLines w:val="1"/>
      <w:spacing w:after="60" w:before="120" w:line="240" w:lineRule="auto"/>
      <w:ind w:left="1440" w:hanging="72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60" w:before="120" w:line="240" w:lineRule="auto"/>
      <w:ind w:left="2160" w:hanging="720"/>
    </w:pPr>
    <w:rPr>
      <w:rFonts w:ascii="Times New Roman" w:cs="Times New Roman" w:eastAsia="Times New Roman" w:hAnsi="Times New Roman"/>
      <w:i w:val="1"/>
      <w:sz w:val="20"/>
      <w:szCs w:val="20"/>
    </w:rPr>
  </w:style>
  <w:style w:type="paragraph" w:styleId="Heading4">
    <w:name w:val="heading 4"/>
    <w:basedOn w:val="Normal"/>
    <w:next w:val="Normal"/>
    <w:pPr>
      <w:keepNext w:val="1"/>
      <w:keepLines w:val="1"/>
      <w:spacing w:after="0" w:before="120" w:line="240" w:lineRule="auto"/>
      <w:ind w:left="2880" w:hanging="720"/>
    </w:pPr>
    <w:rPr>
      <w:rFonts w:ascii="Times New Roman" w:cs="Times New Roman" w:eastAsia="Times New Roman" w:hAnsi="Times New Roman"/>
      <w:b w:val="1"/>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0" w:line="240" w:lineRule="auto"/>
      <w:jc w:val="center"/>
    </w:pPr>
    <w:rPr>
      <w:rFonts w:ascii="Times New Roman" w:cs="Times New Roman" w:eastAsia="Times New Roman" w:hAnsi="Times New Roman"/>
      <w:b w:val="1"/>
      <w:smallCaps w:val="1"/>
      <w:sz w:val="24"/>
      <w:szCs w:val="24"/>
    </w:rPr>
  </w:style>
  <w:style w:type="paragraph" w:styleId="Normal" w:default="1">
    <w:name w:val="Normal"/>
    <w:qFormat w:val="1"/>
    <w:rsid w:val="00D7205E"/>
  </w:style>
  <w:style w:type="paragraph" w:styleId="Heading1">
    <w:name w:val="heading 1"/>
    <w:basedOn w:val="Normal"/>
    <w:next w:val="Normal"/>
    <w:link w:val="Heading1Char"/>
    <w:uiPriority w:val="9"/>
    <w:qFormat w:val="1"/>
    <w:rsid w:val="00A00650"/>
    <w:pPr>
      <w:keepNext w:val="1"/>
      <w:keepLines w:val="1"/>
      <w:numPr>
        <w:numId w:val="2"/>
      </w:numPr>
      <w:spacing w:after="60" w:before="120" w:line="240" w:lineRule="auto"/>
      <w:outlineLvl w:val="0"/>
    </w:pPr>
    <w:rPr>
      <w:rFonts w:ascii="Times New Roman" w:hAnsi="Times New Roman" w:cstheme="majorBidi" w:eastAsiaTheme="majorEastAsia"/>
      <w:b w:val="1"/>
      <w:caps w:val="1"/>
      <w:sz w:val="20"/>
      <w:szCs w:val="32"/>
    </w:rPr>
  </w:style>
  <w:style w:type="paragraph" w:styleId="Heading2">
    <w:name w:val="heading 2"/>
    <w:basedOn w:val="Normal"/>
    <w:next w:val="Normal"/>
    <w:link w:val="Heading2Char"/>
    <w:uiPriority w:val="9"/>
    <w:semiHidden w:val="1"/>
    <w:unhideWhenUsed w:val="1"/>
    <w:qFormat w:val="1"/>
    <w:rsid w:val="00A00650"/>
    <w:pPr>
      <w:keepNext w:val="1"/>
      <w:keepLines w:val="1"/>
      <w:numPr>
        <w:ilvl w:val="1"/>
        <w:numId w:val="2"/>
      </w:numPr>
      <w:spacing w:after="60" w:before="120" w:line="240" w:lineRule="auto"/>
      <w:outlineLvl w:val="1"/>
    </w:pPr>
    <w:rPr>
      <w:rFonts w:ascii="Times New Roman" w:hAnsi="Times New Roman" w:cstheme="majorBidi" w:eastAsiaTheme="majorEastAsia"/>
      <w:b w:val="1"/>
      <w:sz w:val="20"/>
      <w:szCs w:val="26"/>
    </w:rPr>
  </w:style>
  <w:style w:type="paragraph" w:styleId="Heading3">
    <w:name w:val="heading 3"/>
    <w:basedOn w:val="Normal"/>
    <w:next w:val="Normal"/>
    <w:link w:val="Heading3Char"/>
    <w:uiPriority w:val="9"/>
    <w:semiHidden w:val="1"/>
    <w:unhideWhenUsed w:val="1"/>
    <w:qFormat w:val="1"/>
    <w:rsid w:val="00A00650"/>
    <w:pPr>
      <w:keepNext w:val="1"/>
      <w:keepLines w:val="1"/>
      <w:numPr>
        <w:ilvl w:val="2"/>
        <w:numId w:val="2"/>
      </w:numPr>
      <w:spacing w:after="60" w:before="120" w:line="240" w:lineRule="auto"/>
      <w:outlineLvl w:val="2"/>
    </w:pPr>
    <w:rPr>
      <w:rFonts w:ascii="Times New Roman" w:hAnsi="Times New Roman" w:cstheme="majorBidi" w:eastAsiaTheme="majorEastAsia"/>
      <w:i w:val="1"/>
      <w:sz w:val="20"/>
      <w:szCs w:val="24"/>
    </w:rPr>
  </w:style>
  <w:style w:type="paragraph" w:styleId="Heading4">
    <w:name w:val="heading 4"/>
    <w:basedOn w:val="Normal"/>
    <w:next w:val="Normal"/>
    <w:link w:val="Heading4Char"/>
    <w:uiPriority w:val="9"/>
    <w:semiHidden w:val="1"/>
    <w:unhideWhenUsed w:val="1"/>
    <w:qFormat w:val="1"/>
    <w:rsid w:val="00A00650"/>
    <w:pPr>
      <w:keepNext w:val="1"/>
      <w:keepLines w:val="1"/>
      <w:numPr>
        <w:ilvl w:val="3"/>
        <w:numId w:val="2"/>
      </w:numPr>
      <w:spacing w:after="0" w:before="120" w:line="240" w:lineRule="auto"/>
      <w:outlineLvl w:val="3"/>
    </w:pPr>
    <w:rPr>
      <w:rFonts w:ascii="Times New Roman" w:hAnsi="Times New Roman" w:cstheme="majorBidi" w:eastAsiaTheme="majorEastAsia"/>
      <w:b w:val="1"/>
      <w:iCs w:val="1"/>
      <w:sz w:val="20"/>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823DA"/>
    <w:pPr>
      <w:keepNext w:val="1"/>
      <w:spacing w:after="0" w:line="240" w:lineRule="auto"/>
      <w:contextualSpacing w:val="1"/>
      <w:jc w:val="center"/>
    </w:pPr>
    <w:rPr>
      <w:rFonts w:ascii="Times New Roman" w:cs="Times New Roman" w:eastAsia="Times New Roman" w:hAnsi="Times New Roman"/>
      <w:b w:val="1"/>
      <w:caps w:val="1"/>
      <w:sz w:val="24"/>
      <w:szCs w:val="56"/>
    </w:rPr>
  </w:style>
  <w:style w:type="paragraph" w:styleId="Table" w:customStyle="1">
    <w:name w:val="Table"/>
    <w:basedOn w:val="Normal"/>
    <w:qFormat w:val="1"/>
    <w:rsid w:val="00D7205E"/>
    <w:pPr>
      <w:spacing w:after="60" w:before="60" w:line="240" w:lineRule="auto"/>
    </w:pPr>
    <w:rPr>
      <w:rFonts w:ascii="Times New Roman" w:cs="Times New Roman" w:hAnsi="Times New Roman"/>
      <w:sz w:val="20"/>
    </w:rPr>
  </w:style>
  <w:style w:type="numbering" w:styleId="UListNoIndent" w:customStyle="1">
    <w:name w:val="UList.NoIndent"/>
    <w:uiPriority w:val="99"/>
    <w:rsid w:val="00D7205E"/>
  </w:style>
  <w:style w:type="character" w:styleId="HTMLCode">
    <w:name w:val="HTML Code"/>
    <w:basedOn w:val="DefaultParagraphFont"/>
    <w:uiPriority w:val="99"/>
    <w:semiHidden w:val="1"/>
    <w:unhideWhenUsed w:val="1"/>
    <w:rsid w:val="00A00650"/>
    <w:rPr>
      <w:rFonts w:ascii="Courier New" w:cs="Courier New" w:eastAsia="Times New Roman" w:hAnsi="Courier New"/>
      <w:sz w:val="20"/>
      <w:szCs w:val="20"/>
    </w:rPr>
  </w:style>
  <w:style w:type="character" w:styleId="Hyperlink">
    <w:name w:val="Hyperlink"/>
    <w:basedOn w:val="DefaultParagraphFont"/>
    <w:uiPriority w:val="99"/>
    <w:unhideWhenUsed w:val="1"/>
    <w:qFormat w:val="1"/>
    <w:rsid w:val="00A00650"/>
    <w:rPr>
      <w:color w:val="0563c1" w:themeColor="hyperlink"/>
      <w:u w:val="single"/>
    </w:rPr>
  </w:style>
  <w:style w:type="character" w:styleId="Strong">
    <w:name w:val="Strong"/>
    <w:basedOn w:val="DefaultParagraphFont"/>
    <w:uiPriority w:val="22"/>
    <w:qFormat w:val="1"/>
    <w:rsid w:val="00A00650"/>
    <w:rPr>
      <w:b w:val="1"/>
      <w:bCs w:val="1"/>
    </w:rPr>
  </w:style>
  <w:style w:type="character" w:styleId="Heading1Char" w:customStyle="1">
    <w:name w:val="Heading 1 Char"/>
    <w:basedOn w:val="DefaultParagraphFont"/>
    <w:link w:val="Heading1"/>
    <w:uiPriority w:val="9"/>
    <w:rsid w:val="00A00650"/>
    <w:rPr>
      <w:rFonts w:ascii="Times New Roman" w:hAnsi="Times New Roman" w:cstheme="majorBidi" w:eastAsiaTheme="majorEastAsia"/>
      <w:b w:val="1"/>
      <w:caps w:val="1"/>
      <w:sz w:val="20"/>
      <w:szCs w:val="32"/>
    </w:rPr>
  </w:style>
  <w:style w:type="character" w:styleId="Heading2Char" w:customStyle="1">
    <w:name w:val="Heading 2 Char"/>
    <w:basedOn w:val="DefaultParagraphFont"/>
    <w:link w:val="Heading2"/>
    <w:uiPriority w:val="9"/>
    <w:rsid w:val="00A00650"/>
    <w:rPr>
      <w:rFonts w:ascii="Times New Roman" w:hAnsi="Times New Roman" w:cstheme="majorBidi" w:eastAsiaTheme="majorEastAsia"/>
      <w:b w:val="1"/>
      <w:sz w:val="20"/>
      <w:szCs w:val="26"/>
    </w:rPr>
  </w:style>
  <w:style w:type="character" w:styleId="Heading3Char" w:customStyle="1">
    <w:name w:val="Heading 3 Char"/>
    <w:basedOn w:val="DefaultParagraphFont"/>
    <w:link w:val="Heading3"/>
    <w:uiPriority w:val="9"/>
    <w:rsid w:val="00A00650"/>
    <w:rPr>
      <w:rFonts w:ascii="Times New Roman" w:hAnsi="Times New Roman" w:cstheme="majorBidi" w:eastAsiaTheme="majorEastAsia"/>
      <w:i w:val="1"/>
      <w:sz w:val="20"/>
      <w:szCs w:val="24"/>
    </w:rPr>
  </w:style>
  <w:style w:type="character" w:styleId="Heading4Char" w:customStyle="1">
    <w:name w:val="Heading 4 Char"/>
    <w:basedOn w:val="DefaultParagraphFont"/>
    <w:link w:val="Heading4"/>
    <w:uiPriority w:val="9"/>
    <w:rsid w:val="00A00650"/>
    <w:rPr>
      <w:rFonts w:ascii="Times New Roman" w:hAnsi="Times New Roman" w:cstheme="majorBidi" w:eastAsiaTheme="majorEastAsia"/>
      <w:b w:val="1"/>
      <w:iCs w:val="1"/>
      <w:sz w:val="20"/>
    </w:rPr>
  </w:style>
  <w:style w:type="numbering" w:styleId="mc" w:customStyle="1">
    <w:name w:val="Đề mục"/>
    <w:uiPriority w:val="99"/>
    <w:rsid w:val="00A00650"/>
  </w:style>
  <w:style w:type="paragraph" w:styleId="Center" w:customStyle="1">
    <w:name w:val="Center"/>
    <w:basedOn w:val="Normal"/>
    <w:qFormat w:val="1"/>
    <w:rsid w:val="00E02FB1"/>
    <w:pPr>
      <w:spacing w:after="0" w:line="276" w:lineRule="auto"/>
      <w:jc w:val="center"/>
    </w:pPr>
    <w:rPr>
      <w:rFonts w:ascii="Times New Roman" w:cs="Times New Roman" w:hAnsi="Times New Roman"/>
      <w:sz w:val="24"/>
    </w:rPr>
  </w:style>
  <w:style w:type="paragraph" w:styleId="NormalWeb">
    <w:name w:val="Normal (Web)"/>
    <w:basedOn w:val="Normal"/>
    <w:uiPriority w:val="99"/>
    <w:semiHidden w:val="1"/>
    <w:unhideWhenUsed w:val="1"/>
    <w:rsid w:val="008823DA"/>
    <w:pPr>
      <w:spacing w:after="100" w:afterAutospacing="1" w:before="100" w:beforeAutospacing="1" w:line="240" w:lineRule="auto"/>
    </w:pPr>
    <w:rPr>
      <w:rFonts w:ascii="Times New Roman" w:cs="Times New Roman" w:eastAsia="Times New Roman" w:hAnsi="Times New Roman"/>
      <w:sz w:val="24"/>
      <w:szCs w:val="24"/>
      <w:lang w:val="ru-RU"/>
    </w:rPr>
  </w:style>
  <w:style w:type="paragraph" w:styleId="ListParagraph">
    <w:name w:val="List Paragraph"/>
    <w:basedOn w:val="Normal"/>
    <w:uiPriority w:val="34"/>
    <w:qFormat w:val="1"/>
    <w:rsid w:val="008823DA"/>
    <w:pPr>
      <w:ind w:left="720"/>
      <w:contextualSpacing w:val="1"/>
    </w:pPr>
    <w:rPr>
      <w:rFonts w:ascii="Times New Roman" w:cs="Courier New" w:hAnsi="Times New Roman"/>
      <w:color w:val="484848"/>
      <w:sz w:val="24"/>
      <w:szCs w:val="24"/>
    </w:rPr>
  </w:style>
  <w:style w:type="character" w:styleId="tojvnm2t" w:customStyle="1">
    <w:name w:val="tojvnm2t"/>
    <w:rsid w:val="008823DA"/>
  </w:style>
  <w:style w:type="character" w:styleId="TitleChar" w:customStyle="1">
    <w:name w:val="Title Char"/>
    <w:basedOn w:val="DefaultParagraphFont"/>
    <w:link w:val="Title"/>
    <w:uiPriority w:val="10"/>
    <w:rsid w:val="008823DA"/>
    <w:rPr>
      <w:rFonts w:ascii="Times New Roman" w:cs="Times New Roman" w:eastAsia="Times New Roman" w:hAnsi="Times New Roman"/>
      <w:b w:val="1"/>
      <w:caps w:val="1"/>
      <w:sz w:val="24"/>
      <w:szCs w:val="56"/>
    </w:rPr>
  </w:style>
  <w:style w:type="character" w:styleId="text" w:customStyle="1">
    <w:name w:val="text"/>
    <w:basedOn w:val="DefaultParagraphFont"/>
    <w:rsid w:val="008823DA"/>
  </w:style>
  <w:style w:type="paragraph" w:styleId="Tiliuthamkho" w:customStyle="1">
    <w:name w:val="Tài liệu tham khảo"/>
    <w:basedOn w:val="Normal"/>
    <w:qFormat w:val="1"/>
    <w:rsid w:val="005C7D65"/>
    <w:pPr>
      <w:keepLines w:val="1"/>
      <w:spacing w:after="0" w:line="360" w:lineRule="auto"/>
      <w:ind w:left="709" w:hanging="709"/>
    </w:pPr>
    <w:rPr>
      <w:rFonts w:ascii="Times New Roman" w:cs="Times New Roman" w:hAnsi="Times New Roman" w:eastAsiaTheme="minorEastAsia"/>
      <w:sz w:val="20"/>
      <w:lang w:val="ru-RU"/>
    </w:rPr>
  </w:style>
  <w:style w:type="paragraph" w:styleId="Table-Right" w:customStyle="1">
    <w:name w:val="Table-Right"/>
    <w:basedOn w:val="Table"/>
    <w:qFormat w:val="1"/>
    <w:rsid w:val="003068DD"/>
    <w:pPr>
      <w:jc w:val="right"/>
    </w:pPr>
    <w:rPr>
      <w:rFonts w:eastAsia="Times New Roman"/>
      <w:szCs w:val="20"/>
      <w:lang w:eastAsia="zh-CN"/>
    </w:rPr>
  </w:style>
  <w:style w:type="paragraph" w:styleId="TnBng" w:customStyle="1">
    <w:name w:val="Tên Bảng"/>
    <w:basedOn w:val="Normal"/>
    <w:qFormat w:val="1"/>
    <w:rsid w:val="00F65601"/>
    <w:pPr>
      <w:keepNext w:val="1"/>
      <w:spacing w:after="120" w:before="240" w:line="240" w:lineRule="auto"/>
      <w:jc w:val="right"/>
    </w:pPr>
    <w:rPr>
      <w:rFonts w:ascii="Times New Roman" w:cs="Times New Roman" w:hAnsi="Times New Roman"/>
      <w:sz w:val="24"/>
    </w:rPr>
  </w:style>
  <w:style w:type="numbering" w:styleId="STT" w:customStyle="1">
    <w:name w:val="STT"/>
    <w:uiPriority w:val="99"/>
    <w:rsid w:val="00F6560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Table-Header" w:customStyle="1">
    <w:name w:val="Table-Header"/>
    <w:basedOn w:val="Normal"/>
    <w:qFormat w:val="1"/>
    <w:rsid w:val="00110ADB"/>
    <w:pPr>
      <w:keepNext w:val="1"/>
      <w:keepLines w:val="1"/>
      <w:spacing w:after="40" w:before="40" w:line="240" w:lineRule="auto"/>
      <w:contextualSpacing w:val="1"/>
      <w:jc w:val="center"/>
    </w:pPr>
    <w:rPr>
      <w:rFonts w:ascii="Times New Roman" w:cs="Times New Roman" w:hAnsi="Times New Roman" w:eastAsiaTheme="minorEastAsia"/>
      <w:b w:val="1"/>
      <w:sz w:val="24"/>
      <w:lang w:eastAsia="en-US"/>
    </w:rPr>
  </w:style>
  <w:style w:type="character" w:styleId="UnresolvedMention">
    <w:name w:val="Unresolved Mention"/>
    <w:basedOn w:val="DefaultParagraphFont"/>
    <w:uiPriority w:val="99"/>
    <w:semiHidden w:val="1"/>
    <w:unhideWhenUsed w:val="1"/>
    <w:rsid w:val="006840E2"/>
    <w:rPr>
      <w:color w:val="605e5c"/>
      <w:shd w:color="auto" w:fill="e1dfdd" w:val="clear"/>
    </w:rPr>
  </w:style>
  <w:style w:type="table" w:styleId="a1"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na-aspire.com/giai-phap-chuyen-doi-so-erp-phu-hop-nhat-cho-doanh-nghiep-viet-nam/" TargetMode="External"/><Relationship Id="rId8" Type="http://schemas.openxmlformats.org/officeDocument/2006/relationships/hyperlink" Target="https://www.google.com/url?sa=t&amp;rct=j&amp;q=&amp;esrc=s&amp;source=web&amp;cd=&amp;ved=2ahUKEwjm_trgsLL0AhWhs1YBHeHyBqIQFnoECAgQAQ&amp;url=https%3A%2F%2Faws.amazon.com%2Fvi%2Fcertificate-manager%2F&amp;usg=AOvVaw0eEWp9Nu1AGs9DogHnO4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Yk0VyRHH2jjkeFpZK1+aWB6Oew==">AMUW2mVbF7J2dhbGRC0aW1T2Nkzr0ur9SVQaqP8Uuwzqjwg+v+akt95BFnmPpioSuMwN8QXbOJ0SR5LVQR+m0K5IuF1d9T8bzCLqEnaXcfLFov6/QRtVggvTNl9W83D7WEDXpP4f9//X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2021-12-30T07:22:00Z</dcterms:created>
  <dc:creator>Hoàng Thanh Nam</dc:creator>
</cp:coreProperties>
</file>