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Phân tích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: Do đứng sai vị trí thư mục , phải truy cập vào thư mục tải xuống để vào powershell cho đúng vị trí file cần mở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