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zhgy0fvf25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 tầng DIKW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đo độ ẩm, nhiệt độ → Lưu dữ liệu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Phân tích dữ liệu → Thông báo tình trạng cho chủ vườn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Knowledge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Nhiệt độ &gt; 35°C → Tự động bật máy bơm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Wisdom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Kết hợp dự báo thời tiết dài hạn → Tối ưu lượng nước tưới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