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17xbi4dq8v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Quy trình kiểm tra an toàn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Bước 1: Bật hiển thị đuôi file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Mở File Explorer → View → Show.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Tích chọn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File name extensions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Hidden items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Bước 2: Kiểm tra tên và loại file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thấy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bang-luong-thang-10.pdf.exe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thì không mở file vì đây là file thực thi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có thể chứa mã độc.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Xóa file hoặc báo cho bộ phận IT kiểm tra.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Bước 3: Kiểm tra file ẩn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các file như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.git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phát hiện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chứa thông tin nhạy cảm bị lộ, báo cho bộ phận IT xử lý.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tự ý tải lên hoặc chia sẻ các file này.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09npja8lf7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Checklist Developer Workspace Setup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ehg8xgbzqfw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Cài đặt 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File name extensions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Bật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Hidden items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đuôi file trước khi mở.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mở file lạ có đuôi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q15loru5cl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Tổ chức thư mục 4 trụ cột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D:\Workspace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├── 01_Projects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├── 02_Areas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├── 03_Resources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 04_Archives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Lưu các dự án đang thực hiện.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Areas: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Lưu tài liệu và công việc cần duy trì lâu dài.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Resources: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Lưu tài liệu học tập, hình ảnh và công cụ tham khảo.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Archives: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Lưu các dự án và tài liệu đã hoàn thành.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phywhihwb0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Bảo mật và quản lý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Đặt tên file không dấu, không khoảng trắng.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Không lưu dữ liệu quan trọng trong Desktop hoặc Downloads.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Thêm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tránh đẩy thông tin nhạy cảm lên Git.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Sao lưu dữ liệu quan trọng.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file trước khi tải lên hoặc chia sẻ.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