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1"/>
        <w:spacing w:line="276" w:lineRule="auto"/>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widowControl w:val="1"/>
        <w:spacing w:line="276" w:lineRule="auto"/>
        <w:jc w:val="center"/>
        <w:rPr>
          <w:rFonts w:ascii="Times New Roman" w:cs="Times New Roman" w:eastAsia="Times New Roman" w:hAnsi="Times New Roman"/>
          <w:b w:val="1"/>
          <w:bCs w:val="1"/>
          <w:color w:val="c00000"/>
          <w:sz w:val="38"/>
          <w:szCs w:val="38"/>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r w:rsidDel="00000000" w:rsidR="00000000" w:rsidRPr="00000000">
        <w:rPr>
          <w:rtl w:val="0"/>
        </w:rPr>
      </w:r>
    </w:p>
    <w:p w:rsidR="00000000" w:rsidDel="00000000" w:rsidP="00000000" w:rsidRDefault="00000000" w:rsidRPr="00000000" w14:paraId="0000000C">
      <w:pPr>
        <w:widowControl w:val="1"/>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Topic: </w:t>
      </w:r>
      <w:r w:rsidDel="00000000" w:rsidR="00000000" w:rsidRPr="00000000">
        <w:rPr>
          <w:rFonts w:ascii="Times New Roman" w:cs="Times New Roman" w:eastAsia="Times New Roman" w:hAnsi="Times New Roman"/>
          <w:b w:val="1"/>
          <w:bCs w:val="1"/>
          <w:color w:val="222222"/>
          <w:sz w:val="36"/>
          <w:szCs w:val="36"/>
          <w:highlight w:val="white"/>
          <w:rtl w:val="0"/>
        </w:rPr>
        <w:t xml:space="preserve">Customers Management System for NAWACO</w:t>
      </w:r>
      <w:r w:rsidDel="00000000" w:rsidR="00000000" w:rsidRPr="00000000">
        <w:rPr>
          <w:rtl w:val="0"/>
        </w:rPr>
      </w:r>
    </w:p>
    <w:p w:rsidR="00000000" w:rsidDel="00000000" w:rsidP="00000000" w:rsidRDefault="00000000" w:rsidRPr="00000000" w14:paraId="0000000D">
      <w:pPr>
        <w:widowControl w:val="1"/>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Code: CMSN</w:t>
      </w:r>
    </w:p>
    <w:p w:rsidR="00000000" w:rsidDel="00000000" w:rsidP="00000000" w:rsidRDefault="00000000" w:rsidRPr="00000000" w14:paraId="0000000E">
      <w:pPr>
        <w:widowControl w:val="1"/>
        <w:spacing w:after="200" w:before="200" w:line="276" w:lineRule="auto"/>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28"/>
          <w:szCs w:val="28"/>
          <w:rtl w:val="0"/>
        </w:rPr>
        <w:t xml:space="preserve">Document Code: CMSN-v1.0</w:t>
      </w:r>
      <w:r w:rsidDel="00000000" w:rsidR="00000000" w:rsidRPr="00000000">
        <w:rPr>
          <w:rtl w:val="0"/>
        </w:rPr>
      </w:r>
    </w:p>
    <w:p w:rsidR="00000000" w:rsidDel="00000000" w:rsidP="00000000" w:rsidRDefault="00000000" w:rsidRPr="00000000" w14:paraId="0000000F">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widowControl w:val="1"/>
        <w:spacing w:before="89" w:line="276" w:lineRule="auto"/>
        <w:ind w:left="1440" w:right="2171" w:firstLine="720"/>
        <w:jc w:val="left"/>
        <w:rPr>
          <w:rFonts w:ascii="Times New Roman" w:cs="Times New Roman" w:eastAsia="Times New Roman" w:hAnsi="Times New Roman"/>
          <w:sz w:val="28"/>
          <w:szCs w:val="28"/>
        </w:rPr>
      </w:pPr>
      <w:bookmarkStart w:colFirst="0" w:colLast="0" w:name="_heading=h.rt4zvkyf92o" w:id="0"/>
      <w:bookmarkEnd w:id="0"/>
      <w:r w:rsidDel="00000000" w:rsidR="00000000" w:rsidRPr="00000000">
        <w:rPr>
          <w:rFonts w:ascii="Times New Roman" w:cs="Times New Roman" w:eastAsia="Times New Roman" w:hAnsi="Times New Roman"/>
          <w:sz w:val="28"/>
          <w:szCs w:val="28"/>
          <w:rtl w:val="0"/>
        </w:rPr>
        <w:t xml:space="preserve">               – Hanoi, Jan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r w:rsidDel="00000000" w:rsidR="00000000" w:rsidRPr="00000000">
        <w:rPr>
          <w:rtl w:val="0"/>
        </w:rPr>
      </w:r>
    </w:p>
    <w:sdt>
      <w:sdtPr>
        <w:id w:val="120477543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si623af4j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ma0bx34gx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Definition and Acronyms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jwtn2is9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Project Introduction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auiy58yu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Overview</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27kqsjdu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Information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6ws1xk82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Project Purpose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2m5aci5c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Stakeholders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tmdz6dhr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Product Background</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j8hl4i5w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Existing Solutions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1oxfcyjv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Short description about the platform:</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s8pvoq2c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Services and Strengths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gk2ttbom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Solution &amp; Opportunity</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kghpc6vv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Solution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duf756cz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Opportunity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mtzccpwt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Project Scope &amp; Limitations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heoc1qmd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Major Features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80eaq39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Limitations &amp; Exclusions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widowControl w:val="1"/>
        <w:spacing w:line="276" w:lineRule="auto"/>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ageBreakBefore w:val="1"/>
        <w:widowControl w:val="1"/>
        <w:spacing w:line="276" w:lineRule="auto"/>
        <w:rPr>
          <w:rFonts w:ascii="Times New Roman" w:cs="Times New Roman" w:eastAsia="Times New Roman" w:hAnsi="Times New Roman"/>
        </w:rPr>
      </w:pPr>
      <w:bookmarkStart w:colFirst="0" w:colLast="0" w:name="_heading=h.lsi623af4jxi" w:id="1"/>
      <w:bookmarkEnd w:id="1"/>
      <w:r w:rsidDel="00000000" w:rsidR="00000000" w:rsidRPr="00000000">
        <w:rPr>
          <w:rFonts w:ascii="Times New Roman" w:cs="Times New Roman" w:eastAsia="Times New Roman" w:hAnsi="Times New Roman"/>
          <w:rtl w:val="0"/>
        </w:rPr>
        <w:t xml:space="preserve">I. Record of Changes</w:t>
      </w:r>
    </w:p>
    <w:tbl>
      <w:tblPr>
        <w:tblStyle w:val="Table1"/>
        <w:tblW w:w="963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960"/>
        <w:gridCol w:w="1230"/>
        <w:gridCol w:w="6270"/>
        <w:tblGridChange w:id="0">
          <w:tblGrid>
            <w:gridCol w:w="1170"/>
            <w:gridCol w:w="960"/>
            <w:gridCol w:w="1230"/>
            <w:gridCol w:w="6270"/>
          </w:tblGrid>
        </w:tblGridChange>
      </w:tblGrid>
      <w:tr>
        <w:trPr>
          <w:cantSplit w:val="0"/>
          <w:tblHeader w:val="0"/>
        </w:trPr>
        <w:tc>
          <w:tcPr>
            <w:shd w:fill="d9ead3"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Date</w:t>
            </w:r>
          </w:p>
        </w:tc>
        <w:tc>
          <w:tcPr>
            <w:shd w:fill="d9ead3"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w:t>
              <w:br w:type="textWrapping"/>
              <w:t xml:space="preserve">M, D</w:t>
            </w:r>
          </w:p>
        </w:tc>
        <w:tc>
          <w:tcPr>
            <w:shd w:fill="d9ead3"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In charge</w:t>
            </w:r>
          </w:p>
        </w:tc>
        <w:tc>
          <w:tcPr>
            <w:shd w:fill="d9ead3"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1058.9763779527573"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E">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02/12/2025</w:t>
            </w:r>
            <w:r w:rsidDel="00000000" w:rsidR="00000000" w:rsidRPr="00000000">
              <w:rPr>
                <w:rtl w:val="0"/>
              </w:rPr>
            </w:r>
          </w:p>
        </w:tc>
        <w:tc>
          <w:tcPr/>
          <w:p w:rsidR="00000000" w:rsidDel="00000000" w:rsidP="00000000" w:rsidRDefault="00000000" w:rsidRPr="00000000" w14:paraId="0000002F">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30">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31">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overview description about project</w:t>
            </w:r>
          </w:p>
        </w:tc>
      </w:tr>
      <w:tr>
        <w:trPr>
          <w:cantSplit w:val="0"/>
          <w:tblHeader w:val="0"/>
        </w:trPr>
        <w:tc>
          <w:tcPr/>
          <w:p w:rsidR="00000000" w:rsidDel="00000000" w:rsidP="00000000" w:rsidRDefault="00000000" w:rsidRPr="00000000" w14:paraId="00000032">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04/01/2026</w:t>
            </w:r>
          </w:p>
        </w:tc>
        <w:tc>
          <w:tcPr/>
          <w:p w:rsidR="00000000" w:rsidDel="00000000" w:rsidP="00000000" w:rsidRDefault="00000000" w:rsidRPr="00000000" w14:paraId="00000033">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34">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35">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project background, existing systems</w:t>
            </w:r>
          </w:p>
        </w:tc>
      </w:tr>
      <w:tr>
        <w:trPr>
          <w:cantSplit w:val="0"/>
          <w:tblHeader w:val="0"/>
        </w:trPr>
        <w:tc>
          <w:tcPr/>
          <w:p w:rsidR="00000000" w:rsidDel="00000000" w:rsidP="00000000" w:rsidRDefault="00000000" w:rsidRPr="00000000" w14:paraId="00000036">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04/01/2026</w:t>
            </w:r>
          </w:p>
        </w:tc>
        <w:tc>
          <w:tcPr/>
          <w:p w:rsidR="00000000" w:rsidDel="00000000" w:rsidP="00000000" w:rsidRDefault="00000000" w:rsidRPr="00000000" w14:paraId="00000037">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38">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DungND</w:t>
            </w:r>
          </w:p>
        </w:tc>
        <w:tc>
          <w:tcPr/>
          <w:p w:rsidR="00000000" w:rsidDel="00000000" w:rsidP="00000000" w:rsidRDefault="00000000" w:rsidRPr="00000000" w14:paraId="00000039">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Business Opportunity, Software Product Vision, Project Scope &amp; Limitations</w:t>
            </w:r>
          </w:p>
        </w:tc>
      </w:tr>
      <w:tr>
        <w:trPr>
          <w:cantSplit w:val="0"/>
          <w:tblHeader w:val="0"/>
        </w:trPr>
        <w:tc>
          <w:tcPr/>
          <w:p w:rsidR="00000000" w:rsidDel="00000000" w:rsidP="00000000" w:rsidRDefault="00000000" w:rsidRPr="00000000" w14:paraId="0000003A">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05/01/2026</w:t>
            </w:r>
          </w:p>
        </w:tc>
        <w:tc>
          <w:tcPr/>
          <w:p w:rsidR="00000000" w:rsidDel="00000000" w:rsidP="00000000" w:rsidRDefault="00000000" w:rsidRPr="00000000" w14:paraId="0000003B">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3C">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3D">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Software Product Vision, Project Scope &amp; Limitations</w:t>
            </w:r>
          </w:p>
        </w:tc>
      </w:tr>
      <w:tr>
        <w:trPr>
          <w:cantSplit w:val="0"/>
          <w:tblHeader w:val="0"/>
        </w:trPr>
        <w:tc>
          <w:tcPr/>
          <w:p w:rsidR="00000000" w:rsidDel="00000000" w:rsidP="00000000" w:rsidRDefault="00000000" w:rsidRPr="00000000" w14:paraId="0000003E">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05/01/2026</w:t>
            </w:r>
          </w:p>
        </w:tc>
        <w:tc>
          <w:tcPr/>
          <w:p w:rsidR="00000000" w:rsidDel="00000000" w:rsidP="00000000" w:rsidRDefault="00000000" w:rsidRPr="00000000" w14:paraId="0000003F">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0">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41">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Project Introduction Overview</w:t>
            </w:r>
          </w:p>
        </w:tc>
      </w:tr>
      <w:tr>
        <w:trPr>
          <w:cantSplit w:val="0"/>
          <w:tblHeader w:val="0"/>
        </w:trPr>
        <w:tc>
          <w:tcPr/>
          <w:p w:rsidR="00000000" w:rsidDel="00000000" w:rsidP="00000000" w:rsidRDefault="00000000" w:rsidRPr="00000000" w14:paraId="00000042">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08/01/2026</w:t>
            </w:r>
          </w:p>
        </w:tc>
        <w:tc>
          <w:tcPr/>
          <w:p w:rsidR="00000000" w:rsidDel="00000000" w:rsidP="00000000" w:rsidRDefault="00000000" w:rsidRPr="00000000" w14:paraId="00000043">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4">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45">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Topic name</w:t>
            </w:r>
          </w:p>
        </w:tc>
      </w:tr>
      <w:tr>
        <w:trPr>
          <w:cantSplit w:val="0"/>
          <w:tblHeader w:val="0"/>
        </w:trPr>
        <w:tc>
          <w:tcPr/>
          <w:p w:rsidR="00000000" w:rsidDel="00000000" w:rsidP="00000000" w:rsidRDefault="00000000" w:rsidRPr="00000000" w14:paraId="00000046">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10/01/2026</w:t>
            </w:r>
          </w:p>
        </w:tc>
        <w:tc>
          <w:tcPr/>
          <w:p w:rsidR="00000000" w:rsidDel="00000000" w:rsidP="00000000" w:rsidRDefault="00000000" w:rsidRPr="00000000" w14:paraId="00000047">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8">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49">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Limitations &amp; Exclusions</w:t>
            </w:r>
          </w:p>
        </w:tc>
      </w:tr>
      <w:tr>
        <w:trPr>
          <w:cantSplit w:val="0"/>
          <w:tblHeader w:val="0"/>
        </w:trPr>
        <w:tc>
          <w:tcPr/>
          <w:p w:rsidR="00000000" w:rsidDel="00000000" w:rsidP="00000000" w:rsidRDefault="00000000" w:rsidRPr="00000000" w14:paraId="0000004A">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10/01/2026</w:t>
            </w:r>
          </w:p>
        </w:tc>
        <w:tc>
          <w:tcPr/>
          <w:p w:rsidR="00000000" w:rsidDel="00000000" w:rsidP="00000000" w:rsidRDefault="00000000" w:rsidRPr="00000000" w14:paraId="0000004B">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4C">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GiangPT</w:t>
            </w:r>
          </w:p>
        </w:tc>
        <w:tc>
          <w:tcPr/>
          <w:p w:rsidR="00000000" w:rsidDel="00000000" w:rsidP="00000000" w:rsidRDefault="00000000" w:rsidRPr="00000000" w14:paraId="0000004D">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Major feature</w:t>
            </w:r>
          </w:p>
        </w:tc>
      </w:tr>
      <w:tr>
        <w:trPr>
          <w:cantSplit w:val="0"/>
          <w:tblHeader w:val="0"/>
        </w:trPr>
        <w:tc>
          <w:tcPr/>
          <w:p w:rsidR="00000000" w:rsidDel="00000000" w:rsidP="00000000" w:rsidRDefault="00000000" w:rsidRPr="00000000" w14:paraId="0000004E">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11/01/2026</w:t>
            </w:r>
          </w:p>
        </w:tc>
        <w:tc>
          <w:tcPr/>
          <w:p w:rsidR="00000000" w:rsidDel="00000000" w:rsidP="00000000" w:rsidRDefault="00000000" w:rsidRPr="00000000" w14:paraId="0000004F">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50">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 GiangPT</w:t>
            </w:r>
          </w:p>
        </w:tc>
        <w:tc>
          <w:tcPr/>
          <w:p w:rsidR="00000000" w:rsidDel="00000000" w:rsidP="00000000" w:rsidRDefault="00000000" w:rsidRPr="00000000" w14:paraId="00000051">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Major feature</w:t>
            </w:r>
          </w:p>
        </w:tc>
      </w:tr>
      <w:tr>
        <w:trPr>
          <w:cantSplit w:val="0"/>
          <w:tblHeader w:val="0"/>
        </w:trPr>
        <w:tc>
          <w:tcPr/>
          <w:p w:rsidR="00000000" w:rsidDel="00000000" w:rsidP="00000000" w:rsidRDefault="00000000" w:rsidRPr="00000000" w14:paraId="00000052">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14/01/2026</w:t>
            </w:r>
          </w:p>
        </w:tc>
        <w:tc>
          <w:tcPr/>
          <w:p w:rsidR="00000000" w:rsidDel="00000000" w:rsidP="00000000" w:rsidRDefault="00000000" w:rsidRPr="00000000" w14:paraId="00000053">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54">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55">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Major feature</w:t>
            </w:r>
          </w:p>
        </w:tc>
      </w:tr>
      <w:tr>
        <w:trPr>
          <w:cantSplit w:val="0"/>
          <w:tblHeader w:val="0"/>
        </w:trPr>
        <w:tc>
          <w:tcPr/>
          <w:p w:rsidR="00000000" w:rsidDel="00000000" w:rsidP="00000000" w:rsidRDefault="00000000" w:rsidRPr="00000000" w14:paraId="00000056">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15/01/2026</w:t>
            </w:r>
          </w:p>
        </w:tc>
        <w:tc>
          <w:tcPr/>
          <w:p w:rsidR="00000000" w:rsidDel="00000000" w:rsidP="00000000" w:rsidRDefault="00000000" w:rsidRPr="00000000" w14:paraId="00000057">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58">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59">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Major feature</w:t>
            </w:r>
          </w:p>
        </w:tc>
      </w:tr>
      <w:tr>
        <w:trPr>
          <w:cantSplit w:val="0"/>
          <w:trHeight w:val="428.02978515625"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17/1/2026</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HoanTX</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Modify document based on new template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17/01/2026</w:t>
            </w:r>
          </w:p>
        </w:tc>
        <w:tc>
          <w:tcPr/>
          <w:p w:rsidR="00000000" w:rsidDel="00000000" w:rsidP="00000000" w:rsidRDefault="00000000" w:rsidRPr="00000000" w14:paraId="0000005F">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60">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61">
            <w:pPr>
              <w:keepNext w:val="1"/>
              <w:keepLines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document about water meter customers</w:t>
            </w:r>
          </w:p>
        </w:tc>
      </w:tr>
      <w:tr>
        <w:trPr>
          <w:cantSplit w:val="0"/>
          <w:tblHeader w:val="0"/>
        </w:trPr>
        <w:tc>
          <w:tcPr/>
          <w:p w:rsidR="00000000" w:rsidDel="00000000" w:rsidP="00000000" w:rsidRDefault="00000000" w:rsidRPr="00000000" w14:paraId="00000062">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19/01/2026</w:t>
            </w:r>
          </w:p>
        </w:tc>
        <w:tc>
          <w:tcPr/>
          <w:p w:rsidR="00000000" w:rsidDel="00000000" w:rsidP="00000000" w:rsidRDefault="00000000" w:rsidRPr="00000000" w14:paraId="00000063">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64">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65">
            <w:pPr>
              <w:keepNext w:val="1"/>
              <w:keepLines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features name in the 5.1 index</w:t>
            </w:r>
          </w:p>
        </w:tc>
      </w:tr>
      <w:tr>
        <w:trPr>
          <w:cantSplit w:val="0"/>
          <w:tblHeader w:val="0"/>
        </w:trPr>
        <w:tc>
          <w:tcPr/>
          <w:p w:rsidR="00000000" w:rsidDel="00000000" w:rsidP="00000000" w:rsidRDefault="00000000" w:rsidRPr="00000000" w14:paraId="00000066">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28/01/2026</w:t>
            </w:r>
          </w:p>
        </w:tc>
        <w:tc>
          <w:tcPr/>
          <w:p w:rsidR="00000000" w:rsidDel="00000000" w:rsidP="00000000" w:rsidRDefault="00000000" w:rsidRPr="00000000" w14:paraId="00000067">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68">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GiangPT</w:t>
            </w:r>
          </w:p>
        </w:tc>
        <w:tc>
          <w:tcPr/>
          <w:p w:rsidR="00000000" w:rsidDel="00000000" w:rsidP="00000000" w:rsidRDefault="00000000" w:rsidRPr="00000000" w14:paraId="00000069">
            <w:pPr>
              <w:keepNext w:val="1"/>
              <w:keepLines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3.</w:t>
            </w:r>
            <w:r w:rsidDel="00000000" w:rsidR="00000000" w:rsidRPr="00000000">
              <w:rPr>
                <w:rFonts w:ascii="Times New Roman" w:cs="Times New Roman" w:eastAsia="Times New Roman" w:hAnsi="Times New Roman"/>
                <w:rtl w:val="0"/>
              </w:rPr>
              <w:t xml:space="preserve">Existing Solutions</w:t>
            </w:r>
            <w:r w:rsidDel="00000000" w:rsidR="00000000" w:rsidRPr="00000000">
              <w:rPr>
                <w:rtl w:val="0"/>
              </w:rPr>
            </w:r>
          </w:p>
        </w:tc>
      </w:tr>
    </w:tbl>
    <w:p w:rsidR="00000000" w:rsidDel="00000000" w:rsidP="00000000" w:rsidRDefault="00000000" w:rsidRPr="00000000" w14:paraId="0000006A">
      <w:pPr>
        <w:widowControl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B">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1"/>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pageBreakBefore w:val="1"/>
        <w:widowControl w:val="1"/>
        <w:spacing w:line="276" w:lineRule="auto"/>
        <w:rPr>
          <w:rFonts w:ascii="Times New Roman" w:cs="Times New Roman" w:eastAsia="Times New Roman" w:hAnsi="Times New Roman"/>
          <w:i w:val="1"/>
          <w:iCs w:val="1"/>
          <w:color w:val="0000ff"/>
        </w:rPr>
      </w:pPr>
      <w:bookmarkStart w:colFirst="0" w:colLast="0" w:name="_heading=h.ima0bx34gx2n" w:id="2"/>
      <w:bookmarkEnd w:id="2"/>
      <w:r w:rsidDel="00000000" w:rsidR="00000000" w:rsidRPr="00000000">
        <w:rPr>
          <w:rFonts w:ascii="Times New Roman" w:cs="Times New Roman" w:eastAsia="Times New Roman" w:hAnsi="Times New Roman"/>
          <w:rtl w:val="0"/>
        </w:rPr>
        <w:t xml:space="preserve">II. Definition and Acronyms </w:t>
      </w:r>
      <w:r w:rsidDel="00000000" w:rsidR="00000000" w:rsidRPr="00000000">
        <w:rPr>
          <w:rtl w:val="0"/>
        </w:rPr>
      </w:r>
    </w:p>
    <w:tbl>
      <w:tblPr>
        <w:tblStyle w:val="Table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d9ead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Acronym</w:t>
            </w:r>
          </w:p>
        </w:tc>
        <w:tc>
          <w:tcPr>
            <w:shd w:fill="d9ead3"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Definition</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0">
            <w:pPr>
              <w:keepLines w:val="1"/>
              <w:widowControl w:val="0"/>
              <w:spacing w:after="0" w:before="0" w:line="276" w:lineRule="auto"/>
              <w:jc w:val="center"/>
              <w:rPr/>
            </w:pPr>
            <w:r w:rsidDel="00000000" w:rsidR="00000000" w:rsidRPr="00000000">
              <w:rPr>
                <w:rtl w:val="0"/>
              </w:rPr>
              <w:t xml:space="preserve">CMSN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1">
            <w:pPr>
              <w:keepLines w:val="1"/>
              <w:widowControl w:val="0"/>
              <w:spacing w:line="276" w:lineRule="auto"/>
              <w:rPr/>
            </w:pPr>
            <w:r w:rsidDel="00000000" w:rsidR="00000000" w:rsidRPr="00000000">
              <w:rPr>
                <w:rtl w:val="0"/>
              </w:rPr>
              <w:t xml:space="preserve">Customers Management System for NAWACO</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2">
            <w:pPr>
              <w:keepLines w:val="1"/>
              <w:widowControl w:val="0"/>
              <w:spacing w:after="0" w:before="0" w:line="276" w:lineRule="auto"/>
              <w:jc w:val="center"/>
              <w:rPr/>
            </w:pPr>
            <w:r w:rsidDel="00000000" w:rsidR="00000000" w:rsidRPr="00000000">
              <w:rPr>
                <w:rtl w:val="0"/>
              </w:rPr>
              <w:t xml:space="preserve">NAWACO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3">
            <w:pPr>
              <w:keepLines w:val="1"/>
              <w:widowControl w:val="0"/>
              <w:spacing w:line="276" w:lineRule="auto"/>
              <w:rPr/>
            </w:pPr>
            <w:r w:rsidDel="00000000" w:rsidR="00000000" w:rsidRPr="00000000">
              <w:rPr>
                <w:rtl w:val="0"/>
              </w:rPr>
              <w:t xml:space="preserve">Nam Dinh Water Supply Joint Stock Company</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4">
            <w:pPr>
              <w:keepLines w:val="1"/>
              <w:widowControl w:val="0"/>
              <w:spacing w:after="0" w:before="0" w:line="276" w:lineRule="auto"/>
              <w:jc w:val="center"/>
              <w:rPr/>
            </w:pPr>
            <w:r w:rsidDel="00000000" w:rsidR="00000000" w:rsidRPr="00000000">
              <w:rPr>
                <w:rtl w:val="0"/>
              </w:rPr>
              <w:t xml:space="preserve">CL</w:t>
            </w:r>
          </w:p>
        </w:tc>
        <w:tc>
          <w:tcPr>
            <w:shd w:fill="auto" w:val="clear"/>
            <w:vAlign w:val="center"/>
          </w:tcPr>
          <w:p w:rsidR="00000000" w:rsidDel="00000000" w:rsidP="00000000" w:rsidRDefault="00000000" w:rsidRPr="00000000" w14:paraId="00000075">
            <w:pPr>
              <w:keepLines w:val="1"/>
              <w:widowControl w:val="0"/>
              <w:spacing w:line="276" w:lineRule="auto"/>
              <w:rPr/>
            </w:pPr>
            <w:r w:rsidDel="00000000" w:rsidR="00000000" w:rsidRPr="00000000">
              <w:rPr>
                <w:rtl w:val="0"/>
              </w:rPr>
              <w:t xml:space="preserve">Company Leadership</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6">
            <w:pPr>
              <w:keepLines w:val="1"/>
              <w:widowControl w:val="0"/>
              <w:spacing w:after="0" w:before="0" w:line="276" w:lineRule="auto"/>
              <w:jc w:val="center"/>
              <w:rPr/>
            </w:pPr>
            <w:r w:rsidDel="00000000" w:rsidR="00000000" w:rsidRPr="00000000">
              <w:rPr>
                <w:rtl w:val="0"/>
              </w:rPr>
              <w:t xml:space="preserve">TPH</w:t>
            </w:r>
          </w:p>
        </w:tc>
        <w:tc>
          <w:tcPr>
            <w:shd w:fill="auto" w:val="clear"/>
            <w:vAlign w:val="center"/>
          </w:tcPr>
          <w:p w:rsidR="00000000" w:rsidDel="00000000" w:rsidP="00000000" w:rsidRDefault="00000000" w:rsidRPr="00000000" w14:paraId="00000077">
            <w:pPr>
              <w:keepLines w:val="1"/>
              <w:widowControl w:val="0"/>
              <w:spacing w:line="276" w:lineRule="auto"/>
              <w:rPr/>
            </w:pPr>
            <w:r w:rsidDel="00000000" w:rsidR="00000000" w:rsidRPr="00000000">
              <w:rPr>
                <w:rtl w:val="0"/>
              </w:rPr>
              <w:t xml:space="preserve">Technical Planning Head</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keepLines w:val="1"/>
              <w:widowControl w:val="0"/>
              <w:spacing w:after="0" w:before="0" w:line="276" w:lineRule="auto"/>
              <w:jc w:val="center"/>
              <w:rPr/>
            </w:pPr>
            <w:r w:rsidDel="00000000" w:rsidR="00000000" w:rsidRPr="00000000">
              <w:rPr>
                <w:rtl w:val="0"/>
              </w:rPr>
              <w:t xml:space="preserve">BH</w:t>
            </w:r>
          </w:p>
        </w:tc>
        <w:tc>
          <w:tcPr>
            <w:shd w:fill="auto" w:val="clear"/>
            <w:vAlign w:val="center"/>
          </w:tcPr>
          <w:p w:rsidR="00000000" w:rsidDel="00000000" w:rsidP="00000000" w:rsidRDefault="00000000" w:rsidRPr="00000000" w14:paraId="00000079">
            <w:pPr>
              <w:keepLines w:val="1"/>
              <w:widowControl w:val="0"/>
              <w:spacing w:line="276" w:lineRule="auto"/>
              <w:rPr/>
            </w:pPr>
            <w:r w:rsidDel="00000000" w:rsidR="00000000" w:rsidRPr="00000000">
              <w:rPr>
                <w:rtl w:val="0"/>
              </w:rPr>
              <w:t xml:space="preserve">Business Head</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keepLines w:val="1"/>
              <w:widowControl w:val="0"/>
              <w:spacing w:after="0" w:before="0" w:line="276" w:lineRule="auto"/>
              <w:jc w:val="center"/>
              <w:rPr/>
            </w:pPr>
            <w:r w:rsidDel="00000000" w:rsidR="00000000" w:rsidRPr="00000000">
              <w:rPr>
                <w:rtl w:val="0"/>
              </w:rPr>
              <w:t xml:space="preserve">CH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B">
            <w:pPr>
              <w:keepLines w:val="1"/>
              <w:widowControl w:val="0"/>
              <w:spacing w:line="276" w:lineRule="auto"/>
              <w:rPr/>
            </w:pPr>
            <w:r w:rsidDel="00000000" w:rsidR="00000000" w:rsidRPr="00000000">
              <w:rPr>
                <w:rtl w:val="0"/>
              </w:rPr>
              <w:t xml:space="preserve">Construction Head</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C">
            <w:pPr>
              <w:keepLines w:val="1"/>
              <w:widowControl w:val="0"/>
              <w:spacing w:after="0" w:before="0" w:line="276" w:lineRule="auto"/>
              <w:jc w:val="center"/>
              <w:rPr/>
            </w:pPr>
            <w:r w:rsidDel="00000000" w:rsidR="00000000" w:rsidRPr="00000000">
              <w:rPr>
                <w:rtl w:val="0"/>
              </w:rPr>
              <w:t xml:space="preserve">SS</w:t>
            </w:r>
          </w:p>
        </w:tc>
        <w:tc>
          <w:tcPr>
            <w:shd w:fill="auto" w:val="clear"/>
            <w:vAlign w:val="center"/>
          </w:tcPr>
          <w:p w:rsidR="00000000" w:rsidDel="00000000" w:rsidP="00000000" w:rsidRDefault="00000000" w:rsidRPr="00000000" w14:paraId="0000007D">
            <w:pPr>
              <w:keepLines w:val="1"/>
              <w:widowControl w:val="0"/>
              <w:spacing w:line="276" w:lineRule="auto"/>
              <w:rPr/>
            </w:pPr>
            <w:r w:rsidDel="00000000" w:rsidR="00000000" w:rsidRPr="00000000">
              <w:rPr>
                <w:rtl w:val="0"/>
              </w:rPr>
              <w:t xml:space="preserve">Survey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keepLines w:val="1"/>
              <w:widowControl w:val="0"/>
              <w:spacing w:after="0" w:before="0" w:line="276" w:lineRule="auto"/>
              <w:jc w:val="center"/>
              <w:rPr/>
            </w:pPr>
            <w:r w:rsidDel="00000000" w:rsidR="00000000" w:rsidRPr="00000000">
              <w:rPr>
                <w:rtl w:val="0"/>
              </w:rPr>
              <w:t xml:space="preserve">ORS</w:t>
            </w:r>
          </w:p>
        </w:tc>
        <w:tc>
          <w:tcPr>
            <w:shd w:fill="auto" w:val="clear"/>
            <w:vAlign w:val="center"/>
          </w:tcPr>
          <w:p w:rsidR="00000000" w:rsidDel="00000000" w:rsidP="00000000" w:rsidRDefault="00000000" w:rsidRPr="00000000" w14:paraId="0000007F">
            <w:pPr>
              <w:keepLines w:val="1"/>
              <w:widowControl w:val="0"/>
              <w:spacing w:line="276" w:lineRule="auto"/>
              <w:rPr/>
            </w:pPr>
            <w:r w:rsidDel="00000000" w:rsidR="00000000" w:rsidRPr="00000000">
              <w:rPr>
                <w:rtl w:val="0"/>
              </w:rPr>
              <w:t xml:space="preserve">Order Receiving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keepLines w:val="1"/>
              <w:widowControl w:val="0"/>
              <w:spacing w:after="0" w:before="0" w:line="276" w:lineRule="auto"/>
              <w:jc w:val="center"/>
              <w:rPr/>
            </w:pPr>
            <w:r w:rsidDel="00000000" w:rsidR="00000000" w:rsidRPr="00000000">
              <w:rPr>
                <w:rtl w:val="0"/>
              </w:rPr>
              <w:t xml:space="preserve">FS</w:t>
            </w:r>
          </w:p>
        </w:tc>
        <w:tc>
          <w:tcPr>
            <w:shd w:fill="auto" w:val="clear"/>
            <w:vAlign w:val="center"/>
          </w:tcPr>
          <w:p w:rsidR="00000000" w:rsidDel="00000000" w:rsidP="00000000" w:rsidRDefault="00000000" w:rsidRPr="00000000" w14:paraId="00000081">
            <w:pPr>
              <w:keepLines w:val="1"/>
              <w:widowControl w:val="0"/>
              <w:spacing w:line="276" w:lineRule="auto"/>
              <w:rPr/>
            </w:pPr>
            <w:r w:rsidDel="00000000" w:rsidR="00000000" w:rsidRPr="00000000">
              <w:rPr>
                <w:rtl w:val="0"/>
              </w:rPr>
              <w:t xml:space="preserve">Finance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2">
            <w:pPr>
              <w:keepLines w:val="1"/>
              <w:widowControl w:val="0"/>
              <w:spacing w:after="0" w:before="0" w:line="276" w:lineRule="auto"/>
              <w:jc w:val="center"/>
              <w:rPr/>
            </w:pPr>
            <w:r w:rsidDel="00000000" w:rsidR="00000000" w:rsidRPr="00000000">
              <w:rPr>
                <w:rtl w:val="0"/>
              </w:rPr>
              <w:t xml:space="preserve">MIS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3">
            <w:pPr>
              <w:keepLines w:val="1"/>
              <w:widowControl w:val="0"/>
              <w:spacing w:line="276" w:lineRule="auto"/>
              <w:rPr/>
            </w:pPr>
            <w:r w:rsidDel="00000000" w:rsidR="00000000" w:rsidRPr="00000000">
              <w:rPr>
                <w:rtl w:val="0"/>
              </w:rPr>
              <w:t xml:space="preserve">Meter Inspection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4">
            <w:pPr>
              <w:keepLines w:val="1"/>
              <w:widowControl w:val="0"/>
              <w:spacing w:after="0" w:before="0" w:line="276" w:lineRule="auto"/>
              <w:jc w:val="center"/>
              <w:rPr/>
            </w:pPr>
            <w:r w:rsidDel="00000000" w:rsidR="00000000" w:rsidRPr="00000000">
              <w:rPr>
                <w:rtl w:val="0"/>
              </w:rPr>
              <w:t xml:space="preserve">CS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5">
            <w:pPr>
              <w:keepLines w:val="1"/>
              <w:widowControl w:val="0"/>
              <w:spacing w:line="276" w:lineRule="auto"/>
              <w:rPr/>
            </w:pPr>
            <w:r w:rsidDel="00000000" w:rsidR="00000000" w:rsidRPr="00000000">
              <w:rPr>
                <w:rtl w:val="0"/>
              </w:rPr>
              <w:t xml:space="preserve">Construction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6">
            <w:pPr>
              <w:keepLines w:val="1"/>
              <w:widowControl w:val="0"/>
              <w:spacing w:after="0" w:before="0" w:line="276" w:lineRule="auto"/>
              <w:jc w:val="center"/>
              <w:rPr/>
            </w:pPr>
            <w:r w:rsidDel="00000000" w:rsidR="00000000" w:rsidRPr="00000000">
              <w:rPr>
                <w:rtl w:val="0"/>
              </w:rPr>
              <w:t xml:space="preserve">IS</w:t>
            </w:r>
          </w:p>
        </w:tc>
        <w:tc>
          <w:tcPr>
            <w:shd w:fill="auto" w:val="clear"/>
            <w:vAlign w:val="center"/>
          </w:tcPr>
          <w:p w:rsidR="00000000" w:rsidDel="00000000" w:rsidP="00000000" w:rsidRDefault="00000000" w:rsidRPr="00000000" w14:paraId="00000087">
            <w:pPr>
              <w:keepLines w:val="1"/>
              <w:widowControl w:val="0"/>
              <w:spacing w:line="276" w:lineRule="auto"/>
              <w:rPr/>
            </w:pPr>
            <w:r w:rsidDel="00000000" w:rsidR="00000000" w:rsidRPr="00000000">
              <w:rPr>
                <w:rtl w:val="0"/>
              </w:rPr>
              <w:t xml:space="preserve">IT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8">
            <w:pPr>
              <w:keepLines w:val="1"/>
              <w:widowControl w:val="0"/>
              <w:spacing w:after="0" w:before="0" w:line="276" w:lineRule="auto"/>
              <w:jc w:val="center"/>
              <w:rPr/>
            </w:pPr>
            <w:r w:rsidDel="00000000" w:rsidR="00000000" w:rsidRPr="00000000">
              <w:rPr>
                <w:rtl w:val="0"/>
              </w:rPr>
              <w:t xml:space="preserve">BR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9">
            <w:pPr>
              <w:keepLines w:val="1"/>
              <w:widowControl w:val="0"/>
              <w:spacing w:line="276" w:lineRule="auto"/>
              <w:rPr/>
            </w:pPr>
            <w:r w:rsidDel="00000000" w:rsidR="00000000" w:rsidRPr="00000000">
              <w:rPr>
                <w:rtl w:val="0"/>
              </w:rPr>
              <w:t xml:space="preserve">Business Rules</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A">
            <w:pPr>
              <w:keepLines w:val="1"/>
              <w:widowControl w:val="0"/>
              <w:spacing w:after="0" w:before="0" w:line="276" w:lineRule="auto"/>
              <w:jc w:val="center"/>
              <w:rPr/>
            </w:pPr>
            <w:r w:rsidDel="00000000" w:rsidR="00000000" w:rsidRPr="00000000">
              <w:rPr>
                <w:rtl w:val="0"/>
              </w:rPr>
              <w:t xml:space="preserve">BA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B">
            <w:pPr>
              <w:keepLines w:val="1"/>
              <w:widowControl w:val="0"/>
              <w:spacing w:line="276" w:lineRule="auto"/>
              <w:rPr/>
            </w:pPr>
            <w:r w:rsidDel="00000000" w:rsidR="00000000" w:rsidRPr="00000000">
              <w:rPr>
                <w:rtl w:val="0"/>
              </w:rPr>
              <w:t xml:space="preserve">Business Analysis</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C">
            <w:pPr>
              <w:keepLines w:val="1"/>
              <w:widowControl w:val="0"/>
              <w:spacing w:after="0" w:before="0" w:line="276" w:lineRule="auto"/>
              <w:jc w:val="center"/>
              <w:rPr/>
            </w:pPr>
            <w:r w:rsidDel="00000000" w:rsidR="00000000" w:rsidRPr="00000000">
              <w:rPr>
                <w:rtl w:val="0"/>
              </w:rPr>
              <w:t xml:space="preserve">ERD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keepLines w:val="1"/>
              <w:widowControl w:val="0"/>
              <w:spacing w:line="276" w:lineRule="auto"/>
              <w:rPr/>
            </w:pPr>
            <w:r w:rsidDel="00000000" w:rsidR="00000000" w:rsidRPr="00000000">
              <w:rPr>
                <w:rtl w:val="0"/>
              </w:rPr>
              <w:t xml:space="preserve">Entity Relationship Diagram</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E">
            <w:pPr>
              <w:keepLines w:val="1"/>
              <w:widowControl w:val="0"/>
              <w:spacing w:after="0" w:before="0" w:line="276" w:lineRule="auto"/>
              <w:jc w:val="center"/>
              <w:rPr/>
            </w:pPr>
            <w:r w:rsidDel="00000000" w:rsidR="00000000" w:rsidRPr="00000000">
              <w:rPr>
                <w:rtl w:val="0"/>
              </w:rPr>
              <w:t xml:space="preserve">GUI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F">
            <w:pPr>
              <w:keepLines w:val="1"/>
              <w:widowControl w:val="0"/>
              <w:spacing w:line="276" w:lineRule="auto"/>
              <w:rPr/>
            </w:pPr>
            <w:r w:rsidDel="00000000" w:rsidR="00000000" w:rsidRPr="00000000">
              <w:rPr>
                <w:rtl w:val="0"/>
              </w:rPr>
              <w:t xml:space="preserve">Graphical User Interface</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keepLines w:val="1"/>
              <w:widowControl w:val="0"/>
              <w:spacing w:after="0" w:before="0" w:line="276" w:lineRule="auto"/>
              <w:jc w:val="center"/>
              <w:rPr/>
            </w:pPr>
            <w:r w:rsidDel="00000000" w:rsidR="00000000" w:rsidRPr="00000000">
              <w:rPr>
                <w:rtl w:val="0"/>
              </w:rPr>
              <w:t xml:space="preserve">PM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keepLines w:val="1"/>
              <w:widowControl w:val="0"/>
              <w:spacing w:line="276" w:lineRule="auto"/>
              <w:rPr/>
            </w:pPr>
            <w:r w:rsidDel="00000000" w:rsidR="00000000" w:rsidRPr="00000000">
              <w:rPr>
                <w:rtl w:val="0"/>
              </w:rPr>
              <w:t xml:space="preserve">Project Manager</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2">
            <w:pPr>
              <w:keepLines w:val="1"/>
              <w:widowControl w:val="0"/>
              <w:spacing w:after="0" w:before="0" w:line="276" w:lineRule="auto"/>
              <w:jc w:val="center"/>
              <w:rPr/>
            </w:pPr>
            <w:r w:rsidDel="00000000" w:rsidR="00000000" w:rsidRPr="00000000">
              <w:rPr>
                <w:rtl w:val="0"/>
              </w:rPr>
              <w:t xml:space="preserve">SRS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3">
            <w:pPr>
              <w:keepLines w:val="1"/>
              <w:widowControl w:val="0"/>
              <w:spacing w:line="276" w:lineRule="auto"/>
              <w:rPr/>
            </w:pPr>
            <w:r w:rsidDel="00000000" w:rsidR="00000000" w:rsidRPr="00000000">
              <w:rPr>
                <w:rtl w:val="0"/>
              </w:rPr>
              <w:t xml:space="preserve">Software Requirement Specification</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4">
            <w:pPr>
              <w:keepLines w:val="1"/>
              <w:widowControl w:val="0"/>
              <w:spacing w:after="0" w:before="0" w:line="276" w:lineRule="auto"/>
              <w:jc w:val="center"/>
              <w:rPr/>
            </w:pPr>
            <w:r w:rsidDel="00000000" w:rsidR="00000000" w:rsidRPr="00000000">
              <w:rPr>
                <w:rtl w:val="0"/>
              </w:rPr>
              <w:t xml:space="preserve">SDS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keepLines w:val="1"/>
              <w:widowControl w:val="0"/>
              <w:spacing w:line="276" w:lineRule="auto"/>
              <w:rPr/>
            </w:pPr>
            <w:r w:rsidDel="00000000" w:rsidR="00000000" w:rsidRPr="00000000">
              <w:rPr>
                <w:rtl w:val="0"/>
              </w:rPr>
              <w:t xml:space="preserve">Software Design Specification</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6">
            <w:pPr>
              <w:keepLines w:val="1"/>
              <w:widowControl w:val="0"/>
              <w:spacing w:after="0" w:before="0" w:line="276" w:lineRule="auto"/>
              <w:jc w:val="center"/>
              <w:rPr/>
            </w:pPr>
            <w:r w:rsidDel="00000000" w:rsidR="00000000" w:rsidRPr="00000000">
              <w:rPr>
                <w:rtl w:val="0"/>
              </w:rPr>
              <w:t xml:space="preserve">UT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7">
            <w:pPr>
              <w:keepLines w:val="1"/>
              <w:widowControl w:val="0"/>
              <w:spacing w:line="276" w:lineRule="auto"/>
              <w:rPr/>
            </w:pPr>
            <w:r w:rsidDel="00000000" w:rsidR="00000000" w:rsidRPr="00000000">
              <w:rPr>
                <w:rtl w:val="0"/>
              </w:rPr>
              <w:t xml:space="preserve">Unit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keepLines w:val="1"/>
              <w:widowControl w:val="0"/>
              <w:spacing w:after="0" w:before="0" w:line="276" w:lineRule="auto"/>
              <w:jc w:val="center"/>
              <w:rPr/>
            </w:pPr>
            <w:r w:rsidDel="00000000" w:rsidR="00000000" w:rsidRPr="00000000">
              <w:rPr>
                <w:rtl w:val="0"/>
              </w:rPr>
              <w:t xml:space="preserve">IT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keepLines w:val="1"/>
              <w:widowControl w:val="0"/>
              <w:spacing w:line="276" w:lineRule="auto"/>
              <w:rPr/>
            </w:pPr>
            <w:r w:rsidDel="00000000" w:rsidR="00000000" w:rsidRPr="00000000">
              <w:rPr>
                <w:rtl w:val="0"/>
              </w:rPr>
              <w:t xml:space="preserve">Integration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keepLines w:val="1"/>
              <w:widowControl w:val="0"/>
              <w:spacing w:after="0" w:before="0" w:line="276" w:lineRule="auto"/>
              <w:jc w:val="center"/>
              <w:rPr/>
            </w:pPr>
            <w:r w:rsidDel="00000000" w:rsidR="00000000" w:rsidRPr="00000000">
              <w:rPr>
                <w:rtl w:val="0"/>
              </w:rPr>
              <w:t xml:space="preserv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keepLines w:val="1"/>
              <w:widowControl w:val="0"/>
              <w:spacing w:line="276" w:lineRule="auto"/>
              <w:rPr/>
            </w:pPr>
            <w:r w:rsidDel="00000000" w:rsidR="00000000" w:rsidRPr="00000000">
              <w:rPr>
                <w:rtl w:val="0"/>
              </w:rPr>
              <w:t xml:space="preserve">System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keepLines w:val="1"/>
              <w:widowControl w:val="0"/>
              <w:spacing w:after="0" w:before="0" w:line="276" w:lineRule="auto"/>
              <w:jc w:val="center"/>
              <w:rPr/>
            </w:pPr>
            <w:r w:rsidDel="00000000" w:rsidR="00000000" w:rsidRPr="00000000">
              <w:rPr>
                <w:rtl w:val="0"/>
              </w:rPr>
              <w:t xml:space="preserve">UAT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keepLines w:val="1"/>
              <w:widowControl w:val="0"/>
              <w:spacing w:line="276" w:lineRule="auto"/>
              <w:rPr/>
            </w:pPr>
            <w:r w:rsidDel="00000000" w:rsidR="00000000" w:rsidRPr="00000000">
              <w:rPr>
                <w:rtl w:val="0"/>
              </w:rPr>
              <w:t xml:space="preserve">User Acceptance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keepLines w:val="1"/>
              <w:widowControl w:val="0"/>
              <w:spacing w:after="0" w:before="0" w:line="276" w:lineRule="auto"/>
              <w:jc w:val="center"/>
              <w:rPr/>
            </w:pPr>
            <w:r w:rsidDel="00000000" w:rsidR="00000000" w:rsidRPr="00000000">
              <w:rPr>
                <w:rtl w:val="0"/>
              </w:rPr>
              <w:t xml:space="preserve">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keepLines w:val="1"/>
              <w:widowControl w:val="0"/>
              <w:spacing w:line="276" w:lineRule="auto"/>
              <w:rPr/>
            </w:pPr>
            <w:r w:rsidDel="00000000" w:rsidR="00000000" w:rsidRPr="00000000">
              <w:rPr>
                <w:rtl w:val="0"/>
              </w:rPr>
              <w:t xml:space="preserve">Use Case</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keepLines w:val="1"/>
              <w:widowControl w:val="0"/>
              <w:spacing w:after="0" w:before="0" w:line="276" w:lineRule="auto"/>
              <w:jc w:val="cente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keepLines w:val="1"/>
              <w:widowControl w:val="0"/>
              <w:spacing w:line="276" w:lineRule="auto"/>
              <w:rPr/>
            </w:pPr>
            <w:r w:rsidDel="00000000" w:rsidR="00000000" w:rsidRPr="00000000">
              <w:rPr>
                <w:rtl w:val="0"/>
              </w:rPr>
              <w:t xml:space="preserve">Application Program Interface</w:t>
            </w:r>
          </w:p>
        </w:tc>
      </w:tr>
    </w:tbl>
    <w:p w:rsidR="00000000" w:rsidDel="00000000" w:rsidP="00000000" w:rsidRDefault="00000000" w:rsidRPr="00000000" w14:paraId="000000A2">
      <w:pPr>
        <w:pStyle w:val="Heading1"/>
        <w:pageBreakBefore w:val="0"/>
        <w:widowControl w:val="1"/>
        <w:spacing w:before="0" w:line="276" w:lineRule="auto"/>
        <w:rPr>
          <w:rFonts w:ascii="Times New Roman" w:cs="Times New Roman" w:eastAsia="Times New Roman" w:hAnsi="Times New Roman"/>
        </w:rPr>
      </w:pPr>
      <w:bookmarkStart w:colFirst="0" w:colLast="0" w:name="_heading=h.29jwtn2is9ze" w:id="3"/>
      <w:bookmarkEnd w:id="3"/>
      <w:r w:rsidDel="00000000" w:rsidR="00000000" w:rsidRPr="00000000">
        <w:rPr>
          <w:rFonts w:ascii="Times New Roman" w:cs="Times New Roman" w:eastAsia="Times New Roman" w:hAnsi="Times New Roman"/>
          <w:rtl w:val="0"/>
        </w:rPr>
        <w:t xml:space="preserve">III. Project Introduction</w:t>
      </w:r>
    </w:p>
    <w:p w:rsidR="00000000" w:rsidDel="00000000" w:rsidP="00000000" w:rsidRDefault="00000000" w:rsidRPr="00000000" w14:paraId="000000A3">
      <w:pPr>
        <w:pStyle w:val="Heading2"/>
        <w:widowControl w:val="1"/>
        <w:spacing w:line="276" w:lineRule="auto"/>
        <w:rPr>
          <w:rFonts w:ascii="Times New Roman" w:cs="Times New Roman" w:eastAsia="Times New Roman" w:hAnsi="Times New Roman"/>
        </w:rPr>
      </w:pPr>
      <w:bookmarkStart w:colFirst="0" w:colLast="0" w:name="_heading=h.8iauiy58yusi" w:id="4"/>
      <w:bookmarkEnd w:id="4"/>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A4">
      <w:pPr>
        <w:pStyle w:val="Heading3"/>
        <w:widowControl w:val="1"/>
        <w:spacing w:line="276" w:lineRule="auto"/>
        <w:rPr>
          <w:rFonts w:ascii="Times New Roman" w:cs="Times New Roman" w:eastAsia="Times New Roman" w:hAnsi="Times New Roman"/>
        </w:rPr>
      </w:pPr>
      <w:bookmarkStart w:colFirst="0" w:colLast="0" w:name="_heading=h.hm27kqsjdu34" w:id="5"/>
      <w:bookmarkEnd w:id="5"/>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English name: </w:t>
      </w:r>
      <w:r w:rsidDel="00000000" w:rsidR="00000000" w:rsidRPr="00000000">
        <w:rPr>
          <w:rFonts w:ascii="Times New Roman" w:cs="Times New Roman" w:eastAsia="Times New Roman" w:hAnsi="Times New Roman"/>
          <w:b w:val="1"/>
          <w:bCs w:val="1"/>
          <w:i w:val="1"/>
          <w:iCs w:val="1"/>
          <w:sz w:val="24"/>
          <w:szCs w:val="24"/>
          <w:rtl w:val="0"/>
        </w:rPr>
        <w:t xml:space="preserve">Customers Management System for NAWACO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Vietnamese name: </w:t>
      </w: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Hệ thống quản lý khách hàng cho </w:t>
      </w: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NAWACO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code: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Group name: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SEP490-G</w:t>
      </w:r>
      <w:r w:rsidDel="00000000" w:rsidR="00000000" w:rsidRPr="00000000">
        <w:rPr>
          <w:rFonts w:ascii="Times New Roman" w:cs="Times New Roman" w:eastAsia="Times New Roman" w:hAnsi="Times New Roman"/>
          <w:b w:val="1"/>
          <w:bCs w:val="1"/>
          <w:i w:val="1"/>
          <w:iCs w:val="1"/>
          <w:sz w:val="24"/>
          <w:szCs w:val="24"/>
          <w:rtl w:val="0"/>
        </w:rPr>
        <w:t xml:space="preserve">39</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67" w:right="0" w:hanging="360"/>
        <w:jc w:val="left"/>
        <w:rPr>
          <w:rFonts w:ascii="Times New Roman" w:cs="Times New Roman" w:eastAsia="Times New Roman" w:hAnsi="Times New Roman"/>
          <w:b w:val="1"/>
          <w:bCs w:val="1"/>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 type: </w:t>
      </w:r>
      <w:r w:rsidDel="00000000" w:rsidR="00000000" w:rsidRPr="00000000">
        <w:rPr>
          <w:rFonts w:ascii="Times New Roman" w:cs="Times New Roman" w:eastAsia="Times New Roman" w:hAnsi="Times New Roman"/>
          <w:sz w:val="24"/>
          <w:szCs w:val="24"/>
          <w:rtl w:val="0"/>
        </w:rPr>
        <w:t xml:space="preserve">Web Application and Mobile Application</w:t>
      </w:r>
      <w:r w:rsidDel="00000000" w:rsidR="00000000" w:rsidRPr="00000000">
        <w:rPr>
          <w:rtl w:val="0"/>
        </w:rPr>
      </w:r>
    </w:p>
    <w:p w:rsidR="00000000" w:rsidDel="00000000" w:rsidP="00000000" w:rsidRDefault="00000000" w:rsidRPr="00000000" w14:paraId="000000AA">
      <w:pPr>
        <w:pStyle w:val="Heading3"/>
        <w:widowControl w:val="1"/>
        <w:spacing w:line="276" w:lineRule="auto"/>
        <w:rPr>
          <w:rFonts w:ascii="Times New Roman" w:cs="Times New Roman" w:eastAsia="Times New Roman" w:hAnsi="Times New Roman"/>
        </w:rPr>
      </w:pPr>
      <w:bookmarkStart w:colFirst="0" w:colLast="0" w:name="_heading=h.og6ws1xk82bo" w:id="6"/>
      <w:bookmarkEnd w:id="6"/>
      <w:r w:rsidDel="00000000" w:rsidR="00000000" w:rsidRPr="00000000">
        <w:rPr>
          <w:rFonts w:ascii="Times New Roman" w:cs="Times New Roman" w:eastAsia="Times New Roman" w:hAnsi="Times New Roman"/>
          <w:rtl w:val="0"/>
        </w:rPr>
        <w:t xml:space="preserve">1.2 Project Purpose</w:t>
      </w:r>
    </w:p>
    <w:p w:rsidR="00000000" w:rsidDel="00000000" w:rsidP="00000000" w:rsidRDefault="00000000" w:rsidRPr="00000000" w14:paraId="000000AB">
      <w:pPr>
        <w:widowControl w:val="1"/>
        <w:shd w:fill="ffffff" w:val="clear"/>
        <w:spacing w:after="240" w:before="240" w:line="276"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purpose of the Customers Management System for NAWACO (CMSN) project is to design and develop a modern, robust, and user-friendly digital platform to replace the company's legacy and dysfunctional EOS-CRM system. This new system aims to comprehensively manage the end-to-end lifecycle of customer water service requests—from initial installation application to ongoing meter reading and billing—while enforcing standardized business workflows across the Planning-Technical, Finance, IT, Construction, and Sales departments.</w:t>
      </w:r>
    </w:p>
    <w:p w:rsidR="00000000" w:rsidDel="00000000" w:rsidP="00000000" w:rsidRDefault="00000000" w:rsidRPr="00000000" w14:paraId="000000AC">
      <w:pPr>
        <w:widowControl w:val="1"/>
        <w:shd w:fill="ffffff" w:val="clear"/>
        <w:spacing w:after="240" w:before="240" w:line="276"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Key objectives include:</w:t>
      </w:r>
    </w:p>
    <w:p w:rsidR="00000000" w:rsidDel="00000000" w:rsidP="00000000" w:rsidRDefault="00000000" w:rsidRPr="00000000" w14:paraId="000000AD">
      <w:pPr>
        <w:widowControl w:val="1"/>
        <w:numPr>
          <w:ilvl w:val="0"/>
          <w:numId w:val="6"/>
        </w:numPr>
        <w:shd w:fill="ffffff" w:val="clear"/>
        <w:spacing w:after="0" w:afterAutospacing="0" w:before="24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Eliminating Operational Inefficiencies: Resolving critical bugs, incorrect business logic, and performance issues of the old system to ensure accurate data processing, reliable report generation, and swift task completion.</w:t>
      </w:r>
    </w:p>
    <w:p w:rsidR="00000000" w:rsidDel="00000000" w:rsidP="00000000" w:rsidRDefault="00000000" w:rsidRPr="00000000" w14:paraId="000000AE">
      <w:pPr>
        <w:widowControl w:val="1"/>
        <w:numPr>
          <w:ilvl w:val="0"/>
          <w:numId w:val="6"/>
        </w:numPr>
        <w:shd w:fill="ffffff" w:val="clear"/>
        <w:spacing w:after="0" w:afterAutospacing="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Streamlining Core Business Processes: Digitizing and automating the workflow for new water meter installations, maintenance, meter recording, and billing to reduce manual paperwork, minimize errors, and accelerate service delivery.</w:t>
      </w:r>
    </w:p>
    <w:p w:rsidR="00000000" w:rsidDel="00000000" w:rsidP="00000000" w:rsidRDefault="00000000" w:rsidRPr="00000000" w14:paraId="000000AF">
      <w:pPr>
        <w:widowControl w:val="1"/>
        <w:numPr>
          <w:ilvl w:val="0"/>
          <w:numId w:val="6"/>
        </w:numPr>
        <w:shd w:fill="ffffff" w:val="clear"/>
        <w:spacing w:after="0" w:afterAutospacing="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Enhancing Data Integrity and Accessibility: Providing a single source of truth for customer information, project status, and infrastructure data, with secure role-based access control for all departments.</w:t>
      </w:r>
    </w:p>
    <w:p w:rsidR="00000000" w:rsidDel="00000000" w:rsidP="00000000" w:rsidRDefault="00000000" w:rsidRPr="00000000" w14:paraId="000000B0">
      <w:pPr>
        <w:widowControl w:val="1"/>
        <w:numPr>
          <w:ilvl w:val="0"/>
          <w:numId w:val="6"/>
        </w:numPr>
        <w:shd w:fill="ffffff" w:val="clear"/>
        <w:spacing w:after="0" w:afterAutospacing="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Improving Interdepartmental Collaboration: Integrating real-time communication tools such as notifications functionalities within the platform to facilitate seamless information exchange and coordination between teams.</w:t>
      </w:r>
    </w:p>
    <w:p w:rsidR="00000000" w:rsidDel="00000000" w:rsidP="00000000" w:rsidRDefault="00000000" w:rsidRPr="00000000" w14:paraId="000000B1">
      <w:pPr>
        <w:widowControl w:val="1"/>
        <w:numPr>
          <w:ilvl w:val="0"/>
          <w:numId w:val="6"/>
        </w:numPr>
        <w:shd w:fill="ffffff" w:val="clear"/>
        <w:spacing w:after="24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Laying a Foundation for Future Digitalization: Building a scalable and maintainable system architecture that can support future enhancements such as electronic contracts, e-invoices, and advanced analytics for smart water management.</w:t>
      </w:r>
    </w:p>
    <w:p w:rsidR="00000000" w:rsidDel="00000000" w:rsidP="00000000" w:rsidRDefault="00000000" w:rsidRPr="00000000" w14:paraId="000000B2">
      <w:pPr>
        <w:widowControl w:val="1"/>
        <w:shd w:fill="ffffff" w:val="clea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Ultimately, the CMSN seeks to empower NAWACO employees with a reliable tool that improves daily productivity, ensures regulatory compliance, and elevates the overall quality of service provided to the citizens of Nam Dinh.</w:t>
      </w:r>
      <w:r w:rsidDel="00000000" w:rsidR="00000000" w:rsidRPr="00000000">
        <w:rPr>
          <w:rtl w:val="0"/>
        </w:rPr>
      </w:r>
    </w:p>
    <w:p w:rsidR="00000000" w:rsidDel="00000000" w:rsidP="00000000" w:rsidRDefault="00000000" w:rsidRPr="00000000" w14:paraId="000000B3">
      <w:pPr>
        <w:pStyle w:val="Heading3"/>
        <w:pageBreakBefore w:val="1"/>
        <w:widowControl w:val="1"/>
        <w:spacing w:after="200" w:line="276" w:lineRule="auto"/>
        <w:rPr>
          <w:rFonts w:ascii="Times New Roman" w:cs="Times New Roman" w:eastAsia="Times New Roman" w:hAnsi="Times New Roman"/>
        </w:rPr>
      </w:pPr>
      <w:bookmarkStart w:colFirst="0" w:colLast="0" w:name="_heading=h.t62m5aci5csw" w:id="7"/>
      <w:bookmarkEnd w:id="7"/>
      <w:r w:rsidDel="00000000" w:rsidR="00000000" w:rsidRPr="00000000">
        <w:rPr>
          <w:rFonts w:ascii="Times New Roman" w:cs="Times New Roman" w:eastAsia="Times New Roman" w:hAnsi="Times New Roman"/>
          <w:rtl w:val="0"/>
        </w:rPr>
        <w:t xml:space="preserve"> 1.3 Project Stakeholders</w:t>
      </w:r>
    </w:p>
    <w:tbl>
      <w:tblPr>
        <w:tblStyle w:val="Table3"/>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5"/>
        <w:gridCol w:w="1260"/>
        <w:gridCol w:w="3270"/>
        <w:gridCol w:w="1695"/>
        <w:tblGridChange w:id="0">
          <w:tblGrid>
            <w:gridCol w:w="2415"/>
            <w:gridCol w:w="1260"/>
            <w:gridCol w:w="3270"/>
            <w:gridCol w:w="1695"/>
          </w:tblGrid>
        </w:tblGridChange>
      </w:tblGrid>
      <w:tr>
        <w:trPr>
          <w:cantSplit w:val="0"/>
          <w:trHeight w:val="454" w:hRule="atLeast"/>
          <w:tblHeader w:val="1"/>
        </w:trPr>
        <w:tc>
          <w:tcPr>
            <w:shd w:fill="d9ead3" w:val="clear"/>
            <w:vAlign w:val="center"/>
          </w:tcPr>
          <w:p w:rsidR="00000000" w:rsidDel="00000000" w:rsidP="00000000" w:rsidRDefault="00000000" w:rsidRPr="00000000" w14:paraId="000000B4">
            <w:pPr>
              <w:widowControl w:val="1"/>
              <w:spacing w:line="276" w:lineRule="auto"/>
              <w:ind w:left="107" w:hanging="107"/>
              <w:jc w:val="both"/>
              <w:rPr>
                <w:b w:val="1"/>
                <w:bCs w:val="1"/>
                <w:sz w:val="22"/>
                <w:szCs w:val="22"/>
              </w:rPr>
            </w:pPr>
            <w:r w:rsidDel="00000000" w:rsidR="00000000" w:rsidRPr="00000000">
              <w:rPr>
                <w:b w:val="1"/>
                <w:bCs w:val="1"/>
                <w:sz w:val="22"/>
                <w:szCs w:val="22"/>
                <w:rtl w:val="0"/>
              </w:rPr>
              <w:t xml:space="preserve">Full Name</w:t>
            </w:r>
          </w:p>
        </w:tc>
        <w:tc>
          <w:tcPr>
            <w:shd w:fill="d9ead3" w:val="clear"/>
          </w:tcPr>
          <w:p w:rsidR="00000000" w:rsidDel="00000000" w:rsidP="00000000" w:rsidRDefault="00000000" w:rsidRPr="00000000" w14:paraId="000000B5">
            <w:pPr>
              <w:widowControl w:val="1"/>
              <w:spacing w:line="276" w:lineRule="auto"/>
              <w:ind w:left="107" w:hanging="107"/>
              <w:jc w:val="both"/>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d9ead3" w:val="clear"/>
          </w:tcPr>
          <w:p w:rsidR="00000000" w:rsidDel="00000000" w:rsidP="00000000" w:rsidRDefault="00000000" w:rsidRPr="00000000" w14:paraId="000000B6">
            <w:pPr>
              <w:widowControl w:val="1"/>
              <w:spacing w:line="276" w:lineRule="auto"/>
              <w:ind w:left="107" w:hanging="107"/>
              <w:jc w:val="both"/>
              <w:rPr>
                <w:b w:val="1"/>
                <w:bCs w:val="1"/>
                <w:sz w:val="22"/>
                <w:szCs w:val="22"/>
              </w:rPr>
            </w:pPr>
            <w:r w:rsidDel="00000000" w:rsidR="00000000" w:rsidRPr="00000000">
              <w:rPr>
                <w:b w:val="1"/>
                <w:bCs w:val="1"/>
                <w:sz w:val="22"/>
                <w:szCs w:val="22"/>
                <w:rtl w:val="0"/>
              </w:rPr>
              <w:t xml:space="preserve">Email</w:t>
            </w:r>
          </w:p>
        </w:tc>
        <w:tc>
          <w:tcPr>
            <w:shd w:fill="d9ead3" w:val="clear"/>
          </w:tcPr>
          <w:p w:rsidR="00000000" w:rsidDel="00000000" w:rsidP="00000000" w:rsidRDefault="00000000" w:rsidRPr="00000000" w14:paraId="000000B7">
            <w:pPr>
              <w:widowControl w:val="1"/>
              <w:spacing w:before="2" w:line="276" w:lineRule="auto"/>
              <w:ind w:left="107" w:right="-108" w:hanging="107"/>
              <w:jc w:val="both"/>
              <w:rPr>
                <w:b w:val="1"/>
                <w:bCs w:val="1"/>
                <w:sz w:val="22"/>
                <w:szCs w:val="22"/>
              </w:rPr>
            </w:pPr>
            <w:r w:rsidDel="00000000" w:rsidR="00000000" w:rsidRPr="00000000">
              <w:rPr>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B8">
            <w:pPr>
              <w:widowControl w:val="1"/>
              <w:spacing w:line="276" w:lineRule="auto"/>
              <w:ind w:left="107"/>
              <w:jc w:val="both"/>
              <w:rPr/>
            </w:pPr>
            <w:r w:rsidDel="00000000" w:rsidR="00000000" w:rsidRPr="00000000">
              <w:rPr>
                <w:rtl w:val="0"/>
              </w:rPr>
              <w:t xml:space="preserve">Nguyen Manh Hien</w:t>
            </w:r>
          </w:p>
        </w:tc>
        <w:tc>
          <w:tcPr/>
          <w:p w:rsidR="00000000" w:rsidDel="00000000" w:rsidP="00000000" w:rsidRDefault="00000000" w:rsidRPr="00000000" w14:paraId="000000B9">
            <w:pPr>
              <w:widowControl w:val="1"/>
              <w:spacing w:line="276" w:lineRule="auto"/>
              <w:ind w:left="107"/>
              <w:jc w:val="both"/>
              <w:rPr>
                <w:sz w:val="26"/>
                <w:szCs w:val="26"/>
              </w:rPr>
            </w:pPr>
            <w:r w:rsidDel="00000000" w:rsidR="00000000" w:rsidRPr="00000000">
              <w:rPr>
                <w:rtl w:val="0"/>
              </w:rPr>
              <w:t xml:space="preserve">Lecturer</w:t>
            </w:r>
            <w:r w:rsidDel="00000000" w:rsidR="00000000" w:rsidRPr="00000000">
              <w:rPr>
                <w:rtl w:val="0"/>
              </w:rPr>
            </w:r>
          </w:p>
        </w:tc>
        <w:tc>
          <w:tcPr/>
          <w:p w:rsidR="00000000" w:rsidDel="00000000" w:rsidP="00000000" w:rsidRDefault="00000000" w:rsidRPr="00000000" w14:paraId="000000BA">
            <w:pPr>
              <w:widowControl w:val="1"/>
              <w:spacing w:line="276" w:lineRule="auto"/>
              <w:ind w:left="107"/>
              <w:jc w:val="both"/>
              <w:rPr/>
            </w:pPr>
            <w:r w:rsidDel="00000000" w:rsidR="00000000" w:rsidRPr="00000000">
              <w:rPr>
                <w:rtl w:val="0"/>
              </w:rPr>
              <w:t xml:space="preserve">hiennm23@fe.edu.vn</w:t>
            </w:r>
          </w:p>
        </w:tc>
        <w:tc>
          <w:tcPr/>
          <w:p w:rsidR="00000000" w:rsidDel="00000000" w:rsidP="00000000" w:rsidRDefault="00000000" w:rsidRPr="00000000" w14:paraId="000000BB">
            <w:pPr>
              <w:widowControl w:val="1"/>
              <w:spacing w:line="276" w:lineRule="auto"/>
              <w:ind w:left="107"/>
              <w:jc w:val="both"/>
              <w:rPr>
                <w:sz w:val="22"/>
                <w:szCs w:val="22"/>
              </w:rPr>
            </w:pPr>
            <w:r w:rsidDel="00000000" w:rsidR="00000000" w:rsidRPr="00000000">
              <w:rPr>
                <w:highlight w:val="white"/>
                <w:rtl w:val="0"/>
              </w:rPr>
              <w:t xml:space="preserve">0984321657</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BC">
            <w:pPr>
              <w:widowControl w:val="1"/>
              <w:spacing w:line="276" w:lineRule="auto"/>
              <w:ind w:left="107"/>
              <w:jc w:val="both"/>
              <w:rPr/>
            </w:pPr>
            <w:r w:rsidDel="00000000" w:rsidR="00000000" w:rsidRPr="00000000">
              <w:rPr>
                <w:rtl w:val="0"/>
              </w:rPr>
              <w:t xml:space="preserve">Tran Xuan Hoan</w:t>
            </w:r>
          </w:p>
        </w:tc>
        <w:tc>
          <w:tcPr/>
          <w:p w:rsidR="00000000" w:rsidDel="00000000" w:rsidP="00000000" w:rsidRDefault="00000000" w:rsidRPr="00000000" w14:paraId="000000BD">
            <w:pPr>
              <w:widowControl w:val="1"/>
              <w:spacing w:line="276" w:lineRule="auto"/>
              <w:ind w:left="107"/>
              <w:jc w:val="both"/>
              <w:rPr>
                <w:sz w:val="26"/>
                <w:szCs w:val="26"/>
              </w:rPr>
            </w:pPr>
            <w:r w:rsidDel="00000000" w:rsidR="00000000" w:rsidRPr="00000000">
              <w:rPr>
                <w:rtl w:val="0"/>
              </w:rPr>
              <w:t xml:space="preserve">Leader</w:t>
            </w:r>
            <w:r w:rsidDel="00000000" w:rsidR="00000000" w:rsidRPr="00000000">
              <w:rPr>
                <w:rtl w:val="0"/>
              </w:rPr>
            </w:r>
          </w:p>
        </w:tc>
        <w:tc>
          <w:tcPr/>
          <w:p w:rsidR="00000000" w:rsidDel="00000000" w:rsidP="00000000" w:rsidRDefault="00000000" w:rsidRPr="00000000" w14:paraId="000000BE">
            <w:pPr>
              <w:widowControl w:val="1"/>
              <w:spacing w:line="276" w:lineRule="auto"/>
              <w:ind w:left="107"/>
              <w:jc w:val="both"/>
              <w:rPr/>
            </w:pPr>
            <w:r w:rsidDel="00000000" w:rsidR="00000000" w:rsidRPr="00000000">
              <w:rPr>
                <w:rtl w:val="0"/>
              </w:rPr>
              <w:t xml:space="preserve">hoantxhe180030@fpt.edu.vn</w:t>
            </w:r>
          </w:p>
        </w:tc>
        <w:tc>
          <w:tcPr/>
          <w:p w:rsidR="00000000" w:rsidDel="00000000" w:rsidP="00000000" w:rsidRDefault="00000000" w:rsidRPr="00000000" w14:paraId="000000BF">
            <w:pPr>
              <w:widowControl w:val="1"/>
              <w:spacing w:line="276" w:lineRule="auto"/>
              <w:ind w:left="107"/>
              <w:jc w:val="both"/>
              <w:rPr/>
            </w:pPr>
            <w:r w:rsidDel="00000000" w:rsidR="00000000" w:rsidRPr="00000000">
              <w:rPr>
                <w:rtl w:val="0"/>
              </w:rPr>
              <w:t xml:space="preserve">0949279204</w:t>
            </w:r>
          </w:p>
        </w:tc>
      </w:tr>
      <w:tr>
        <w:trPr>
          <w:cantSplit w:val="0"/>
          <w:trHeight w:val="454" w:hRule="atLeast"/>
          <w:tblHeader w:val="0"/>
        </w:trPr>
        <w:tc>
          <w:tcPr/>
          <w:p w:rsidR="00000000" w:rsidDel="00000000" w:rsidP="00000000" w:rsidRDefault="00000000" w:rsidRPr="00000000" w14:paraId="000000C0">
            <w:pPr>
              <w:widowControl w:val="1"/>
              <w:spacing w:line="276" w:lineRule="auto"/>
              <w:ind w:left="107"/>
              <w:jc w:val="both"/>
              <w:rPr/>
            </w:pPr>
            <w:r w:rsidDel="00000000" w:rsidR="00000000" w:rsidRPr="00000000">
              <w:rPr>
                <w:rtl w:val="0"/>
              </w:rPr>
              <w:t xml:space="preserve">Duong Minh Hieu</w:t>
            </w:r>
          </w:p>
        </w:tc>
        <w:tc>
          <w:tcPr/>
          <w:p w:rsidR="00000000" w:rsidDel="00000000" w:rsidP="00000000" w:rsidRDefault="00000000" w:rsidRPr="00000000" w14:paraId="000000C1">
            <w:pPr>
              <w:widowControl w:val="1"/>
              <w:spacing w:line="276" w:lineRule="auto"/>
              <w:ind w:left="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C2">
            <w:pPr>
              <w:widowControl w:val="1"/>
              <w:spacing w:line="276" w:lineRule="auto"/>
              <w:ind w:left="107"/>
              <w:jc w:val="both"/>
              <w:rPr/>
            </w:pPr>
            <w:r w:rsidDel="00000000" w:rsidR="00000000" w:rsidRPr="00000000">
              <w:rPr>
                <w:highlight w:val="white"/>
                <w:rtl w:val="0"/>
              </w:rPr>
              <w:t xml:space="preserve">hieudmhe181908@fpt.edu.vn</w:t>
            </w:r>
            <w:r w:rsidDel="00000000" w:rsidR="00000000" w:rsidRPr="00000000">
              <w:rPr>
                <w:rtl w:val="0"/>
              </w:rPr>
            </w:r>
          </w:p>
        </w:tc>
        <w:tc>
          <w:tcPr/>
          <w:p w:rsidR="00000000" w:rsidDel="00000000" w:rsidP="00000000" w:rsidRDefault="00000000" w:rsidRPr="00000000" w14:paraId="000000C3">
            <w:pPr>
              <w:widowControl w:val="1"/>
              <w:spacing w:line="276" w:lineRule="auto"/>
              <w:ind w:left="107"/>
              <w:jc w:val="both"/>
              <w:rPr/>
            </w:pPr>
            <w:r w:rsidDel="00000000" w:rsidR="00000000" w:rsidRPr="00000000">
              <w:rPr>
                <w:highlight w:val="white"/>
                <w:rtl w:val="0"/>
              </w:rPr>
              <w:t xml:space="preserve">0328128622</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C4">
            <w:pPr>
              <w:widowControl w:val="1"/>
              <w:spacing w:line="276" w:lineRule="auto"/>
              <w:ind w:left="107"/>
              <w:jc w:val="both"/>
              <w:rPr/>
            </w:pPr>
            <w:r w:rsidDel="00000000" w:rsidR="00000000" w:rsidRPr="00000000">
              <w:rPr>
                <w:rtl w:val="0"/>
              </w:rPr>
              <w:t xml:space="preserve">Pham Hai Dang</w:t>
            </w:r>
          </w:p>
        </w:tc>
        <w:tc>
          <w:tcPr/>
          <w:p w:rsidR="00000000" w:rsidDel="00000000" w:rsidP="00000000" w:rsidRDefault="00000000" w:rsidRPr="00000000" w14:paraId="000000C5">
            <w:pPr>
              <w:widowControl w:val="1"/>
              <w:spacing w:line="276" w:lineRule="auto"/>
              <w:ind w:left="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C6">
            <w:pPr>
              <w:widowControl w:val="1"/>
              <w:spacing w:line="276" w:lineRule="auto"/>
              <w:jc w:val="both"/>
              <w:rPr/>
            </w:pPr>
            <w:r w:rsidDel="00000000" w:rsidR="00000000" w:rsidRPr="00000000">
              <w:rPr>
                <w:rtl w:val="0"/>
              </w:rPr>
              <w:t xml:space="preserve">dangphhe172554@fpt.edu.vn</w:t>
            </w:r>
          </w:p>
        </w:tc>
        <w:tc>
          <w:tcPr/>
          <w:p w:rsidR="00000000" w:rsidDel="00000000" w:rsidP="00000000" w:rsidRDefault="00000000" w:rsidRPr="00000000" w14:paraId="000000C7">
            <w:pPr>
              <w:widowControl w:val="1"/>
              <w:spacing w:line="276" w:lineRule="auto"/>
              <w:jc w:val="both"/>
              <w:rPr/>
            </w:pPr>
            <w:r w:rsidDel="00000000" w:rsidR="00000000" w:rsidRPr="00000000">
              <w:rPr>
                <w:rtl w:val="0"/>
              </w:rPr>
              <w:t xml:space="preserve">0328496097</w:t>
            </w:r>
          </w:p>
        </w:tc>
      </w:tr>
      <w:tr>
        <w:trPr>
          <w:cantSplit w:val="0"/>
          <w:trHeight w:val="454" w:hRule="atLeast"/>
          <w:tblHeader w:val="0"/>
        </w:trPr>
        <w:tc>
          <w:tcPr/>
          <w:p w:rsidR="00000000" w:rsidDel="00000000" w:rsidP="00000000" w:rsidRDefault="00000000" w:rsidRPr="00000000" w14:paraId="000000C8">
            <w:pPr>
              <w:widowControl w:val="1"/>
              <w:spacing w:line="276" w:lineRule="auto"/>
              <w:jc w:val="both"/>
              <w:rPr/>
            </w:pPr>
            <w:r w:rsidDel="00000000" w:rsidR="00000000" w:rsidRPr="00000000">
              <w:rPr>
                <w:rtl w:val="0"/>
              </w:rPr>
              <w:t xml:space="preserve">Nguyen Duc Dung</w:t>
            </w:r>
          </w:p>
        </w:tc>
        <w:tc>
          <w:tcPr/>
          <w:p w:rsidR="00000000" w:rsidDel="00000000" w:rsidP="00000000" w:rsidRDefault="00000000" w:rsidRPr="00000000" w14:paraId="000000C9">
            <w:pPr>
              <w:widowControl w:val="1"/>
              <w:spacing w:line="276" w:lineRule="auto"/>
              <w:ind w:left="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CA">
            <w:pPr>
              <w:widowControl w:val="1"/>
              <w:spacing w:line="276" w:lineRule="auto"/>
              <w:jc w:val="both"/>
              <w:rPr/>
            </w:pPr>
            <w:r w:rsidDel="00000000" w:rsidR="00000000" w:rsidRPr="00000000">
              <w:rPr>
                <w:rtl w:val="0"/>
              </w:rPr>
              <w:t xml:space="preserve">dungndhe171774@fpt.edu.vn</w:t>
            </w:r>
          </w:p>
        </w:tc>
        <w:tc>
          <w:tcPr/>
          <w:p w:rsidR="00000000" w:rsidDel="00000000" w:rsidP="00000000" w:rsidRDefault="00000000" w:rsidRPr="00000000" w14:paraId="000000CB">
            <w:pPr>
              <w:widowControl w:val="1"/>
              <w:spacing w:line="276" w:lineRule="auto"/>
              <w:jc w:val="both"/>
              <w:rPr/>
            </w:pPr>
            <w:r w:rsidDel="00000000" w:rsidR="00000000" w:rsidRPr="00000000">
              <w:rPr>
                <w:rtl w:val="0"/>
              </w:rPr>
              <w:t xml:space="preserve">0386312638</w:t>
            </w:r>
          </w:p>
        </w:tc>
      </w:tr>
      <w:tr>
        <w:trPr>
          <w:cantSplit w:val="0"/>
          <w:trHeight w:val="454" w:hRule="atLeast"/>
          <w:tblHeader w:val="0"/>
        </w:trPr>
        <w:tc>
          <w:tcPr/>
          <w:p w:rsidR="00000000" w:rsidDel="00000000" w:rsidP="00000000" w:rsidRDefault="00000000" w:rsidRPr="00000000" w14:paraId="000000CC">
            <w:pPr>
              <w:widowControl w:val="1"/>
              <w:spacing w:line="276" w:lineRule="auto"/>
              <w:jc w:val="both"/>
              <w:rPr/>
            </w:pPr>
            <w:r w:rsidDel="00000000" w:rsidR="00000000" w:rsidRPr="00000000">
              <w:rPr>
                <w:rtl w:val="0"/>
              </w:rPr>
              <w:t xml:space="preserve">Phan Truong Giang</w:t>
            </w:r>
          </w:p>
        </w:tc>
        <w:tc>
          <w:tcPr/>
          <w:p w:rsidR="00000000" w:rsidDel="00000000" w:rsidP="00000000" w:rsidRDefault="00000000" w:rsidRPr="00000000" w14:paraId="000000CD">
            <w:pPr>
              <w:spacing w:line="276" w:lineRule="auto"/>
              <w:ind w:left="107"/>
              <w:jc w:val="both"/>
              <w:rPr/>
            </w:pPr>
            <w:r w:rsidDel="00000000" w:rsidR="00000000" w:rsidRPr="00000000">
              <w:rPr>
                <w:rtl w:val="0"/>
              </w:rPr>
              <w:t xml:space="preserve">Member</w:t>
            </w:r>
          </w:p>
        </w:tc>
        <w:tc>
          <w:tcPr/>
          <w:p w:rsidR="00000000" w:rsidDel="00000000" w:rsidP="00000000" w:rsidRDefault="00000000" w:rsidRPr="00000000" w14:paraId="000000CE">
            <w:pPr>
              <w:widowControl w:val="1"/>
              <w:spacing w:line="276" w:lineRule="auto"/>
              <w:jc w:val="both"/>
              <w:rPr/>
            </w:pPr>
            <w:r w:rsidDel="00000000" w:rsidR="00000000" w:rsidRPr="00000000">
              <w:rPr>
                <w:rtl w:val="0"/>
              </w:rPr>
              <w:t xml:space="preserve">giangpthe171781@fpt.edu.vn</w:t>
            </w:r>
          </w:p>
        </w:tc>
        <w:tc>
          <w:tcPr/>
          <w:p w:rsidR="00000000" w:rsidDel="00000000" w:rsidP="00000000" w:rsidRDefault="00000000" w:rsidRPr="00000000" w14:paraId="000000CF">
            <w:pPr>
              <w:widowControl w:val="1"/>
              <w:spacing w:line="276" w:lineRule="auto"/>
              <w:jc w:val="both"/>
              <w:rPr/>
            </w:pPr>
            <w:r w:rsidDel="00000000" w:rsidR="00000000" w:rsidRPr="00000000">
              <w:rPr>
                <w:rtl w:val="0"/>
              </w:rPr>
              <w:t xml:space="preserve">0972310537</w:t>
            </w:r>
          </w:p>
        </w:tc>
      </w:tr>
    </w:tbl>
    <w:p w:rsidR="00000000" w:rsidDel="00000000" w:rsidP="00000000" w:rsidRDefault="00000000" w:rsidRPr="00000000" w14:paraId="000000D0">
      <w:pPr>
        <w:widowControl w:val="1"/>
        <w:spacing w:before="20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w:t>
      </w:r>
      <w:r w:rsidDel="00000000" w:rsidR="00000000" w:rsidRPr="00000000">
        <w:rPr>
          <w:rFonts w:ascii="Times New Roman" w:cs="Times New Roman" w:eastAsia="Times New Roman" w:hAnsi="Times New Roman"/>
          <w:i w:val="1"/>
          <w:iCs w:val="1"/>
          <w:rtl w:val="0"/>
        </w:rPr>
        <w:t xml:space="preserve">Project Stakeholders</w:t>
      </w:r>
      <w:r w:rsidDel="00000000" w:rsidR="00000000" w:rsidRPr="00000000">
        <w:rPr>
          <w:rtl w:val="0"/>
        </w:rPr>
      </w:r>
    </w:p>
    <w:p w:rsidR="00000000" w:rsidDel="00000000" w:rsidP="00000000" w:rsidRDefault="00000000" w:rsidRPr="00000000" w14:paraId="000000D1">
      <w:pPr>
        <w:pStyle w:val="Heading2"/>
        <w:widowControl w:val="1"/>
        <w:spacing w:line="276" w:lineRule="auto"/>
        <w:rPr>
          <w:rFonts w:ascii="Times New Roman" w:cs="Times New Roman" w:eastAsia="Times New Roman" w:hAnsi="Times New Roman"/>
          <w:sz w:val="28"/>
          <w:szCs w:val="28"/>
        </w:rPr>
      </w:pPr>
      <w:bookmarkStart w:colFirst="0" w:colLast="0" w:name="_heading=h.7btmdz6dhr51" w:id="8"/>
      <w:bookmarkEnd w:id="8"/>
      <w:r w:rsidDel="00000000" w:rsidR="00000000" w:rsidRPr="00000000">
        <w:rPr>
          <w:rFonts w:ascii="Times New Roman" w:cs="Times New Roman" w:eastAsia="Times New Roman" w:hAnsi="Times New Roman"/>
          <w:rtl w:val="0"/>
        </w:rPr>
        <w:t xml:space="preserve">2. Product Background</w:t>
      </w:r>
      <w:r w:rsidDel="00000000" w:rsidR="00000000" w:rsidRPr="00000000">
        <w:rPr>
          <w:rtl w:val="0"/>
        </w:rPr>
      </w:r>
    </w:p>
    <w:p w:rsidR="00000000" w:rsidDel="00000000" w:rsidP="00000000" w:rsidRDefault="00000000" w:rsidRPr="00000000" w14:paraId="000000D2">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NAWACO is a company responsible for managing water projects and providing clean water resources for citizens of Nam Dinh City (now Nam Dinh Ward, Ninh Binh Province). Employees have been using an internal web application for their work; however, for many reasons, this application contains numerous bugs and errors that have not been fixed. In addition, there are no documents, no guidelines, and no source code available. As a result, the company cannot improve the application and is forced to continue using it despite the existing errors.</w:t>
      </w:r>
    </w:p>
    <w:p w:rsidR="00000000" w:rsidDel="00000000" w:rsidP="00000000" w:rsidRDefault="00000000" w:rsidRPr="00000000" w14:paraId="000000D3">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mission is to create a new platform that fixes existing errors, adds new features, and enhances performance. The new platform will support the business operations of several departments, such as the Planning-Technical Department, Computer Department, and Construction Department.</w:t>
      </w:r>
    </w:p>
    <w:p w:rsidR="00000000" w:rsidDel="00000000" w:rsidP="00000000" w:rsidRDefault="00000000" w:rsidRPr="00000000" w14:paraId="000000D4">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new platform, we focus on a single business process: improving the customer experience in using clean water services, with the following steps:</w:t>
      </w:r>
    </w:p>
    <w:p w:rsidR="00000000" w:rsidDel="00000000" w:rsidP="00000000" w:rsidRDefault="00000000" w:rsidRPr="00000000" w14:paraId="000000D5">
      <w:pPr>
        <w:widowControl w:val="1"/>
        <w:numPr>
          <w:ilvl w:val="0"/>
          <w:numId w:val="7"/>
        </w:numPr>
        <w:spacing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Customers come to the Planning-Technical Department to write an installation request form and submit it to an employee who has permission to receive the form</w:t>
      </w:r>
    </w:p>
    <w:p w:rsidR="00000000" w:rsidDel="00000000" w:rsidP="00000000" w:rsidRDefault="00000000" w:rsidRPr="00000000" w14:paraId="000000D6">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employee enters customer information into the platform.</w:t>
      </w:r>
    </w:p>
    <w:p w:rsidR="00000000" w:rsidDel="00000000" w:rsidP="00000000" w:rsidRDefault="00000000" w:rsidRPr="00000000" w14:paraId="000000D7">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Department Head assigns an employee to go to the installation location to conduct a site survey.</w:t>
      </w:r>
    </w:p>
    <w:p w:rsidR="00000000" w:rsidDel="00000000" w:rsidP="00000000" w:rsidRDefault="00000000" w:rsidRPr="00000000" w14:paraId="000000D8">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department creates a project cost estimation and requests approval from the Planning-Technical Department Head. After approval, the estimation is assigned by a company leader and sent to the Finance Department.</w:t>
      </w:r>
    </w:p>
    <w:p w:rsidR="00000000" w:rsidDel="00000000" w:rsidP="00000000" w:rsidRDefault="00000000" w:rsidRPr="00000000" w14:paraId="000000D9">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Finance Department checks the estimation, prints a bill, and requests payment from the customer.</w:t>
      </w:r>
    </w:p>
    <w:p w:rsidR="00000000" w:rsidDel="00000000" w:rsidP="00000000" w:rsidRDefault="00000000" w:rsidRPr="00000000" w14:paraId="000000DA">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After the customer pays the estimation, the Planning-Technical Department hands the profile to the Construction Department to carry out the construction work, create a settlement, and send it to the Finance Department.</w:t>
      </w:r>
    </w:p>
    <w:p w:rsidR="00000000" w:rsidDel="00000000" w:rsidP="00000000" w:rsidRDefault="00000000" w:rsidRPr="00000000" w14:paraId="000000DB">
      <w:pPr>
        <w:widowControl w:val="1"/>
        <w:numPr>
          <w:ilvl w:val="0"/>
          <w:numId w:val="7"/>
        </w:numPr>
        <w:spacing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Finance Department requests the customer to pay the remaining balance if the settlement is higher than the estimation, or refunds the difference if it is lower.</w:t>
      </w:r>
    </w:p>
    <w:p w:rsidR="00000000" w:rsidDel="00000000" w:rsidP="00000000" w:rsidRDefault="00000000" w:rsidRPr="00000000" w14:paraId="000000DC">
      <w:pPr>
        <w:widowControl w:val="1"/>
        <w:numPr>
          <w:ilvl w:val="0"/>
          <w:numId w:val="7"/>
        </w:numPr>
        <w:spacing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Create a new customer, save him/her and maintain construction; meter recording and billing per month.</w:t>
      </w:r>
      <w:r w:rsidDel="00000000" w:rsidR="00000000" w:rsidRPr="00000000">
        <w:rPr>
          <w:rtl w:val="0"/>
        </w:rPr>
      </w:r>
    </w:p>
    <w:p w:rsidR="00000000" w:rsidDel="00000000" w:rsidP="00000000" w:rsidRDefault="00000000" w:rsidRPr="00000000" w14:paraId="000000DD">
      <w:pPr>
        <w:pStyle w:val="Heading2"/>
        <w:widowControl w:val="1"/>
        <w:spacing w:after="200" w:line="276" w:lineRule="auto"/>
        <w:rPr>
          <w:rFonts w:ascii="Times New Roman" w:cs="Times New Roman" w:eastAsia="Times New Roman" w:hAnsi="Times New Roman"/>
          <w:sz w:val="28"/>
          <w:szCs w:val="28"/>
        </w:rPr>
      </w:pPr>
      <w:bookmarkStart w:colFirst="0" w:colLast="0" w:name="_heading=h.8qj8hl4i5wzy" w:id="9"/>
      <w:bookmarkEnd w:id="9"/>
      <w:r w:rsidDel="00000000" w:rsidR="00000000" w:rsidRPr="00000000">
        <w:rPr>
          <w:rFonts w:ascii="Times New Roman" w:cs="Times New Roman" w:eastAsia="Times New Roman" w:hAnsi="Times New Roman"/>
          <w:rtl w:val="0"/>
        </w:rPr>
        <w:t xml:space="preserve">3. Existing Solutions</w:t>
      </w:r>
      <w:r w:rsidDel="00000000" w:rsidR="00000000" w:rsidRPr="00000000">
        <w:rPr>
          <w:rtl w:val="0"/>
        </w:rPr>
      </w:r>
    </w:p>
    <w:p w:rsidR="00000000" w:rsidDel="00000000" w:rsidP="00000000" w:rsidRDefault="00000000" w:rsidRPr="00000000" w14:paraId="000000DE">
      <w:pPr>
        <w:widowControl w:val="1"/>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employees of </w:t>
      </w:r>
      <w:r w:rsidDel="00000000" w:rsidR="00000000" w:rsidRPr="00000000">
        <w:rPr>
          <w:rFonts w:ascii="Times New Roman" w:cs="Times New Roman" w:eastAsia="Times New Roman" w:hAnsi="Times New Roman"/>
          <w:b w:val="1"/>
          <w:bCs w:val="1"/>
          <w:sz w:val="24"/>
          <w:szCs w:val="24"/>
          <w:rtl w:val="0"/>
        </w:rPr>
        <w:t xml:space="preserve">NAWACO</w:t>
      </w:r>
      <w:r w:rsidDel="00000000" w:rsidR="00000000" w:rsidRPr="00000000">
        <w:rPr>
          <w:rFonts w:ascii="Times New Roman" w:cs="Times New Roman" w:eastAsia="Times New Roman" w:hAnsi="Times New Roman"/>
          <w:sz w:val="24"/>
          <w:szCs w:val="24"/>
          <w:rtl w:val="0"/>
        </w:rPr>
        <w:t xml:space="preserve"> are using a platform named </w:t>
      </w:r>
      <w:r w:rsidDel="00000000" w:rsidR="00000000" w:rsidRPr="00000000">
        <w:rPr>
          <w:rFonts w:ascii="Times New Roman" w:cs="Times New Roman" w:eastAsia="Times New Roman" w:hAnsi="Times New Roman"/>
          <w:b w:val="1"/>
          <w:bCs w:val="1"/>
          <w:sz w:val="24"/>
          <w:szCs w:val="24"/>
          <w:rtl w:val="0"/>
        </w:rPr>
        <w:t xml:space="preserve">EOS-CRM</w:t>
      </w:r>
      <w:r w:rsidDel="00000000" w:rsidR="00000000" w:rsidRPr="00000000">
        <w:rPr>
          <w:rFonts w:ascii="Times New Roman" w:cs="Times New Roman" w:eastAsia="Times New Roman" w:hAnsi="Times New Roman"/>
          <w:sz w:val="24"/>
          <w:szCs w:val="24"/>
          <w:rtl w:val="0"/>
        </w:rPr>
        <w:t xml:space="preserve">, which includes a </w:t>
      </w:r>
      <w:r w:rsidDel="00000000" w:rsidR="00000000" w:rsidRPr="00000000">
        <w:rPr>
          <w:rFonts w:ascii="Times New Roman" w:cs="Times New Roman" w:eastAsia="Times New Roman" w:hAnsi="Times New Roman"/>
          <w:b w:val="1"/>
          <w:bCs w:val="1"/>
          <w:sz w:val="24"/>
          <w:szCs w:val="24"/>
          <w:rtl w:val="0"/>
        </w:rPr>
        <w:t xml:space="preserve">web-based system</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supporting operational activities.</w:t>
      </w:r>
    </w:p>
    <w:p w:rsidR="00000000" w:rsidDel="00000000" w:rsidP="00000000" w:rsidRDefault="00000000" w:rsidRPr="00000000" w14:paraId="000000DF">
      <w:pPr>
        <w:pStyle w:val="Heading3"/>
        <w:widowControl w:val="1"/>
        <w:spacing w:after="160" w:before="0" w:line="276" w:lineRule="auto"/>
        <w:jc w:val="both"/>
        <w:rPr>
          <w:rFonts w:ascii="Times New Roman" w:cs="Times New Roman" w:eastAsia="Times New Roman" w:hAnsi="Times New Roman"/>
        </w:rPr>
      </w:pPr>
      <w:bookmarkStart w:colFirst="0" w:colLast="0" w:name="_heading=h.kk1oxfcyjvas" w:id="10"/>
      <w:bookmarkEnd w:id="10"/>
      <w:r w:rsidDel="00000000" w:rsidR="00000000" w:rsidRPr="00000000">
        <w:rPr>
          <w:rFonts w:ascii="Times New Roman" w:cs="Times New Roman" w:eastAsia="Times New Roman" w:hAnsi="Times New Roman"/>
          <w:rtl w:val="0"/>
        </w:rPr>
        <w:t xml:space="preserve">3.1. Short description about the platform:</w:t>
      </w:r>
    </w:p>
    <w:p w:rsidR="00000000" w:rsidDel="00000000" w:rsidP="00000000" w:rsidRDefault="00000000" w:rsidRPr="00000000" w14:paraId="000000E0">
      <w:pPr>
        <w:widowControl w:val="1"/>
        <w:numPr>
          <w:ilvl w:val="0"/>
          <w:numId w:val="4"/>
        </w:numPr>
        <w:spacing w:after="0" w:after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Name: EOS-CRM</w:t>
      </w:r>
    </w:p>
    <w:p w:rsidR="00000000" w:rsidDel="00000000" w:rsidP="00000000" w:rsidRDefault="00000000" w:rsidRPr="00000000" w14:paraId="000000E1">
      <w:pPr>
        <w:widowControl w:val="1"/>
        <w:numPr>
          <w:ilvl w:val="0"/>
          <w:numId w:val="4"/>
        </w:numPr>
        <w:spacing w:after="0" w:after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http://113.160.196.170:88</w:t>
        </w:r>
      </w:hyperlink>
      <w:r w:rsidDel="00000000" w:rsidR="00000000" w:rsidRPr="00000000">
        <w:rPr>
          <w:rtl w:val="0"/>
        </w:rPr>
      </w:r>
    </w:p>
    <w:p w:rsidR="00000000" w:rsidDel="00000000" w:rsidP="00000000" w:rsidRDefault="00000000" w:rsidRPr="00000000" w14:paraId="000000E2">
      <w:pPr>
        <w:widowControl w:val="1"/>
        <w:numPr>
          <w:ilvl w:val="0"/>
          <w:numId w:val="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Technology: ASP.NET</w:t>
      </w:r>
    </w:p>
    <w:p w:rsidR="00000000" w:rsidDel="00000000" w:rsidP="00000000" w:rsidRDefault="00000000" w:rsidRPr="00000000" w14:paraId="000000E3">
      <w:pPr>
        <w:pStyle w:val="Heading3"/>
        <w:widowControl w:val="1"/>
        <w:spacing w:after="160" w:before="0" w:line="276" w:lineRule="auto"/>
        <w:jc w:val="both"/>
        <w:rPr>
          <w:rFonts w:ascii="Times New Roman" w:cs="Times New Roman" w:eastAsia="Times New Roman" w:hAnsi="Times New Roman"/>
        </w:rPr>
      </w:pPr>
      <w:bookmarkStart w:colFirst="0" w:colLast="0" w:name="_heading=h.yus8pvoq2cgg" w:id="11"/>
      <w:bookmarkEnd w:id="11"/>
      <w:r w:rsidDel="00000000" w:rsidR="00000000" w:rsidRPr="00000000">
        <w:rPr>
          <w:rFonts w:ascii="Times New Roman" w:cs="Times New Roman" w:eastAsia="Times New Roman" w:hAnsi="Times New Roman"/>
          <w:rtl w:val="0"/>
        </w:rPr>
        <w:t xml:space="preserve">3.2. Services and Strengths</w:t>
      </w:r>
    </w:p>
    <w:p w:rsidR="00000000" w:rsidDel="00000000" w:rsidP="00000000" w:rsidRDefault="00000000" w:rsidRPr="00000000" w14:paraId="000000E4">
      <w:pPr>
        <w:widowControl w:val="1"/>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admin feature</w:t>
      </w:r>
    </w:p>
    <w:p w:rsidR="00000000" w:rsidDel="00000000" w:rsidP="00000000" w:rsidRDefault="00000000" w:rsidRPr="00000000" w14:paraId="000000E5">
      <w:pPr>
        <w:widowControl w:val="1"/>
        <w:numPr>
          <w:ilvl w:val="0"/>
          <w:numId w:val="1"/>
        </w:numPr>
        <w:spacing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Overall Device Management</w:t>
      </w:r>
      <w:r w:rsidDel="00000000" w:rsidR="00000000" w:rsidRPr="00000000">
        <w:rPr>
          <w:rFonts w:ascii="Times New Roman" w:cs="Times New Roman" w:eastAsia="Times New Roman" w:hAnsi="Times New Roman"/>
          <w:sz w:val="24"/>
          <w:szCs w:val="24"/>
          <w:rtl w:val="0"/>
        </w:rPr>
        <w:t xml:space="preserve">: The system supports managing supplies, the company’s organizational structure, and information about the clean water system in the former Nam Dinh Province (including water meters, laterals, administrative units, etc.). When decrees or regulations are issued by the State or the provincial People’s Committee, staff from the Computer Department can easily update indexes, add new items, or remove obsolete data.</w:t>
      </w:r>
    </w:p>
    <w:p w:rsidR="00000000" w:rsidDel="00000000" w:rsidP="00000000" w:rsidRDefault="00000000" w:rsidRPr="00000000" w14:paraId="000000E6">
      <w:pPr>
        <w:widowControl w:val="1"/>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general feature</w:t>
      </w:r>
    </w:p>
    <w:p w:rsidR="00000000" w:rsidDel="00000000" w:rsidP="00000000" w:rsidRDefault="00000000" w:rsidRPr="00000000" w14:paraId="000000E7">
      <w:pPr>
        <w:widowControl w:val="1"/>
        <w:numPr>
          <w:ilvl w:val="0"/>
          <w:numId w:val="8"/>
        </w:numPr>
        <w:spacing w:after="0" w:afterAutospacing="0"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Customer Management</w:t>
      </w:r>
      <w:r w:rsidDel="00000000" w:rsidR="00000000" w:rsidRPr="00000000">
        <w:rPr>
          <w:rFonts w:ascii="Times New Roman" w:cs="Times New Roman" w:eastAsia="Times New Roman" w:hAnsi="Times New Roman"/>
          <w:sz w:val="24"/>
          <w:szCs w:val="24"/>
          <w:rtl w:val="0"/>
        </w:rPr>
        <w:t xml:space="preserve">: All customers using clean water services are stored in the system and supported when issues occur.</w:t>
      </w:r>
    </w:p>
    <w:p w:rsidR="00000000" w:rsidDel="00000000" w:rsidP="00000000" w:rsidRDefault="00000000" w:rsidRPr="00000000" w14:paraId="000000E8">
      <w:pPr>
        <w:widowControl w:val="1"/>
        <w:numPr>
          <w:ilvl w:val="0"/>
          <w:numId w:val="8"/>
        </w:numPr>
        <w:spacing w:after="0" w:afterAutospacing="0"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Installation Water Meter Construction Initialization</w:t>
      </w:r>
      <w:r w:rsidDel="00000000" w:rsidR="00000000" w:rsidRPr="00000000">
        <w:rPr>
          <w:rFonts w:ascii="Times New Roman" w:cs="Times New Roman" w:eastAsia="Times New Roman" w:hAnsi="Times New Roman"/>
          <w:sz w:val="24"/>
          <w:szCs w:val="24"/>
          <w:rtl w:val="0"/>
        </w:rPr>
        <w:t xml:space="preserve">: The company can create new projects and execute business processes accurately, from receiving installation requests to managing completed projects.</w:t>
      </w:r>
    </w:p>
    <w:p w:rsidR="00000000" w:rsidDel="00000000" w:rsidP="00000000" w:rsidRDefault="00000000" w:rsidRPr="00000000" w14:paraId="000000E9">
      <w:pPr>
        <w:widowControl w:val="1"/>
        <w:numPr>
          <w:ilvl w:val="0"/>
          <w:numId w:val="8"/>
        </w:numPr>
        <w:spacing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Reports Exporting</w:t>
      </w:r>
      <w:r w:rsidDel="00000000" w:rsidR="00000000" w:rsidRPr="00000000">
        <w:rPr>
          <w:rFonts w:ascii="Times New Roman" w:cs="Times New Roman" w:eastAsia="Times New Roman" w:hAnsi="Times New Roman"/>
          <w:sz w:val="24"/>
          <w:szCs w:val="24"/>
          <w:rtl w:val="0"/>
        </w:rPr>
        <w:t xml:space="preserve">: Employees can export or print reports related to estimation, settlement, and supplies when needed</w:t>
      </w:r>
    </w:p>
    <w:p w:rsidR="00000000" w:rsidDel="00000000" w:rsidP="00000000" w:rsidRDefault="00000000" w:rsidRPr="00000000" w14:paraId="000000EA">
      <w:pPr>
        <w:keepNext w:val="0"/>
        <w:keepLines w:val="0"/>
        <w:spacing w:after="8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mobile feature</w:t>
      </w:r>
    </w:p>
    <w:p w:rsidR="00000000" w:rsidDel="00000000" w:rsidP="00000000" w:rsidRDefault="00000000" w:rsidRPr="00000000" w14:paraId="000000EB">
      <w:pPr>
        <w:numPr>
          <w:ilvl w:val="0"/>
          <w:numId w:val="3"/>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Water Meter Reading Recording</w:t>
      </w:r>
      <w:r w:rsidDel="00000000" w:rsidR="00000000" w:rsidRPr="00000000">
        <w:rPr>
          <w:rFonts w:ascii="Times New Roman" w:cs="Times New Roman" w:eastAsia="Times New Roman" w:hAnsi="Times New Roman"/>
          <w:sz w:val="24"/>
          <w:szCs w:val="24"/>
          <w:rtl w:val="0"/>
        </w:rPr>
        <w:t xml:space="preserve">:</w:t>
        <w:br w:type="textWrapping"/>
        <w:t xml:space="preserve">The mobile application allows staff to record water meter readings at the field using mobile devices.</w:t>
      </w:r>
    </w:p>
    <w:p w:rsidR="00000000" w:rsidDel="00000000" w:rsidP="00000000" w:rsidRDefault="00000000" w:rsidRPr="00000000" w14:paraId="000000EC">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Meter Image Capturing</w:t>
      </w:r>
      <w:r w:rsidDel="00000000" w:rsidR="00000000" w:rsidRPr="00000000">
        <w:rPr>
          <w:rFonts w:ascii="Times New Roman" w:cs="Times New Roman" w:eastAsia="Times New Roman" w:hAnsi="Times New Roman"/>
          <w:sz w:val="24"/>
          <w:szCs w:val="24"/>
          <w:rtl w:val="0"/>
        </w:rPr>
        <w:t xml:space="preserve">:</w:t>
        <w:br w:type="textWrapping"/>
        <w:t xml:space="preserve">Staff can capture and upload images of water meters to support verification and </w:t>
        <w:tab/>
        <w:t xml:space="preserve">review of recorded readings.</w:t>
      </w:r>
    </w:p>
    <w:p w:rsidR="00000000" w:rsidDel="00000000" w:rsidP="00000000" w:rsidRDefault="00000000" w:rsidRPr="00000000" w14:paraId="000000ED">
      <w:pPr>
        <w:numPr>
          <w:ilvl w:val="0"/>
          <w:numId w:val="3"/>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Debt Information Lookup</w:t>
      </w:r>
      <w:r w:rsidDel="00000000" w:rsidR="00000000" w:rsidRPr="00000000">
        <w:rPr>
          <w:rFonts w:ascii="Times New Roman" w:cs="Times New Roman" w:eastAsia="Times New Roman" w:hAnsi="Times New Roman"/>
          <w:sz w:val="24"/>
          <w:szCs w:val="24"/>
          <w:rtl w:val="0"/>
        </w:rPr>
        <w:t xml:space="preserve">:</w:t>
        <w:br w:type="textWrapping"/>
        <w:t xml:space="preserve">The application supports checking customer debt information to assist field operations.</w:t>
      </w:r>
    </w:p>
    <w:p w:rsidR="00000000" w:rsidDel="00000000" w:rsidP="00000000" w:rsidRDefault="00000000" w:rsidRPr="00000000" w14:paraId="000000EE">
      <w:pPr>
        <w:keepNext w:val="0"/>
        <w:keepLines w:val="0"/>
        <w:spacing w:after="8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w:t>
      </w:r>
    </w:p>
    <w:p w:rsidR="00000000" w:rsidDel="00000000" w:rsidP="00000000" w:rsidRDefault="00000000" w:rsidRPr="00000000" w14:paraId="000000EF">
      <w:pPr>
        <w:numPr>
          <w:ilvl w:val="0"/>
          <w:numId w:val="2"/>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w:t>
        <w:br w:type="textWrapping"/>
        <w:t xml:space="preserve">When employees generate reports, the preview sometimes loads slowly. In particular, the supplies report modal often displays a loading spinner instead of previewing the report document despite having only 141 records.</w:t>
      </w:r>
    </w:p>
    <w:p w:rsidR="00000000" w:rsidDel="00000000" w:rsidP="00000000" w:rsidRDefault="00000000" w:rsidRPr="00000000" w14:paraId="000000F0">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Poor Design</w:t>
      </w:r>
      <w:r w:rsidDel="00000000" w:rsidR="00000000" w:rsidRPr="00000000">
        <w:rPr>
          <w:rFonts w:ascii="Times New Roman" w:cs="Times New Roman" w:eastAsia="Times New Roman" w:hAnsi="Times New Roman"/>
          <w:sz w:val="24"/>
          <w:szCs w:val="24"/>
          <w:rtl w:val="0"/>
        </w:rPr>
        <w:t xml:space="preserve">:</w:t>
        <w:br w:type="textWrapping"/>
        <w:t xml:space="preserve">When reporting customer water meter indexes, the preview omits all records in the price column. Additionally, there are many unnecessary fields that are not required for business operations, such as “Loại ĐT” on the run-estimation page (employees do not understand why it exists). The website is also not responsive.</w:t>
      </w:r>
    </w:p>
    <w:p w:rsidR="00000000" w:rsidDel="00000000" w:rsidP="00000000" w:rsidRDefault="00000000" w:rsidRPr="00000000" w14:paraId="000000F1">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Inability to Update Data</w:t>
      </w:r>
      <w:r w:rsidDel="00000000" w:rsidR="00000000" w:rsidRPr="00000000">
        <w:rPr>
          <w:rFonts w:ascii="Times New Roman" w:cs="Times New Roman" w:eastAsia="Times New Roman" w:hAnsi="Times New Roman"/>
          <w:sz w:val="24"/>
          <w:szCs w:val="24"/>
          <w:rtl w:val="0"/>
        </w:rPr>
        <w:t xml:space="preserve">:</w:t>
        <w:br w:type="textWrapping"/>
        <w:t xml:space="preserve">Due to the lack of support from the programming team, some indexes are outdated after new regulations are issued. As a result, employees must manually enter updated indexes.</w:t>
      </w:r>
    </w:p>
    <w:p w:rsidR="00000000" w:rsidDel="00000000" w:rsidP="00000000" w:rsidRDefault="00000000" w:rsidRPr="00000000" w14:paraId="000000F2">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Incorrect Business Logic Implementation</w:t>
      </w:r>
      <w:r w:rsidDel="00000000" w:rsidR="00000000" w:rsidRPr="00000000">
        <w:rPr>
          <w:rFonts w:ascii="Times New Roman" w:cs="Times New Roman" w:eastAsia="Times New Roman" w:hAnsi="Times New Roman"/>
          <w:sz w:val="24"/>
          <w:szCs w:val="24"/>
          <w:rtl w:val="0"/>
        </w:rPr>
        <w:t xml:space="preserve">:</w:t>
        <w:br w:type="textWrapping"/>
        <w:t xml:space="preserve">In several billing periods, the platform calculates water prices twice. Consequently, the company must refund customers or notify them of billing errors.</w:t>
      </w:r>
    </w:p>
    <w:p w:rsidR="00000000" w:rsidDel="00000000" w:rsidP="00000000" w:rsidRDefault="00000000" w:rsidRPr="00000000" w14:paraId="000000F3">
      <w:pPr>
        <w:numPr>
          <w:ilvl w:val="0"/>
          <w:numId w:val="2"/>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Manual Operations in Mobile Application</w:t>
      </w:r>
      <w:r w:rsidDel="00000000" w:rsidR="00000000" w:rsidRPr="00000000">
        <w:rPr>
          <w:rFonts w:ascii="Times New Roman" w:cs="Times New Roman" w:eastAsia="Times New Roman" w:hAnsi="Times New Roman"/>
          <w:sz w:val="24"/>
          <w:szCs w:val="24"/>
          <w:rtl w:val="0"/>
        </w:rPr>
        <w:t xml:space="preserve">:</w:t>
        <w:br w:type="textWrapping"/>
        <w:t xml:space="preserve">Although the mobile application supports meter reading activities, some tasks still require manual input, such as recording water meter readings. This increases workload and may lead to data inconsistency and human errors.</w:t>
      </w:r>
      <w:r w:rsidDel="00000000" w:rsidR="00000000" w:rsidRPr="00000000">
        <w:rPr>
          <w:rtl w:val="0"/>
        </w:rPr>
      </w:r>
    </w:p>
    <w:p w:rsidR="00000000" w:rsidDel="00000000" w:rsidP="00000000" w:rsidRDefault="00000000" w:rsidRPr="00000000" w14:paraId="000000F4">
      <w:pPr>
        <w:pStyle w:val="Heading2"/>
        <w:widowControl w:val="1"/>
        <w:spacing w:line="276" w:lineRule="auto"/>
        <w:rPr>
          <w:rFonts w:ascii="Times New Roman" w:cs="Times New Roman" w:eastAsia="Times New Roman" w:hAnsi="Times New Roman"/>
          <w:sz w:val="28"/>
          <w:szCs w:val="28"/>
        </w:rPr>
      </w:pPr>
      <w:bookmarkStart w:colFirst="0" w:colLast="0" w:name="_heading=h.kjgk2ttbomwp" w:id="12"/>
      <w:bookmarkEnd w:id="12"/>
      <w:r w:rsidDel="00000000" w:rsidR="00000000" w:rsidRPr="00000000">
        <w:rPr>
          <w:rFonts w:ascii="Times New Roman" w:cs="Times New Roman" w:eastAsia="Times New Roman" w:hAnsi="Times New Roman"/>
          <w:rtl w:val="0"/>
        </w:rPr>
        <w:t xml:space="preserve">4. Solution &amp; Opportunity</w:t>
      </w:r>
      <w:r w:rsidDel="00000000" w:rsidR="00000000" w:rsidRPr="00000000">
        <w:rPr>
          <w:rtl w:val="0"/>
        </w:rPr>
      </w:r>
    </w:p>
    <w:p w:rsidR="00000000" w:rsidDel="00000000" w:rsidP="00000000" w:rsidRDefault="00000000" w:rsidRPr="00000000" w14:paraId="000000F5">
      <w:pPr>
        <w:pStyle w:val="Heading3"/>
        <w:widowControl w:val="1"/>
        <w:spacing w:after="160" w:before="0" w:line="276" w:lineRule="auto"/>
        <w:jc w:val="both"/>
        <w:rPr>
          <w:rFonts w:ascii="Times New Roman" w:cs="Times New Roman" w:eastAsia="Times New Roman" w:hAnsi="Times New Roman"/>
          <w:sz w:val="28"/>
          <w:szCs w:val="28"/>
        </w:rPr>
      </w:pPr>
      <w:bookmarkStart w:colFirst="0" w:colLast="0" w:name="_heading=h.j9kghpc6vvsu" w:id="13"/>
      <w:bookmarkEnd w:id="13"/>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sz w:val="28"/>
          <w:szCs w:val="28"/>
          <w:rtl w:val="0"/>
        </w:rPr>
        <w:t xml:space="preserve">Solution</w:t>
      </w:r>
    </w:p>
    <w:p w:rsidR="00000000" w:rsidDel="00000000" w:rsidP="00000000" w:rsidRDefault="00000000" w:rsidRPr="00000000" w14:paraId="000000F6">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Customers Management System for NAWACO (CMSN) is designed to provide a comprehensive and unified solution for managing clean water services across all communes and wards within the former Nam Dinh Province. The system aims to streamline and standardize the entire business lifecycle—from customer intake to service operation and billing—by emphasizing efficiency, transparency, and data integrity. CMSN supports core business operations, including water meter installation and maintenance, customer management, clean water service management, and debt tracking. These objectives are achieved by establishing end-to-end automated workflows that cover all operational stages, minimizing manual processing, reducing data entry errors, and improving the overall efficiency of construction management and service delivery.</w:t>
      </w:r>
    </w:p>
    <w:p w:rsidR="00000000" w:rsidDel="00000000" w:rsidP="00000000" w:rsidRDefault="00000000" w:rsidRPr="00000000" w14:paraId="000000F7">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interdepartmental collaboration, the system integrates real-time communication features such as instant messaging and centralized notifications. This enables staff across different departments and branches to work effectively and stay informed without switching between multiple applications. These communication capabilities can also be extended to support customer service operations.</w:t>
      </w:r>
    </w:p>
    <w:p w:rsidR="00000000" w:rsidDel="00000000" w:rsidP="00000000" w:rsidRDefault="00000000" w:rsidRPr="00000000" w14:paraId="000000F8">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CMSN modernizes water fee collection through a robust mobile application. Key features include water meter reading, automatic tariff calculation, abnormal consumption detection, water meter image capture, and automated payment notifications sent to customers.</w:t>
      </w:r>
    </w:p>
    <w:p w:rsidR="00000000" w:rsidDel="00000000" w:rsidP="00000000" w:rsidRDefault="00000000" w:rsidRPr="00000000" w14:paraId="000000F9">
      <w:pPr>
        <w:widowControl w:val="1"/>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future, the system will adopt electronic signatures, electronic invoices, and electronic contracts to ensure legal validity and full regulatory compliance. By standardizing document processing workflows and ensuring data integrity, CMSN prevents data forgery and unauthorized modifications. The platform also delivers a secure and user-friendly online contract signing experience, with a clear and transparent user interface, significantly enhancing accessibility and the overall user experience.</w:t>
      </w:r>
      <w:r w:rsidDel="00000000" w:rsidR="00000000" w:rsidRPr="00000000">
        <w:rPr>
          <w:rtl w:val="0"/>
        </w:rPr>
      </w:r>
    </w:p>
    <w:p w:rsidR="00000000" w:rsidDel="00000000" w:rsidP="00000000" w:rsidRDefault="00000000" w:rsidRPr="00000000" w14:paraId="000000FA">
      <w:pPr>
        <w:pStyle w:val="Heading3"/>
        <w:widowControl w:val="1"/>
        <w:spacing w:after="160" w:before="0" w:line="276" w:lineRule="auto"/>
        <w:jc w:val="both"/>
        <w:rPr>
          <w:rFonts w:ascii="Times New Roman" w:cs="Times New Roman" w:eastAsia="Times New Roman" w:hAnsi="Times New Roman"/>
        </w:rPr>
      </w:pPr>
      <w:bookmarkStart w:colFirst="0" w:colLast="0" w:name="_heading=h.1bduf756czt3" w:id="14"/>
      <w:bookmarkEnd w:id="14"/>
      <w:r w:rsidDel="00000000" w:rsidR="00000000" w:rsidRPr="00000000">
        <w:rPr>
          <w:rFonts w:ascii="Times New Roman" w:cs="Times New Roman" w:eastAsia="Times New Roman" w:hAnsi="Times New Roman"/>
          <w:rtl w:val="0"/>
        </w:rPr>
        <w:t xml:space="preserve">4.2. </w:t>
      </w:r>
      <w:r w:rsidDel="00000000" w:rsidR="00000000" w:rsidRPr="00000000">
        <w:rPr>
          <w:rFonts w:ascii="Times New Roman" w:cs="Times New Roman" w:eastAsia="Times New Roman" w:hAnsi="Times New Roman"/>
          <w:sz w:val="28"/>
          <w:szCs w:val="28"/>
          <w:rtl w:val="0"/>
        </w:rPr>
        <w:t xml:space="preserve">Opportunity</w:t>
      </w:r>
      <w:r w:rsidDel="00000000" w:rsidR="00000000" w:rsidRPr="00000000">
        <w:rPr>
          <w:rtl w:val="0"/>
        </w:rPr>
      </w:r>
    </w:p>
    <w:p w:rsidR="00000000" w:rsidDel="00000000" w:rsidP="00000000" w:rsidRDefault="00000000" w:rsidRPr="00000000" w14:paraId="000000FB">
      <w:pPr>
        <w:pStyle w:val="Heading4"/>
        <w:widowControl w:val="1"/>
        <w:spacing w:after="140" w:before="200" w:line="276" w:lineRule="auto"/>
        <w:rPr>
          <w:rFonts w:ascii="Times New Roman" w:cs="Times New Roman" w:eastAsia="Times New Roman" w:hAnsi="Times New Roman"/>
          <w:sz w:val="24"/>
          <w:szCs w:val="24"/>
        </w:rPr>
      </w:pPr>
      <w:bookmarkStart w:colFirst="0" w:colLast="0" w:name="_heading=h.sc7cnzjqen61" w:id="15"/>
      <w:bookmarkEnd w:id="15"/>
      <w:r w:rsidDel="00000000" w:rsidR="00000000" w:rsidRPr="00000000">
        <w:rPr>
          <w:rFonts w:ascii="Times New Roman" w:cs="Times New Roman" w:eastAsia="Times New Roman" w:hAnsi="Times New Roman"/>
          <w:sz w:val="24"/>
          <w:szCs w:val="24"/>
          <w:rtl w:val="0"/>
        </w:rPr>
        <w:t xml:space="preserve">4.2.1 Current Challenges</w:t>
      </w:r>
    </w:p>
    <w:p w:rsidR="00000000" w:rsidDel="00000000" w:rsidP="00000000" w:rsidRDefault="00000000" w:rsidRPr="00000000" w14:paraId="000000FC">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NAWACO is currently facing significant challenges arising from its existing management system. The internal web application, EOS-CRM, has become obsolete and is burdened with numerous unresolved technical issues. The absence of system documentation, lack of access to source code, and the unavailability of technical support from the original development team have made it impossible for the company to maintain, enhance, or upgrade the system.</w:t>
      </w:r>
    </w:p>
    <w:p w:rsidR="00000000" w:rsidDel="00000000" w:rsidP="00000000" w:rsidRDefault="00000000" w:rsidRPr="00000000" w14:paraId="000000FD">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employees across departments are forced to continue using a highly defective system, leading to decreased operational efficiency, prolonged processing times, and a direct negative impact on the quality of customer service.</w:t>
      </w:r>
    </w:p>
    <w:p w:rsidR="00000000" w:rsidDel="00000000" w:rsidP="00000000" w:rsidRDefault="00000000" w:rsidRPr="00000000" w14:paraId="000000FE">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issues include incorrect implementation of business logic, a non-intuitive and non-responsive user interface, slow system performance—particularly during report generation, inability to update meter readings in accordance with new regulations, and the lack of features to support modern, standardized workflows.</w:t>
      </w:r>
    </w:p>
    <w:p w:rsidR="00000000" w:rsidDel="00000000" w:rsidP="00000000" w:rsidRDefault="00000000" w:rsidRPr="00000000" w14:paraId="000000FF">
      <w:pPr>
        <w:pStyle w:val="Heading4"/>
        <w:widowControl w:val="1"/>
        <w:spacing w:after="140" w:before="200" w:line="276" w:lineRule="auto"/>
        <w:rPr>
          <w:rFonts w:ascii="Times New Roman" w:cs="Times New Roman" w:eastAsia="Times New Roman" w:hAnsi="Times New Roman"/>
          <w:sz w:val="24"/>
          <w:szCs w:val="24"/>
        </w:rPr>
      </w:pPr>
      <w:bookmarkStart w:colFirst="0" w:colLast="0" w:name="_heading=h.4wzygn3ptyzk" w:id="16"/>
      <w:bookmarkEnd w:id="16"/>
      <w:r w:rsidDel="00000000" w:rsidR="00000000" w:rsidRPr="00000000">
        <w:rPr>
          <w:rFonts w:ascii="Times New Roman" w:cs="Times New Roman" w:eastAsia="Times New Roman" w:hAnsi="Times New Roman"/>
          <w:sz w:val="24"/>
          <w:szCs w:val="24"/>
          <w:rtl w:val="0"/>
        </w:rPr>
        <w:t xml:space="preserve">4.2.2 Market Opportunity</w:t>
      </w:r>
    </w:p>
    <w:p w:rsidR="00000000" w:rsidDel="00000000" w:rsidP="00000000" w:rsidRDefault="00000000" w:rsidRPr="00000000" w14:paraId="00000100">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simultaneously present a significant opportunity for comprehensive digital transformation. We propose a complete replacement of the legacy system with a modern water supply project management platform, specifically designed to meet NAWACO’s business requirements.</w:t>
      </w:r>
    </w:p>
    <w:p w:rsidR="00000000" w:rsidDel="00000000" w:rsidP="00000000" w:rsidRDefault="00000000" w:rsidRPr="00000000" w14:paraId="00000101">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will not only resolve all existing system deficiencies but will also introduce advanced functionalities, optimize performance, and fully support cross-departmental business processes.</w:t>
      </w:r>
    </w:p>
    <w:p w:rsidR="00000000" w:rsidDel="00000000" w:rsidP="00000000" w:rsidRDefault="00000000" w:rsidRPr="00000000" w14:paraId="00000102">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opportunities include the full digitization of the clean water installation process from request intake to project completion; standardization of business operations across the Plan–Technical, Finance, and Construction departments; establishment of a scalable foundation to expand services to additional regions in the future; and the application of modern technologies to enhance water resource management.</w:t>
      </w:r>
    </w:p>
    <w:p w:rsidR="00000000" w:rsidDel="00000000" w:rsidP="00000000" w:rsidRDefault="00000000" w:rsidRPr="00000000" w14:paraId="00000103">
      <w:pPr>
        <w:pStyle w:val="Heading4"/>
        <w:widowControl w:val="1"/>
        <w:spacing w:after="140" w:before="200" w:line="276" w:lineRule="auto"/>
        <w:rPr>
          <w:rFonts w:ascii="Times New Roman" w:cs="Times New Roman" w:eastAsia="Times New Roman" w:hAnsi="Times New Roman"/>
          <w:sz w:val="24"/>
          <w:szCs w:val="24"/>
        </w:rPr>
      </w:pPr>
      <w:bookmarkStart w:colFirst="0" w:colLast="0" w:name="_heading=h.qqfp16td1n55" w:id="17"/>
      <w:bookmarkEnd w:id="17"/>
      <w:r w:rsidDel="00000000" w:rsidR="00000000" w:rsidRPr="00000000">
        <w:rPr>
          <w:rFonts w:ascii="Times New Roman" w:cs="Times New Roman" w:eastAsia="Times New Roman" w:hAnsi="Times New Roman"/>
          <w:sz w:val="24"/>
          <w:szCs w:val="24"/>
          <w:rtl w:val="0"/>
        </w:rPr>
        <w:t xml:space="preserve">4.2.3 Strategic Value</w:t>
      </w:r>
    </w:p>
    <w:p w:rsidR="00000000" w:rsidDel="00000000" w:rsidP="00000000" w:rsidRDefault="00000000" w:rsidRPr="00000000" w14:paraId="00000104">
      <w:pPr>
        <w:widowControl w:val="1"/>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project delivers substantial strategic value to NAWACO by streamlining the processing of water installation requests to reduce turnaround time and paperwork; strengthening interdepartmental collaboration by eliminating information silos and enabling seamless workflows; providing real-time project tracking to ensure comprehensive visibility into project progress and status; automating workflow management to minimize manual intervention and improve accuracy; and establishing a robust foundation for smart water management, supporting future applications and data-driven analytics.</w:t>
      </w:r>
      <w:r w:rsidDel="00000000" w:rsidR="00000000" w:rsidRPr="00000000">
        <w:rPr>
          <w:rtl w:val="0"/>
        </w:rPr>
      </w:r>
    </w:p>
    <w:p w:rsidR="00000000" w:rsidDel="00000000" w:rsidP="00000000" w:rsidRDefault="00000000" w:rsidRPr="00000000" w14:paraId="00000105">
      <w:pPr>
        <w:pStyle w:val="Heading2"/>
        <w:widowControl w:val="1"/>
        <w:spacing w:line="276" w:lineRule="auto"/>
        <w:rPr>
          <w:rFonts w:ascii="Times New Roman" w:cs="Times New Roman" w:eastAsia="Times New Roman" w:hAnsi="Times New Roman"/>
          <w:sz w:val="28"/>
          <w:szCs w:val="28"/>
        </w:rPr>
      </w:pPr>
      <w:bookmarkStart w:colFirst="0" w:colLast="0" w:name="_heading=h.dtmtzccpwt91" w:id="18"/>
      <w:bookmarkEnd w:id="18"/>
      <w:r w:rsidDel="00000000" w:rsidR="00000000" w:rsidRPr="00000000">
        <w:rPr>
          <w:rFonts w:ascii="Times New Roman" w:cs="Times New Roman" w:eastAsia="Times New Roman" w:hAnsi="Times New Roman"/>
          <w:rtl w:val="0"/>
        </w:rPr>
        <w:t xml:space="preserve">5. Project Scope &amp; Limitations</w:t>
      </w:r>
      <w:r w:rsidDel="00000000" w:rsidR="00000000" w:rsidRPr="00000000">
        <w:rPr>
          <w:rtl w:val="0"/>
        </w:rPr>
      </w:r>
    </w:p>
    <w:p w:rsidR="00000000" w:rsidDel="00000000" w:rsidP="00000000" w:rsidRDefault="00000000" w:rsidRPr="00000000" w14:paraId="00000106">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CMSN system will provide a comprehensive solution for managing and monitoring the lifecycle of clean water system construction and customer management. It will be used internally through automated workflows with real-time tracking capabilities covering all operational stages. In addition, built-in notification mechanisms are designed to support core business operations, eliminating the need for third-party applications. The software will include features such as water fee collection, payment information visualization, and electronic signatures in compliance with government digitalization regulations.</w:t>
      </w:r>
    </w:p>
    <w:p w:rsidR="00000000" w:rsidDel="00000000" w:rsidP="00000000" w:rsidRDefault="00000000" w:rsidRPr="00000000" w14:paraId="00000107">
      <w:pPr>
        <w:widowControl w:val="1"/>
        <w:spacing w:after="240" w:before="240" w:line="276" w:lineRule="auto"/>
        <w:ind w:firstLine="720"/>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sz w:val="24"/>
          <w:szCs w:val="24"/>
          <w:rtl w:val="0"/>
        </w:rPr>
        <w:t xml:space="preserve">However, the system will not include features related to online payments, electronic contract signing, electronic invoicing, or debt tracking. Any requests or features beyond this defined scope will not be considered unless they deliver significant value and receive approval from NAWACO’s Project Managers and company leadership, along with the necessary adjustments to budget, timeline, and resources.</w:t>
      </w:r>
      <w:r w:rsidDel="00000000" w:rsidR="00000000" w:rsidRPr="00000000">
        <w:rPr>
          <w:rtl w:val="0"/>
        </w:rPr>
      </w:r>
    </w:p>
    <w:p w:rsidR="00000000" w:rsidDel="00000000" w:rsidP="00000000" w:rsidRDefault="00000000" w:rsidRPr="00000000" w14:paraId="00000108">
      <w:pPr>
        <w:pStyle w:val="Heading3"/>
        <w:widowControl w:val="1"/>
        <w:spacing w:line="276" w:lineRule="auto"/>
        <w:rPr>
          <w:rFonts w:ascii="Times New Roman" w:cs="Times New Roman" w:eastAsia="Times New Roman" w:hAnsi="Times New Roman"/>
        </w:rPr>
      </w:pPr>
      <w:bookmarkStart w:colFirst="0" w:colLast="0" w:name="_heading=h.25heoc1qmd7j" w:id="19"/>
      <w:bookmarkEnd w:id="19"/>
      <w:r w:rsidDel="00000000" w:rsidR="00000000" w:rsidRPr="00000000">
        <w:rPr>
          <w:rFonts w:ascii="Times New Roman" w:cs="Times New Roman" w:eastAsia="Times New Roman" w:hAnsi="Times New Roman"/>
          <w:rtl w:val="0"/>
        </w:rPr>
        <w:t xml:space="preserve">5.1 Major Features</w:t>
      </w:r>
      <w:r w:rsidDel="00000000" w:rsidR="00000000" w:rsidRPr="00000000">
        <w:rPr>
          <w:rtl w:val="0"/>
        </w:rPr>
      </w:r>
    </w:p>
    <w:p w:rsidR="00000000" w:rsidDel="00000000" w:rsidP="00000000" w:rsidRDefault="00000000" w:rsidRPr="00000000" w14:paraId="000001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4257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644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1"/>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Feature Tree</w:t>
      </w:r>
      <w:r w:rsidDel="00000000" w:rsidR="00000000" w:rsidRPr="00000000">
        <w:rPr>
          <w:rtl w:val="0"/>
        </w:rPr>
      </w:r>
    </w:p>
    <w:p w:rsidR="00000000" w:rsidDel="00000000" w:rsidP="00000000" w:rsidRDefault="00000000" w:rsidRPr="00000000" w14:paraId="0000010B">
      <w:pPr>
        <w:widowControl w:val="1"/>
        <w:spacing w:line="276"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View image details</w:t>
        </w:r>
      </w:hyperlink>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695"/>
        <w:tblGridChange w:id="0">
          <w:tblGrid>
            <w:gridCol w:w="1350"/>
            <w:gridCol w:w="769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180.0" w:type="dxa"/>
              <w:bottom w:w="0.0" w:type="dxa"/>
              <w:right w:w="140.0" w:type="dxa"/>
            </w:tcMar>
            <w:vAlign w:val="top"/>
          </w:tcPr>
          <w:p w:rsidR="00000000" w:rsidDel="00000000" w:rsidP="00000000" w:rsidRDefault="00000000" w:rsidRPr="00000000" w14:paraId="0000010C">
            <w:pPr>
              <w:widowControl w:val="1"/>
              <w:spacing w:after="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ID</w:t>
            </w:r>
          </w:p>
        </w:tc>
        <w:tc>
          <w:tcPr>
            <w:tcBorders>
              <w:top w:color="000000" w:space="0" w:sz="6" w:val="single"/>
              <w:left w:color="000000" w:space="0" w:sz="0" w:val="nil"/>
              <w:bottom w:color="000000" w:space="0" w:sz="6" w:val="single"/>
              <w:right w:color="000000" w:space="0" w:sz="6" w:val="single"/>
            </w:tcBorders>
            <w:shd w:fill="d9ead3" w:val="clear"/>
            <w:tcMar>
              <w:top w:w="240.0" w:type="dxa"/>
              <w:left w:w="180.0" w:type="dxa"/>
              <w:bottom w:w="0.0" w:type="dxa"/>
              <w:right w:w="140.0" w:type="dxa"/>
            </w:tcMar>
            <w:vAlign w:val="top"/>
          </w:tcPr>
          <w:p w:rsidR="00000000" w:rsidDel="00000000" w:rsidP="00000000" w:rsidRDefault="00000000" w:rsidRPr="00000000" w14:paraId="0000010D">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tcMar>
              <w:top w:w="240.0" w:type="dxa"/>
              <w:left w:w="180.0" w:type="dxa"/>
              <w:bottom w:w="0.0" w:type="dxa"/>
              <w:right w:w="140.0" w:type="dxa"/>
            </w:tcMar>
            <w:vAlign w:val="top"/>
          </w:tcPr>
          <w:p w:rsidR="00000000" w:rsidDel="00000000" w:rsidP="00000000" w:rsidRDefault="00000000" w:rsidRPr="00000000" w14:paraId="0000010E">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Administrator/IT Department Features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0">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1">
            <w:pPr>
              <w:widowControl w:val="1"/>
              <w:spacing w:after="200" w:line="276" w:lineRule="auto"/>
              <w:ind w:right="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and Authentication: </w:t>
            </w:r>
            <w:r w:rsidDel="00000000" w:rsidR="00000000" w:rsidRPr="00000000">
              <w:rPr>
                <w:rFonts w:ascii="Times New Roman" w:cs="Times New Roman" w:eastAsia="Times New Roman" w:hAnsi="Times New Roman"/>
                <w:sz w:val="24"/>
                <w:szCs w:val="24"/>
                <w:rtl w:val="0"/>
              </w:rPr>
              <w:t xml:space="preserve">Covers access control functions based on users and departments; Covers user authentication functions such as login and session management; Allow employees in the IT Department to login, reset password if forgotten or necessary</w:t>
            </w:r>
            <w:r w:rsidDel="00000000" w:rsidR="00000000" w:rsidRPr="00000000">
              <w:rPr>
                <w:rtl w:val="0"/>
              </w:rPr>
            </w:r>
          </w:p>
        </w:tc>
      </w:tr>
      <w:tr>
        <w:trPr>
          <w:cantSplit w:val="0"/>
          <w:trHeight w:val="1407.119140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2">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3">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and Statistics Management: </w:t>
            </w:r>
            <w:r w:rsidDel="00000000" w:rsidR="00000000" w:rsidRPr="00000000">
              <w:rPr>
                <w:rFonts w:ascii="Times New Roman" w:cs="Times New Roman" w:eastAsia="Times New Roman" w:hAnsi="Times New Roman"/>
                <w:sz w:val="24"/>
                <w:szCs w:val="24"/>
                <w:rtl w:val="0"/>
              </w:rPr>
              <w:t xml:space="preserve">Enables business administrators to view statistics about devices, water customers, internal human resource, system portal and customer's water meter lifecycle management.</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4">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5">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Management: </w:t>
            </w:r>
            <w:r w:rsidDel="00000000" w:rsidR="00000000" w:rsidRPr="00000000">
              <w:rPr>
                <w:rFonts w:ascii="Times New Roman" w:cs="Times New Roman" w:eastAsia="Times New Roman" w:hAnsi="Times New Roman"/>
                <w:sz w:val="24"/>
                <w:szCs w:val="24"/>
                <w:rtl w:val="0"/>
              </w:rPr>
              <w:t xml:space="preserve">Enables business administrators to view, update, and delete customers that have been using water service.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6">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FE-04</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7">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Enables business administrators to view, create work notifications for overall employees in NAWACO company</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8">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FE-05</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9">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Human Resource Management: </w:t>
            </w:r>
            <w:r w:rsidDel="00000000" w:rsidR="00000000" w:rsidRPr="00000000">
              <w:rPr>
                <w:rFonts w:ascii="Times New Roman" w:cs="Times New Roman" w:eastAsia="Times New Roman" w:hAnsi="Times New Roman"/>
                <w:sz w:val="24"/>
                <w:szCs w:val="24"/>
                <w:rtl w:val="0"/>
              </w:rPr>
              <w:t xml:space="preserve">Enables business administrators to view, update, create and delete employees’ information, their departments, branches and jobs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A">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FE-06</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B">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Meter Recording and Billing Management: </w:t>
            </w:r>
            <w:r w:rsidDel="00000000" w:rsidR="00000000" w:rsidRPr="00000000">
              <w:rPr>
                <w:rFonts w:ascii="Times New Roman" w:cs="Times New Roman" w:eastAsia="Times New Roman" w:hAnsi="Times New Roman"/>
                <w:sz w:val="24"/>
                <w:szCs w:val="24"/>
                <w:rtl w:val="0"/>
              </w:rPr>
              <w:t xml:space="preserve">Enables business administrators to view the meter indexes of customers in the current month or previous months; view, create, update and delete billing for water price payment</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C">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FE-07</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D">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 </w:t>
            </w:r>
            <w:r w:rsidDel="00000000" w:rsidR="00000000" w:rsidRPr="00000000">
              <w:rPr>
                <w:rFonts w:ascii="Times New Roman" w:cs="Times New Roman" w:eastAsia="Times New Roman" w:hAnsi="Times New Roman"/>
                <w:sz w:val="24"/>
                <w:szCs w:val="24"/>
                <w:rtl w:val="0"/>
              </w:rPr>
              <w:t xml:space="preserve">Enables business administrators to facilitate creation, update and approval/rejection of new installation request (form), estimation, contract, new customers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E">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FE-08</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F">
            <w:pPr>
              <w:widowControl w:val="1"/>
              <w:spacing w:after="200" w:line="276" w:lineRule="auto"/>
              <w:ind w:right="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Management</w:t>
            </w:r>
            <w:r w:rsidDel="00000000" w:rsidR="00000000" w:rsidRPr="00000000">
              <w:rPr>
                <w:rFonts w:ascii="Times New Roman" w:cs="Times New Roman" w:eastAsia="Times New Roman" w:hAnsi="Times New Roman"/>
                <w:sz w:val="24"/>
                <w:szCs w:val="24"/>
                <w:rtl w:val="0"/>
              </w:rPr>
              <w:t xml:space="preserve">: Enables business administrators to view, create, update and delete devices that NAWACO </w:t>
            </w:r>
            <w:r w:rsidDel="00000000" w:rsidR="00000000" w:rsidRPr="00000000">
              <w:rPr>
                <w:rFonts w:ascii="Times New Roman" w:cs="Times New Roman" w:eastAsia="Times New Roman" w:hAnsi="Times New Roman"/>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have such as overall water meter, water meter, supplies,...</w:t>
            </w:r>
            <w:r w:rsidDel="00000000" w:rsidR="00000000" w:rsidRPr="00000000">
              <w:rPr>
                <w:rtl w:val="0"/>
              </w:rPr>
            </w:r>
          </w:p>
        </w:tc>
      </w:tr>
      <w:tr>
        <w:trPr>
          <w:cantSplit w:val="0"/>
          <w:trHeight w:val="900" w:hRule="atLeast"/>
          <w:tblHeader w:val="0"/>
        </w:trPr>
        <w:tc>
          <w:tcPr>
            <w:gridSpan w:val="2"/>
            <w:tcBorders>
              <w:top w:color="000000" w:space="0" w:sz="0" w:val="nil"/>
              <w:left w:color="000000" w:space="0" w:sz="6" w:val="single"/>
              <w:bottom w:color="000000" w:space="0" w:sz="6" w:val="single"/>
              <w:right w:color="000000" w:space="0" w:sz="6" w:val="single"/>
            </w:tcBorders>
            <w:tcMar>
              <w:top w:w="240.0" w:type="dxa"/>
              <w:left w:w="180.0" w:type="dxa"/>
              <w:bottom w:w="0.0" w:type="dxa"/>
              <w:right w:w="140.0" w:type="dxa"/>
            </w:tcMar>
            <w:vAlign w:val="top"/>
          </w:tcPr>
          <w:p w:rsidR="00000000" w:rsidDel="00000000" w:rsidP="00000000" w:rsidRDefault="00000000" w:rsidRPr="00000000" w14:paraId="00000120">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 and Technical Department Features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2">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3">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w:t>
            </w:r>
            <w:r w:rsidDel="00000000" w:rsidR="00000000" w:rsidRPr="00000000">
              <w:rPr>
                <w:rFonts w:ascii="Times New Roman" w:cs="Times New Roman" w:eastAsia="Times New Roman" w:hAnsi="Times New Roman"/>
                <w:sz w:val="24"/>
                <w:szCs w:val="24"/>
                <w:rtl w:val="0"/>
              </w:rPr>
              <w:t xml:space="preserve"> Allow employees in the Planning and Technical Department to view, create, update, approve/reject new installation requests, cost estimates, water meter maintenance operations, contract; accept construction.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4">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5">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Management: </w:t>
            </w:r>
            <w:r w:rsidDel="00000000" w:rsidR="00000000" w:rsidRPr="00000000">
              <w:rPr>
                <w:rFonts w:ascii="Times New Roman" w:cs="Times New Roman" w:eastAsia="Times New Roman" w:hAnsi="Times New Roman"/>
                <w:sz w:val="24"/>
                <w:szCs w:val="24"/>
                <w:rtl w:val="0"/>
              </w:rPr>
              <w:t xml:space="preserve">Allow employees in the Planning and Technical Department to create, view, update and delete customers’ information, include of their usage histories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6">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7">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Planning and Technical Department to view notifications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8">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FE-04</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9">
            <w:pPr>
              <w:widowControl w:val="1"/>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Planning and Technical Department to login, reset password if forgotten or necessary</w:t>
            </w:r>
            <w:r w:rsidDel="00000000" w:rsidR="00000000" w:rsidRPr="00000000">
              <w:rPr>
                <w:rtl w:val="0"/>
              </w:rPr>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A">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Department Features</w:t>
            </w: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C">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D">
            <w:pPr>
              <w:widowControl w:val="1"/>
              <w:spacing w:after="200" w:line="276" w:lineRule="auto"/>
              <w:ind w:right="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w:t>
            </w:r>
            <w:r w:rsidDel="00000000" w:rsidR="00000000" w:rsidRPr="00000000">
              <w:rPr>
                <w:rFonts w:ascii="Times New Roman" w:cs="Times New Roman" w:eastAsia="Times New Roman" w:hAnsi="Times New Roman"/>
                <w:sz w:val="24"/>
                <w:szCs w:val="24"/>
                <w:rtl w:val="0"/>
              </w:rPr>
              <w:t xml:space="preserve"> Allow employees in the Finance Department to view, sign for confirming cost estimations and settlements.</w:t>
            </w: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E">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F">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Finance Department to view notifications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0">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1">
            <w:pPr>
              <w:widowControl w:val="1"/>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Finance Department to login, reset password if forgotten or necessary</w:t>
            </w:r>
            <w:r w:rsidDel="00000000" w:rsidR="00000000" w:rsidRPr="00000000">
              <w:rPr>
                <w:rtl w:val="0"/>
              </w:rPr>
            </w:r>
          </w:p>
        </w:tc>
      </w:tr>
      <w:tr>
        <w:trPr>
          <w:cantSplit w:val="0"/>
          <w:trHeight w:val="750" w:hRule="atLeast"/>
          <w:tblHeader w:val="0"/>
        </w:trPr>
        <w:tc>
          <w:tcPr>
            <w:gridSpan w:val="2"/>
            <w:tcBorders>
              <w:top w:color="000000" w:space="0" w:sz="0" w:val="nil"/>
              <w:left w:color="000000" w:space="0" w:sz="6" w:val="single"/>
              <w:bottom w:color="000000" w:space="0" w:sz="6" w:val="single"/>
              <w:right w:color="000000" w:space="0" w:sz="6" w:val="single"/>
            </w:tcBorders>
            <w:tcMar>
              <w:top w:w="240.0" w:type="dxa"/>
              <w:left w:w="180.0" w:type="dxa"/>
              <w:bottom w:w="0.0" w:type="dxa"/>
              <w:right w:w="140.0" w:type="dxa"/>
            </w:tcMar>
            <w:vAlign w:val="top"/>
          </w:tcPr>
          <w:p w:rsidR="00000000" w:rsidDel="00000000" w:rsidP="00000000" w:rsidRDefault="00000000" w:rsidRPr="00000000" w14:paraId="00000132">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Construction Department Features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4">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5">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w:t>
            </w:r>
            <w:r w:rsidDel="00000000" w:rsidR="00000000" w:rsidRPr="00000000">
              <w:rPr>
                <w:rFonts w:ascii="Times New Roman" w:cs="Times New Roman" w:eastAsia="Times New Roman" w:hAnsi="Times New Roman"/>
                <w:sz w:val="24"/>
                <w:szCs w:val="24"/>
                <w:rtl w:val="0"/>
              </w:rPr>
              <w:t xml:space="preserve"> Allow employees in the Construction Department to view, create, update, approve/reject new settlements; view, approve/reject construction pending request.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6">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7">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Construction Department to view notifications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8">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9">
            <w:pPr>
              <w:widowControl w:val="1"/>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Construction Department to login, reset password if forgotten or necessary</w:t>
            </w:r>
            <w:r w:rsidDel="00000000" w:rsidR="00000000" w:rsidRPr="00000000">
              <w:rPr>
                <w:rtl w:val="0"/>
              </w:rPr>
            </w:r>
          </w:p>
        </w:tc>
      </w:tr>
      <w:tr>
        <w:trPr>
          <w:cantSplit w:val="0"/>
          <w:trHeight w:val="7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A">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 Department Features</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C">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D">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Meter Recording &amp; Billing Workflow Management:</w:t>
            </w:r>
            <w:r w:rsidDel="00000000" w:rsidR="00000000" w:rsidRPr="00000000">
              <w:rPr>
                <w:rFonts w:ascii="Times New Roman" w:cs="Times New Roman" w:eastAsia="Times New Roman" w:hAnsi="Times New Roman"/>
                <w:sz w:val="24"/>
                <w:szCs w:val="24"/>
                <w:rtl w:val="0"/>
              </w:rPr>
              <w:t xml:space="preserve"> Allow employees in the Sale Department to record water meter index of each customers of their roadmaps and calculate water price bills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E">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F">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Sale Department to view notifications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40">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41">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Sale Department to login/logout, reset password if forgotten or necessary</w:t>
            </w:r>
          </w:p>
        </w:tc>
      </w:tr>
    </w:tbl>
    <w:p w:rsidR="00000000" w:rsidDel="00000000" w:rsidP="00000000" w:rsidRDefault="00000000" w:rsidRPr="00000000" w14:paraId="00000142">
      <w:pPr>
        <w:widowControl w:val="1"/>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2: Major Feature</w:t>
      </w:r>
      <w:r w:rsidDel="00000000" w:rsidR="00000000" w:rsidRPr="00000000">
        <w:rPr>
          <w:rtl w:val="0"/>
        </w:rPr>
      </w:r>
    </w:p>
    <w:p w:rsidR="00000000" w:rsidDel="00000000" w:rsidP="00000000" w:rsidRDefault="00000000" w:rsidRPr="00000000" w14:paraId="00000143">
      <w:pPr>
        <w:pStyle w:val="Heading3"/>
        <w:pageBreakBefore w:val="0"/>
        <w:widowControl w:val="1"/>
        <w:spacing w:line="276" w:lineRule="auto"/>
        <w:rPr>
          <w:rFonts w:ascii="Times New Roman" w:cs="Times New Roman" w:eastAsia="Times New Roman" w:hAnsi="Times New Roman"/>
        </w:rPr>
      </w:pPr>
      <w:bookmarkStart w:colFirst="0" w:colLast="0" w:name="_heading=h.lc80eaq3943" w:id="20"/>
      <w:bookmarkEnd w:id="20"/>
      <w:r w:rsidDel="00000000" w:rsidR="00000000" w:rsidRPr="00000000">
        <w:rPr>
          <w:rFonts w:ascii="Times New Roman" w:cs="Times New Roman" w:eastAsia="Times New Roman" w:hAnsi="Times New Roman"/>
          <w:rtl w:val="0"/>
        </w:rPr>
        <w:t xml:space="preserve">5.2 Limitations &amp; Exclusions</w:t>
      </w:r>
    </w:p>
    <w:p w:rsidR="00000000" w:rsidDel="00000000" w:rsidP="00000000" w:rsidRDefault="00000000" w:rsidRPr="00000000" w14:paraId="00000144">
      <w:pPr>
        <w:pStyle w:val="Heading4"/>
        <w:keepNext w:val="0"/>
        <w:keepLines w:val="0"/>
        <w:widowControl w:val="1"/>
        <w:spacing w:after="140" w:before="200" w:line="276" w:lineRule="auto"/>
        <w:jc w:val="both"/>
        <w:rPr>
          <w:rFonts w:ascii="Times New Roman" w:cs="Times New Roman" w:eastAsia="Times New Roman" w:hAnsi="Times New Roman"/>
          <w:i w:val="0"/>
          <w:iCs w:val="0"/>
          <w:sz w:val="24"/>
          <w:szCs w:val="24"/>
        </w:rPr>
      </w:pPr>
      <w:bookmarkStart w:colFirst="0" w:colLast="0" w:name="_heading=h.or1ehe18wfu" w:id="21"/>
      <w:bookmarkEnd w:id="21"/>
      <w:r w:rsidDel="00000000" w:rsidR="00000000" w:rsidRPr="00000000">
        <w:rPr>
          <w:rFonts w:ascii="Times New Roman" w:cs="Times New Roman" w:eastAsia="Times New Roman" w:hAnsi="Times New Roman"/>
          <w:i w:val="0"/>
          <w:iCs w:val="0"/>
          <w:sz w:val="24"/>
          <w:szCs w:val="24"/>
          <w:rtl w:val="0"/>
        </w:rPr>
        <w:t xml:space="preserve">5.2.1 Limitations </w:t>
      </w:r>
    </w:p>
    <w:sdt>
      <w:sdtPr>
        <w:lock w:val="contentLocked"/>
        <w:id w:val="-949562220"/>
        <w:tag w:val="goog_rdk_0"/>
      </w:sdtPr>
      <w:sdtContent>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2615002072112"/>
            <w:gridCol w:w="2515.4070658930796"/>
            <w:gridCol w:w="5283.843244923332"/>
            <w:tblGridChange w:id="0">
              <w:tblGrid>
                <w:gridCol w:w="1250.2615002072112"/>
                <w:gridCol w:w="2515.4070658930796"/>
                <w:gridCol w:w="5283.843244923332"/>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45">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46">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47">
                <w:pPr>
                  <w:widowControl w:val="1"/>
                  <w:spacing w:after="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8">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LI-01</w:t>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9">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Legacy System Integration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A">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No integration with existing buggy system; complete replacement only</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B">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LI-02</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C">
                <w:pPr>
                  <w:widowControl w:val="1"/>
                  <w:spacing w:after="0" w:before="200" w:line="276" w:lineRule="auto"/>
                  <w:ind w:left="-20" w:firstLine="0"/>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shd w:fill="fdfdfd" w:val="clear"/>
                    <w:rtl w:val="0"/>
                  </w:rPr>
                  <w:t xml:space="preserve">Offline Capabilities</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D">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Minimal offline functionality; primarily online platform</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E">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LI-03</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F">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Customer Self-Service Portal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0">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Customers cannot directly access system; employee-mediated only</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1">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LI-04</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2">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Multi-language Support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3">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Vietnamese-only interface in initial release</w:t>
                </w: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4">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LI-05</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5">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Social Media Integration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6">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No social media connectivity or marketing features</w:t>
                </w:r>
                <w:r w:rsidDel="00000000" w:rsidR="00000000" w:rsidRPr="00000000">
                  <w:rPr>
                    <w:rtl w:val="0"/>
                  </w:rPr>
                </w:r>
              </w:p>
            </w:tc>
          </w:tr>
        </w:tbl>
      </w:sdtContent>
    </w:sdt>
    <w:p w:rsidR="00000000" w:rsidDel="00000000" w:rsidP="00000000" w:rsidRDefault="00000000" w:rsidRPr="00000000" w14:paraId="00000157">
      <w:pPr>
        <w:widowControl w:val="1"/>
        <w:spacing w:after="200" w:before="20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rtl w:val="0"/>
        </w:rPr>
        <w:t xml:space="preserve">Table 3: Limitations</w:t>
      </w:r>
      <w:r w:rsidDel="00000000" w:rsidR="00000000" w:rsidRPr="00000000">
        <w:rPr>
          <w:rtl w:val="0"/>
        </w:rPr>
      </w:r>
    </w:p>
    <w:p w:rsidR="00000000" w:rsidDel="00000000" w:rsidP="00000000" w:rsidRDefault="00000000" w:rsidRPr="00000000" w14:paraId="00000158">
      <w:pPr>
        <w:pStyle w:val="Heading4"/>
        <w:keepNext w:val="0"/>
        <w:keepLines w:val="0"/>
        <w:widowControl w:val="1"/>
        <w:spacing w:after="140" w:before="200" w:line="276" w:lineRule="auto"/>
        <w:jc w:val="both"/>
        <w:rPr>
          <w:rFonts w:ascii="Times New Roman" w:cs="Times New Roman" w:eastAsia="Times New Roman" w:hAnsi="Times New Roman"/>
          <w:i w:val="0"/>
          <w:iCs w:val="0"/>
          <w:sz w:val="24"/>
          <w:szCs w:val="24"/>
        </w:rPr>
      </w:pPr>
      <w:bookmarkStart w:colFirst="0" w:colLast="0" w:name="_heading=h.sdyhzk47lwoq" w:id="22"/>
      <w:bookmarkEnd w:id="22"/>
      <w:r w:rsidDel="00000000" w:rsidR="00000000" w:rsidRPr="00000000">
        <w:rPr>
          <w:rFonts w:ascii="Times New Roman" w:cs="Times New Roman" w:eastAsia="Times New Roman" w:hAnsi="Times New Roman"/>
          <w:i w:val="0"/>
          <w:iCs w:val="0"/>
          <w:sz w:val="24"/>
          <w:szCs w:val="24"/>
          <w:rtl w:val="0"/>
        </w:rPr>
        <w:t xml:space="preserve">5.2.2 Exclusions </w:t>
      </w:r>
    </w:p>
    <w:sdt>
      <w:sdtPr>
        <w:lock w:val="contentLocked"/>
        <w:id w:val="-34524009"/>
        <w:tag w:val="goog_rdk_1"/>
      </w:sdtPr>
      <w:sdtContent>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2615002072112"/>
            <w:gridCol w:w="2515.4070658930796"/>
            <w:gridCol w:w="5283.843244923332"/>
            <w:tblGridChange w:id="0">
              <w:tblGrid>
                <w:gridCol w:w="1250.2615002072112"/>
                <w:gridCol w:w="2515.4070658930796"/>
                <w:gridCol w:w="5283.843244923332"/>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59">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5A">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5B">
                <w:pPr>
                  <w:widowControl w:val="1"/>
                  <w:spacing w:after="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C">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EX-01</w:t>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D">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External Contractor Management</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E">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Only NAWACO internal teams managed</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F">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EX-02</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0">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HR/Payroll Functions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1">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The system does not include functionalities related to Human Resources (HR) and Payroll</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2">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EX-03</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3">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Payment Functions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4">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No payment resolving</w:t>
                </w:r>
                <w:r w:rsidDel="00000000" w:rsidR="00000000" w:rsidRPr="00000000">
                  <w:rPr>
                    <w:rtl w:val="0"/>
                  </w:rPr>
                </w:r>
              </w:p>
            </w:tc>
          </w:tr>
        </w:tbl>
      </w:sdtContent>
    </w:sdt>
    <w:p w:rsidR="00000000" w:rsidDel="00000000" w:rsidP="00000000" w:rsidRDefault="00000000" w:rsidRPr="00000000" w14:paraId="00000165">
      <w:pPr>
        <w:widowControl w:val="1"/>
        <w:spacing w:after="200" w:before="20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4: Exclusions</w:t>
      </w:r>
    </w:p>
    <w:p w:rsidR="00000000" w:rsidDel="00000000" w:rsidP="00000000" w:rsidRDefault="00000000" w:rsidRPr="00000000" w14:paraId="00000166">
      <w:pPr>
        <w:pStyle w:val="Heading3"/>
        <w:widowControl w:val="1"/>
        <w:spacing w:line="276" w:lineRule="auto"/>
        <w:rPr>
          <w:rFonts w:ascii="Times New Roman" w:cs="Times New Roman" w:eastAsia="Times New Roman" w:hAnsi="Times New Roman"/>
        </w:rPr>
      </w:pPr>
      <w:bookmarkStart w:colFirst="0" w:colLast="0" w:name="_heading=h.9k4b0xhtumm" w:id="23"/>
      <w:bookmarkEnd w:id="23"/>
      <w:r w:rsidDel="00000000" w:rsidR="00000000" w:rsidRPr="00000000">
        <w:rPr>
          <w:rtl w:val="0"/>
        </w:rPr>
      </w:r>
    </w:p>
    <w:p w:rsidR="00000000" w:rsidDel="00000000" w:rsidP="00000000" w:rsidRDefault="00000000" w:rsidRPr="00000000" w14:paraId="00000167">
      <w:pPr>
        <w:widowControl w:val="1"/>
        <w:spacing w:line="276" w:lineRule="auto"/>
        <w:jc w:val="both"/>
        <w:rPr>
          <w:rFonts w:ascii="Times New Roman" w:cs="Times New Roman" w:eastAsia="Times New Roman" w:hAnsi="Times New Roman"/>
        </w:rPr>
      </w:pPr>
      <w:r w:rsidDel="00000000" w:rsidR="00000000" w:rsidRPr="00000000">
        <w:rPr>
          <w:rtl w:val="0"/>
        </w:rPr>
      </w:r>
    </w:p>
    <w:sectPr>
      <w:headerReference r:id="rId11" w:type="default"/>
      <w:footerReference r:id="rId12" w:type="default"/>
      <w:footerReference r:id="rId13"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TableParagraph" w:customStyle="1">
    <w:name w:val="Table Paragraph"/>
    <w:basedOn w:val="Normal"/>
    <w:uiPriority w:val="1"/>
    <w:qFormat w:val="1"/>
    <w:rsid w:val="007A1FC3"/>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7A1FC3"/>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7A1FC3"/>
    <w:rPr>
      <w:rFonts w:ascii="Arial" w:cs="Tahoma" w:eastAsia="Times New Roman" w:hAnsi="Arial"/>
      <w:sz w:val="20"/>
      <w:szCs w:val="20"/>
      <w:lang w:eastAsia="ar-SA"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7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app.diagrams.net/#G1GlJl3uVwtqx2XGlFO5s1-1mZEYzEEiHa#%7B%22pageId%22%3A%22WyLJKWvHzHV-Iocyo7--%22%7D"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113.160.196.170: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Vg/PjAWuGE0RIC6P2Ge1TEINg==">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