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sz w:val="44"/>
          <w:szCs w:val="44"/>
        </w:rPr>
      </w:pPr>
      <w:r w:rsidDel="00000000" w:rsidR="00000000" w:rsidRPr="00000000">
        <w:rPr>
          <w:b w:val="1"/>
          <w:bCs w:val="1"/>
          <w:sz w:val="44"/>
          <w:szCs w:val="44"/>
          <w:rtl w:val="0"/>
        </w:rPr>
        <w:t xml:space="preserve">Research Paper Management System</w:t>
      </w:r>
    </w:p>
    <w:p w:rsidR="00000000" w:rsidDel="00000000" w:rsidP="00000000" w:rsidRDefault="00000000" w:rsidRPr="00000000" w14:paraId="0000000A">
      <w:pPr>
        <w:jc w:val="center"/>
        <w:rPr>
          <w:b w:val="1"/>
          <w:bCs w:val="1"/>
          <w:color w:val="c00000"/>
          <w:sz w:val="44"/>
          <w:szCs w:val="44"/>
        </w:rPr>
      </w:pPr>
      <w:r w:rsidDel="00000000" w:rsidR="00000000" w:rsidRPr="00000000">
        <w:rPr>
          <w:b w:val="1"/>
          <w:bCs w:val="1"/>
          <w:color w:val="c00000"/>
          <w:sz w:val="44"/>
          <w:szCs w:val="44"/>
          <w:rtl w:val="0"/>
        </w:rPr>
        <w:t xml:space="preserve">Software Design Document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Project Code: </w:t>
      </w:r>
      <w:r w:rsidDel="00000000" w:rsidR="00000000" w:rsidRPr="00000000">
        <w:rPr>
          <w:b w:val="1"/>
          <w:bCs w:val="1"/>
          <w:sz w:val="18"/>
          <w:szCs w:val="18"/>
          <w:rtl w:val="0"/>
        </w:rPr>
        <w:t xml:space="preserve">Labverse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Document Code: </w:t>
      </w:r>
      <w:r w:rsidDel="00000000" w:rsidR="00000000" w:rsidRPr="00000000">
        <w:rPr>
          <w:b w:val="1"/>
          <w:bCs w:val="1"/>
          <w:sz w:val="18"/>
          <w:szCs w:val="18"/>
          <w:rtl w:val="0"/>
        </w:rPr>
        <w:t xml:space="preserve">Labverse</w:t>
      </w:r>
      <w:r w:rsidDel="00000000" w:rsidR="00000000" w:rsidRPr="00000000">
        <w:rPr>
          <w:b w:val="1"/>
          <w:bCs w:val="1"/>
          <w:i w:val="0"/>
          <w:iCs w:val="0"/>
          <w:smallCaps w:val="0"/>
          <w:strike w:val="0"/>
          <w:color w:val="000000"/>
          <w:sz w:val="18"/>
          <w:szCs w:val="18"/>
          <w:u w:val="none"/>
          <w:shd w:fill="auto" w:val="clear"/>
          <w:vertAlign w:val="baseline"/>
          <w:rtl w:val="0"/>
        </w:rPr>
        <w:t xml:space="preserve">– v1</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spacing w:before="89" w:lineRule="auto"/>
        <w:ind w:left="2526" w:right="2171" w:firstLine="0"/>
        <w:jc w:val="center"/>
        <w:rPr>
          <w:sz w:val="28"/>
          <w:szCs w:val="28"/>
        </w:rPr>
      </w:pPr>
      <w:r w:rsidDel="00000000" w:rsidR="00000000" w:rsidRPr="00000000">
        <w:rPr>
          <w:sz w:val="28"/>
          <w:szCs w:val="28"/>
          <w:rtl w:val="0"/>
        </w:rPr>
        <w:t xml:space="preserve">– </w:t>
      </w:r>
      <w:r w:rsidDel="00000000" w:rsidR="00000000" w:rsidRPr="00000000">
        <w:rPr>
          <w:sz w:val="24"/>
          <w:szCs w:val="24"/>
          <w:rtl w:val="0"/>
        </w:rPr>
        <w:t xml:space="preserve">Hanoi, November 2025 </w:t>
      </w:r>
      <w:r w:rsidDel="00000000" w:rsidR="00000000" w:rsidRPr="00000000">
        <w:rPr>
          <w:sz w:val="28"/>
          <w:szCs w:val="28"/>
          <w:rtl w:val="0"/>
        </w:rPr>
        <w:t xml:space="preserve">–</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615256787"/>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81x4rllcguu">
            <w:r w:rsidDel="00000000" w:rsidR="00000000" w:rsidRPr="00000000">
              <w:rPr>
                <w:i w:val="0"/>
                <w:iCs w:val="0"/>
                <w:smallCaps w:val="0"/>
                <w:strike w:val="0"/>
                <w:color w:val="000000"/>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x1vpi14wy38f">
            <w:r w:rsidDel="00000000" w:rsidR="00000000" w:rsidRPr="00000000">
              <w:rPr>
                <w:i w:val="0"/>
                <w:iCs w:val="0"/>
                <w:smallCaps w:val="0"/>
                <w:strike w:val="0"/>
                <w:color w:val="000000"/>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fhwodb9ffjdb">
            <w:r w:rsidDel="00000000" w:rsidR="00000000" w:rsidRPr="00000000">
              <w:rPr>
                <w:i w:val="0"/>
                <w:iCs w:val="0"/>
                <w:smallCaps w:val="0"/>
                <w:strike w:val="0"/>
                <w:color w:val="000000"/>
                <w:u w:val="none"/>
                <w:shd w:fill="auto" w:val="clear"/>
                <w:vertAlign w:val="baseline"/>
                <w:rtl w:val="0"/>
              </w:rPr>
              <w:t xml:space="preserve">1.2 Definitions, Acronyms and Abbreviations</w:t>
            </w:r>
          </w:hyperlink>
          <w:hyperlink w:anchor="_heading=h.fhwodb9ffjdb">
            <w:r w:rsidDel="00000000" w:rsidR="00000000" w:rsidRPr="00000000">
              <w:rPr>
                <w:i w:val="0"/>
                <w:iCs w:val="0"/>
                <w:smallCaps w:val="0"/>
                <w:strike w:val="0"/>
                <w:color w:val="00000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cmwne5ruxza7">
            <w:r w:rsidDel="00000000" w:rsidR="00000000" w:rsidRPr="00000000">
              <w:rPr>
                <w:i w:val="0"/>
                <w:iCs w:val="0"/>
                <w:smallCaps w:val="0"/>
                <w:strike w:val="0"/>
                <w:color w:val="000000"/>
                <w:u w:val="none"/>
                <w:shd w:fill="auto" w:val="clear"/>
                <w:vertAlign w:val="baseline"/>
                <w:rtl w:val="0"/>
              </w:rPr>
              <w:t xml:space="preserve">1.3 References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i w:val="0"/>
              <w:iCs w:val="0"/>
              <w:smallCaps w:val="0"/>
              <w:strike w:val="0"/>
              <w:color w:val="000000"/>
              <w:u w:val="none"/>
              <w:shd w:fill="auto" w:val="clear"/>
              <w:vertAlign w:val="baseline"/>
            </w:rPr>
          </w:pPr>
          <w:hyperlink w:anchor="_heading=h.yv25bjsqxqvv">
            <w:r w:rsidDel="00000000" w:rsidR="00000000" w:rsidRPr="00000000">
              <w:rPr>
                <w:i w:val="0"/>
                <w:iCs w:val="0"/>
                <w:smallCaps w:val="0"/>
                <w:strike w:val="0"/>
                <w:color w:val="000000"/>
                <w:u w:val="none"/>
                <w:shd w:fill="auto" w:val="clear"/>
                <w:vertAlign w:val="baseline"/>
                <w:rtl w:val="0"/>
              </w:rPr>
              <w:t xml:space="preserve">2 System Architecture</w:t>
            </w:r>
          </w:hyperlink>
          <w:hyperlink w:anchor="_heading=h.yv25bjsqxqvv">
            <w:r w:rsidDel="00000000" w:rsidR="00000000" w:rsidRPr="00000000">
              <w:rPr>
                <w:i w:val="0"/>
                <w:iCs w:val="0"/>
                <w:smallCaps w:val="0"/>
                <w:strike w:val="0"/>
                <w:color w:val="00000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kjcw8u3hdcp7">
            <w:r w:rsidDel="00000000" w:rsidR="00000000" w:rsidRPr="00000000">
              <w:rPr>
                <w:i w:val="0"/>
                <w:iCs w:val="0"/>
                <w:smallCaps w:val="0"/>
                <w:strike w:val="0"/>
                <w:color w:val="000000"/>
                <w:u w:val="none"/>
                <w:shd w:fill="auto" w:val="clear"/>
                <w:vertAlign w:val="baseline"/>
                <w:rtl w:val="0"/>
              </w:rPr>
              <w:t xml:space="preserve">2.1 System Overview</w:t>
            </w:r>
          </w:hyperlink>
          <w:hyperlink w:anchor="_heading=h.kjcw8u3hdcp7">
            <w:r w:rsidDel="00000000" w:rsidR="00000000" w:rsidRPr="00000000">
              <w:rPr>
                <w:i w:val="0"/>
                <w:iCs w:val="0"/>
                <w:smallCaps w:val="0"/>
                <w:strike w:val="0"/>
                <w:color w:val="00000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4t8optn7s09t">
            <w:r w:rsidDel="00000000" w:rsidR="00000000" w:rsidRPr="00000000">
              <w:rPr>
                <w:i w:val="0"/>
                <w:iCs w:val="0"/>
                <w:smallCaps w:val="0"/>
                <w:strike w:val="0"/>
                <w:color w:val="000000"/>
                <w:u w:val="none"/>
                <w:shd w:fill="auto" w:val="clear"/>
                <w:vertAlign w:val="baseline"/>
                <w:rtl w:val="0"/>
              </w:rPr>
              <w:t xml:space="preserve">2.3 Assumptions</w:t>
            </w:r>
          </w:hyperlink>
          <w:hyperlink w:anchor="_heading=h.4t8optn7s09t">
            <w:r w:rsidDel="00000000" w:rsidR="00000000" w:rsidRPr="00000000">
              <w:rPr>
                <w:i w:val="0"/>
                <w:iCs w:val="0"/>
                <w:smallCaps w:val="0"/>
                <w:strike w:val="0"/>
                <w:color w:val="00000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uztzu7fb5vp5">
            <w:r w:rsidDel="00000000" w:rsidR="00000000" w:rsidRPr="00000000">
              <w:rPr>
                <w:i w:val="0"/>
                <w:iCs w:val="0"/>
                <w:smallCaps w:val="0"/>
                <w:strike w:val="0"/>
                <w:color w:val="000000"/>
                <w:u w:val="none"/>
                <w:shd w:fill="auto" w:val="clear"/>
                <w:vertAlign w:val="baseline"/>
                <w:rtl w:val="0"/>
              </w:rPr>
              <w:t xml:space="preserve">2.4 Design Constraints</w:t>
            </w:r>
          </w:hyperlink>
          <w:hyperlink w:anchor="_heading=h.uztzu7fb5vp5">
            <w:r w:rsidDel="00000000" w:rsidR="00000000" w:rsidRPr="00000000">
              <w:rPr>
                <w:i w:val="0"/>
                <w:iCs w:val="0"/>
                <w:smallCaps w:val="0"/>
                <w:strike w:val="0"/>
                <w:color w:val="00000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i w:val="0"/>
              <w:iCs w:val="0"/>
              <w:smallCaps w:val="0"/>
              <w:strike w:val="0"/>
              <w:color w:val="000000"/>
              <w:u w:val="none"/>
              <w:shd w:fill="auto" w:val="clear"/>
              <w:vertAlign w:val="baseline"/>
            </w:rPr>
          </w:pPr>
          <w:hyperlink w:anchor="_heading=h.gz9x1sufn4zf">
            <w:r w:rsidDel="00000000" w:rsidR="00000000" w:rsidRPr="00000000">
              <w:rPr>
                <w:i w:val="0"/>
                <w:iCs w:val="0"/>
                <w:smallCaps w:val="0"/>
                <w:strike w:val="0"/>
                <w:color w:val="000000"/>
                <w:u w:val="none"/>
                <w:shd w:fill="auto" w:val="clear"/>
                <w:vertAlign w:val="baseline"/>
                <w:rtl w:val="0"/>
              </w:rPr>
              <w:t xml:space="preserve">3 Software Architecture Design</w:t>
            </w:r>
          </w:hyperlink>
          <w:hyperlink w:anchor="_heading=h.gz9x1sufn4zf">
            <w:r w:rsidDel="00000000" w:rsidR="00000000" w:rsidRPr="00000000">
              <w:rPr>
                <w:i w:val="0"/>
                <w:iCs w:val="0"/>
                <w:smallCaps w:val="0"/>
                <w:strike w:val="0"/>
                <w:color w:val="00000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nm0gu0xeof1u">
            <w:r w:rsidDel="00000000" w:rsidR="00000000" w:rsidRPr="00000000">
              <w:rPr>
                <w:i w:val="0"/>
                <w:iCs w:val="0"/>
                <w:smallCaps w:val="0"/>
                <w:strike w:val="0"/>
                <w:color w:val="000000"/>
                <w:u w:val="none"/>
                <w:shd w:fill="auto" w:val="clear"/>
                <w:vertAlign w:val="baseline"/>
                <w:rtl w:val="0"/>
              </w:rPr>
              <w:t xml:space="preserve">3.1 Architectural Representation</w:t>
            </w:r>
          </w:hyperlink>
          <w:hyperlink w:anchor="_heading=h.nm0gu0xeof1u">
            <w:r w:rsidDel="00000000" w:rsidR="00000000" w:rsidRPr="00000000">
              <w:rPr>
                <w:i w:val="0"/>
                <w:iCs w:val="0"/>
                <w:smallCaps w:val="0"/>
                <w:strike w:val="0"/>
                <w:color w:val="00000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w1ed41cigd66">
            <w:r w:rsidDel="00000000" w:rsidR="00000000" w:rsidRPr="00000000">
              <w:rPr>
                <w:i w:val="0"/>
                <w:iCs w:val="0"/>
                <w:smallCaps w:val="0"/>
                <w:strike w:val="0"/>
                <w:color w:val="000000"/>
                <w:u w:val="none"/>
                <w:shd w:fill="auto" w:val="clear"/>
                <w:vertAlign w:val="baseline"/>
                <w:rtl w:val="0"/>
              </w:rPr>
              <w:t xml:space="preserve">3.2 Software Architecture</w:t>
            </w:r>
          </w:hyperlink>
          <w:hyperlink w:anchor="_heading=h.w1ed41cigd66">
            <w:r w:rsidDel="00000000" w:rsidR="00000000" w:rsidRPr="00000000">
              <w:rPr>
                <w:i w:val="0"/>
                <w:iCs w:val="0"/>
                <w:smallCaps w:val="0"/>
                <w:strike w:val="0"/>
                <w:color w:val="00000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i w:val="0"/>
              <w:iCs w:val="0"/>
              <w:smallCaps w:val="0"/>
              <w:strike w:val="0"/>
              <w:color w:val="000000"/>
              <w:u w:val="none"/>
              <w:shd w:fill="auto" w:val="clear"/>
              <w:vertAlign w:val="baseline"/>
            </w:rPr>
          </w:pPr>
          <w:hyperlink w:anchor="_heading=h.lbyae9vnk495">
            <w:r w:rsidDel="00000000" w:rsidR="00000000" w:rsidRPr="00000000">
              <w:rPr>
                <w:i w:val="0"/>
                <w:iCs w:val="0"/>
                <w:smallCaps w:val="0"/>
                <w:strike w:val="0"/>
                <w:color w:val="000000"/>
                <w:u w:val="none"/>
                <w:shd w:fill="auto" w:val="clear"/>
                <w:vertAlign w:val="baseline"/>
                <w:rtl w:val="0"/>
              </w:rPr>
              <w:t xml:space="preserve">4 Detailed Component Design</w:t>
            </w:r>
          </w:hyperlink>
          <w:hyperlink w:anchor="_heading=h.lbyae9vnk495">
            <w:r w:rsidDel="00000000" w:rsidR="00000000" w:rsidRPr="00000000">
              <w:rPr>
                <w:i w:val="0"/>
                <w:iCs w:val="0"/>
                <w:smallCaps w:val="0"/>
                <w:strike w:val="0"/>
                <w:color w:val="00000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efbtsg9g3pcs">
            <w:r w:rsidDel="00000000" w:rsidR="00000000" w:rsidRPr="00000000">
              <w:rPr>
                <w:i w:val="0"/>
                <w:iCs w:val="0"/>
                <w:smallCaps w:val="0"/>
                <w:strike w:val="0"/>
                <w:color w:val="000000"/>
                <w:u w:val="none"/>
                <w:shd w:fill="auto" w:val="clear"/>
                <w:vertAlign w:val="baseline"/>
                <w:rtl w:val="0"/>
              </w:rPr>
              <w:t xml:space="preserve">4.1 Common Design</w:t>
            </w:r>
          </w:hyperlink>
          <w:hyperlink w:anchor="_heading=h.efbtsg9g3pcs">
            <w:r w:rsidDel="00000000" w:rsidR="00000000" w:rsidRPr="00000000">
              <w:rPr>
                <w:i w:val="0"/>
                <w:iCs w:val="0"/>
                <w:smallCaps w:val="0"/>
                <w:strike w:val="0"/>
                <w:color w:val="00000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y1wlqutfgtg">
            <w:r w:rsidDel="00000000" w:rsidR="00000000" w:rsidRPr="00000000">
              <w:rPr>
                <w:i w:val="0"/>
                <w:iCs w:val="0"/>
                <w:smallCaps w:val="0"/>
                <w:strike w:val="0"/>
                <w:color w:val="000000"/>
                <w:u w:val="none"/>
                <w:shd w:fill="auto" w:val="clear"/>
                <w:vertAlign w:val="baseline"/>
                <w:rtl w:val="0"/>
              </w:rPr>
              <w:t xml:space="preserve">4.2 &lt;Use-Case ID/Feature ID&gt; - &lt;Use case Name/Feature Name&gt;</w:t>
            </w:r>
          </w:hyperlink>
          <w:hyperlink w:anchor="_heading=h.y1wlqutfgtg">
            <w:r w:rsidDel="00000000" w:rsidR="00000000" w:rsidRPr="00000000">
              <w:rPr>
                <w:i w:val="0"/>
                <w:iCs w:val="0"/>
                <w:smallCaps w:val="0"/>
                <w:strike w:val="0"/>
                <w:color w:val="00000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phb8l2ggazx9">
            <w:r w:rsidDel="00000000" w:rsidR="00000000" w:rsidRPr="00000000">
              <w:rPr>
                <w:i w:val="0"/>
                <w:iCs w:val="0"/>
                <w:smallCaps w:val="0"/>
                <w:strike w:val="0"/>
                <w:color w:val="000000"/>
                <w:u w:val="none"/>
                <w:shd w:fill="auto" w:val="clear"/>
                <w:vertAlign w:val="baseline"/>
                <w:rtl w:val="0"/>
              </w:rPr>
              <w:t xml:space="preserve">4.3 &lt;Use-Case ID/Feature ID&gt; - &lt;Use case Name/Feature Name 2&gt;</w:t>
            </w:r>
          </w:hyperlink>
          <w:hyperlink w:anchor="_heading=h.phb8l2ggazx9">
            <w:r w:rsidDel="00000000" w:rsidR="00000000" w:rsidRPr="00000000">
              <w:rPr>
                <w:i w:val="0"/>
                <w:iCs w:val="0"/>
                <w:smallCaps w:val="0"/>
                <w:strike w:val="0"/>
                <w:color w:val="00000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iby970felg5i">
            <w:r w:rsidDel="00000000" w:rsidR="00000000" w:rsidRPr="00000000">
              <w:rPr>
                <w:i w:val="0"/>
                <w:iCs w:val="0"/>
                <w:smallCaps w:val="0"/>
                <w:strike w:val="0"/>
                <w:color w:val="000000"/>
                <w:u w:val="none"/>
                <w:shd w:fill="auto" w:val="clear"/>
                <w:vertAlign w:val="baseline"/>
                <w:rtl w:val="0"/>
              </w:rPr>
              <w:t xml:space="preserve">4.3 &lt;Name of Function Group &gt;</w:t>
            </w:r>
          </w:hyperlink>
          <w:hyperlink w:anchor="_heading=h.iby970felg5i">
            <w:r w:rsidDel="00000000" w:rsidR="00000000" w:rsidRPr="00000000">
              <w:rPr>
                <w:i w:val="0"/>
                <w:iCs w:val="0"/>
                <w:smallCaps w:val="0"/>
                <w:strike w:val="0"/>
                <w:color w:val="00000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i w:val="0"/>
              <w:iCs w:val="0"/>
              <w:smallCaps w:val="0"/>
              <w:strike w:val="0"/>
              <w:color w:val="000000"/>
              <w:u w:val="none"/>
              <w:shd w:fill="auto" w:val="clear"/>
              <w:vertAlign w:val="baseline"/>
            </w:rPr>
          </w:pPr>
          <w:hyperlink w:anchor="_heading=h.v6y3xsd3vzw">
            <w:r w:rsidDel="00000000" w:rsidR="00000000" w:rsidRPr="00000000">
              <w:rPr>
                <w:i w:val="0"/>
                <w:iCs w:val="0"/>
                <w:smallCaps w:val="0"/>
                <w:strike w:val="0"/>
                <w:color w:val="000000"/>
                <w:u w:val="none"/>
                <w:shd w:fill="auto" w:val="clear"/>
                <w:vertAlign w:val="baseline"/>
                <w:rtl w:val="0"/>
              </w:rPr>
              <w:t xml:space="preserve">5. Database Design</w:t>
            </w:r>
          </w:hyperlink>
          <w:hyperlink w:anchor="_heading=h.v6y3xsd3vzw">
            <w:r w:rsidDel="00000000" w:rsidR="00000000" w:rsidRPr="00000000">
              <w:rPr>
                <w:i w:val="0"/>
                <w:iCs w:val="0"/>
                <w:smallCaps w:val="0"/>
                <w:strike w:val="0"/>
                <w:color w:val="00000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ewus6kxslov4">
            <w:r w:rsidDel="00000000" w:rsidR="00000000" w:rsidRPr="00000000">
              <w:rPr>
                <w:i w:val="0"/>
                <w:iCs w:val="0"/>
                <w:smallCaps w:val="0"/>
                <w:strike w:val="0"/>
                <w:color w:val="000000"/>
                <w:u w:val="none"/>
                <w:shd w:fill="auto" w:val="clear"/>
                <w:vertAlign w:val="baseline"/>
                <w:rtl w:val="0"/>
              </w:rPr>
              <w:t xml:space="preserve">5.1 Database Design</w:t>
            </w:r>
          </w:hyperlink>
          <w:hyperlink w:anchor="_heading=h.ewus6kxslov4">
            <w:r w:rsidDel="00000000" w:rsidR="00000000" w:rsidRPr="00000000">
              <w:rPr>
                <w:i w:val="0"/>
                <w:iCs w:val="0"/>
                <w:smallCaps w:val="0"/>
                <w:strike w:val="0"/>
                <w:color w:val="00000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i w:val="0"/>
              <w:iCs w:val="0"/>
              <w:smallCaps w:val="0"/>
              <w:strike w:val="0"/>
              <w:color w:val="000000"/>
              <w:u w:val="none"/>
              <w:shd w:fill="auto" w:val="clear"/>
              <w:vertAlign w:val="baseline"/>
            </w:rPr>
          </w:pPr>
          <w:hyperlink w:anchor="_heading=h.d72586czqfoq">
            <w:r w:rsidDel="00000000" w:rsidR="00000000" w:rsidRPr="00000000">
              <w:rPr>
                <w:i w:val="0"/>
                <w:iCs w:val="0"/>
                <w:smallCaps w:val="0"/>
                <w:strike w:val="0"/>
                <w:color w:val="000000"/>
                <w:u w:val="none"/>
                <w:shd w:fill="auto" w:val="clear"/>
                <w:vertAlign w:val="baseline"/>
                <w:rtl w:val="0"/>
              </w:rPr>
              <w:t xml:space="preserve">5.2 Data File Design</w:t>
            </w:r>
          </w:hyperlink>
          <w:hyperlink w:anchor="_heading=h.d72586czqfoq">
            <w:r w:rsidDel="00000000" w:rsidR="00000000" w:rsidRPr="00000000">
              <w:rPr>
                <w:i w:val="0"/>
                <w:iCs w:val="0"/>
                <w:smallCaps w:val="0"/>
                <w:strike w:val="0"/>
                <w:color w:val="00000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heading=h.u81x4rllcguu" w:id="0"/>
      <w:bookmarkEnd w:id="0"/>
      <w:r w:rsidDel="00000000" w:rsidR="00000000" w:rsidRPr="00000000">
        <w:rPr>
          <w:rtl w:val="0"/>
        </w:rPr>
        <w:t xml:space="preserve">1 Introduction</w:t>
      </w:r>
    </w:p>
    <w:p w:rsidR="00000000" w:rsidDel="00000000" w:rsidP="00000000" w:rsidRDefault="00000000" w:rsidRPr="00000000" w14:paraId="0000002A">
      <w:pPr>
        <w:pStyle w:val="Heading3"/>
        <w:rPr>
          <w:i w:val="1"/>
          <w:iCs w:val="1"/>
          <w:smallCaps w:val="0"/>
          <w:strike w:val="0"/>
          <w:color w:val="0000ff"/>
          <w:sz w:val="22"/>
          <w:szCs w:val="22"/>
          <w:u w:val="none"/>
          <w:shd w:fill="auto" w:val="clear"/>
          <w:vertAlign w:val="baseline"/>
        </w:rPr>
      </w:pPr>
      <w:bookmarkStart w:colFirst="0" w:colLast="0" w:name="_heading=h.x1vpi14wy38f" w:id="1"/>
      <w:bookmarkEnd w:id="1"/>
      <w:r w:rsidDel="00000000" w:rsidR="00000000" w:rsidRPr="00000000">
        <w:rPr>
          <w:rtl w:val="0"/>
        </w:rPr>
        <w:t xml:space="preserve">1.1 Purpose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purpose of this </w:t>
      </w:r>
      <w:r w:rsidDel="00000000" w:rsidR="00000000" w:rsidRPr="00000000">
        <w:rPr>
          <w:rtl w:val="0"/>
        </w:rPr>
        <w:t xml:space="preserve">Software Design Document (SDD)</w:t>
      </w:r>
      <w:r w:rsidDel="00000000" w:rsidR="00000000" w:rsidRPr="00000000">
        <w:rPr>
          <w:rtl w:val="0"/>
        </w:rPr>
        <w:t xml:space="preserve"> is to describe the </w:t>
      </w:r>
      <w:r w:rsidDel="00000000" w:rsidR="00000000" w:rsidRPr="00000000">
        <w:rPr>
          <w:rtl w:val="0"/>
        </w:rPr>
        <w:t xml:space="preserve">architecture, high-level and low-level design</w:t>
      </w:r>
      <w:r w:rsidDel="00000000" w:rsidR="00000000" w:rsidRPr="00000000">
        <w:rPr>
          <w:rtl w:val="0"/>
        </w:rPr>
        <w:t xml:space="preserve">, </w:t>
      </w:r>
      <w:r w:rsidDel="00000000" w:rsidR="00000000" w:rsidRPr="00000000">
        <w:rPr>
          <w:rtl w:val="0"/>
        </w:rPr>
        <w:t xml:space="preserve">component interactions</w:t>
      </w:r>
      <w:r w:rsidDel="00000000" w:rsidR="00000000" w:rsidRPr="00000000">
        <w:rPr>
          <w:rtl w:val="0"/>
        </w:rPr>
        <w:t xml:space="preserve">, </w:t>
      </w:r>
      <w:r w:rsidDel="00000000" w:rsidR="00000000" w:rsidRPr="00000000">
        <w:rPr>
          <w:rtl w:val="0"/>
        </w:rPr>
        <w:t xml:space="preserve">data models</w:t>
      </w:r>
      <w:r w:rsidDel="00000000" w:rsidR="00000000" w:rsidRPr="00000000">
        <w:rPr>
          <w:rtl w:val="0"/>
        </w:rPr>
        <w:t xml:space="preserve">, </w:t>
      </w:r>
      <w:r w:rsidDel="00000000" w:rsidR="00000000" w:rsidRPr="00000000">
        <w:rPr>
          <w:rtl w:val="0"/>
        </w:rPr>
        <w:t xml:space="preserve">user interface structure</w:t>
      </w:r>
      <w:r w:rsidDel="00000000" w:rsidR="00000000" w:rsidRPr="00000000">
        <w:rPr>
          <w:rtl w:val="0"/>
        </w:rPr>
        <w:t xml:space="preserve">, and </w:t>
      </w:r>
      <w:r w:rsidDel="00000000" w:rsidR="00000000" w:rsidRPr="00000000">
        <w:rPr>
          <w:rtl w:val="0"/>
        </w:rPr>
        <w:t xml:space="preserve">technology choices</w:t>
      </w:r>
      <w:r w:rsidDel="00000000" w:rsidR="00000000" w:rsidRPr="00000000">
        <w:rPr>
          <w:rtl w:val="0"/>
        </w:rPr>
        <w:t xml:space="preserve"> for the </w:t>
      </w:r>
      <w:r w:rsidDel="00000000" w:rsidR="00000000" w:rsidRPr="00000000">
        <w:rPr>
          <w:rtl w:val="0"/>
        </w:rPr>
        <w:t xml:space="preserve">LabVerse</w:t>
      </w:r>
      <w:r w:rsidDel="00000000" w:rsidR="00000000" w:rsidRPr="00000000">
        <w:rPr>
          <w:rtl w:val="0"/>
        </w:rPr>
        <w:t xml:space="preserve"> Web application and its supporting backend system.</w:t>
      </w:r>
    </w:p>
    <w:p w:rsidR="00000000" w:rsidDel="00000000" w:rsidP="00000000" w:rsidRDefault="00000000" w:rsidRPr="00000000" w14:paraId="0000002C">
      <w:pPr>
        <w:rPr/>
      </w:pPr>
      <w:r w:rsidDel="00000000" w:rsidR="00000000" w:rsidRPr="00000000">
        <w:rPr>
          <w:rtl w:val="0"/>
        </w:rPr>
        <w:t xml:space="preserve">This document provides a </w:t>
      </w:r>
      <w:r w:rsidDel="00000000" w:rsidR="00000000" w:rsidRPr="00000000">
        <w:rPr>
          <w:rtl w:val="0"/>
        </w:rPr>
        <w:t xml:space="preserve">blueprint for implementation</w:t>
      </w:r>
      <w:r w:rsidDel="00000000" w:rsidR="00000000" w:rsidRPr="00000000">
        <w:rPr>
          <w:rtl w:val="0"/>
        </w:rPr>
        <w:t xml:space="preserve">, enabling development teams to:</w:t>
      </w:r>
    </w:p>
    <w:p w:rsidR="00000000" w:rsidDel="00000000" w:rsidP="00000000" w:rsidRDefault="00000000" w:rsidRPr="00000000" w14:paraId="0000002D">
      <w:pPr>
        <w:numPr>
          <w:ilvl w:val="0"/>
          <w:numId w:val="11"/>
        </w:numPr>
        <w:spacing w:after="0" w:afterAutospacing="0"/>
        <w:ind w:left="720" w:hanging="360"/>
        <w:rPr>
          <w:sz w:val="24"/>
          <w:szCs w:val="24"/>
        </w:rPr>
      </w:pPr>
      <w:r w:rsidDel="00000000" w:rsidR="00000000" w:rsidRPr="00000000">
        <w:rPr>
          <w:rtl w:val="0"/>
        </w:rPr>
        <w:t xml:space="preserve">Understand </w:t>
      </w:r>
      <w:r w:rsidDel="00000000" w:rsidR="00000000" w:rsidRPr="00000000">
        <w:rPr>
          <w:rtl w:val="0"/>
        </w:rPr>
        <w:t xml:space="preserve">how</w:t>
      </w:r>
      <w:r w:rsidDel="00000000" w:rsidR="00000000" w:rsidRPr="00000000">
        <w:rPr>
          <w:rtl w:val="0"/>
        </w:rPr>
        <w:t xml:space="preserve"> the system fulfills the requirements defined in the Software Requirements Specification (SRS).</w:t>
      </w:r>
    </w:p>
    <w:p w:rsidR="00000000" w:rsidDel="00000000" w:rsidP="00000000" w:rsidRDefault="00000000" w:rsidRPr="00000000" w14:paraId="0000002E">
      <w:pPr>
        <w:numPr>
          <w:ilvl w:val="0"/>
          <w:numId w:val="11"/>
        </w:numPr>
        <w:spacing w:after="0" w:afterAutospacing="0" w:before="0" w:beforeAutospacing="0"/>
        <w:ind w:left="720" w:hanging="360"/>
        <w:rPr>
          <w:sz w:val="24"/>
          <w:szCs w:val="24"/>
        </w:rPr>
      </w:pPr>
      <w:r w:rsidDel="00000000" w:rsidR="00000000" w:rsidRPr="00000000">
        <w:rPr>
          <w:rtl w:val="0"/>
        </w:rPr>
        <w:t xml:space="preserve">Implement </w:t>
      </w:r>
      <w:r w:rsidDel="00000000" w:rsidR="00000000" w:rsidRPr="00000000">
        <w:rPr>
          <w:rtl w:val="0"/>
        </w:rPr>
        <w:t xml:space="preserve">consistent, maintainable, and scalable</w:t>
      </w:r>
      <w:r w:rsidDel="00000000" w:rsidR="00000000" w:rsidRPr="00000000">
        <w:rPr>
          <w:rtl w:val="0"/>
        </w:rPr>
        <w:t xml:space="preserve"> code.</w:t>
      </w:r>
    </w:p>
    <w:p w:rsidR="00000000" w:rsidDel="00000000" w:rsidP="00000000" w:rsidRDefault="00000000" w:rsidRPr="00000000" w14:paraId="0000002F">
      <w:pPr>
        <w:numPr>
          <w:ilvl w:val="0"/>
          <w:numId w:val="11"/>
        </w:numPr>
        <w:spacing w:after="0" w:afterAutospacing="0" w:before="0" w:beforeAutospacing="0"/>
        <w:ind w:left="720" w:hanging="360"/>
        <w:rPr>
          <w:sz w:val="24"/>
          <w:szCs w:val="24"/>
        </w:rPr>
      </w:pPr>
      <w:r w:rsidDel="00000000" w:rsidR="00000000" w:rsidRPr="00000000">
        <w:rPr>
          <w:rtl w:val="0"/>
        </w:rPr>
        <w:t xml:space="preserve">Make informed decisions on </w:t>
      </w:r>
      <w:r w:rsidDel="00000000" w:rsidR="00000000" w:rsidRPr="00000000">
        <w:rPr>
          <w:rtl w:val="0"/>
        </w:rPr>
        <w:t xml:space="preserve">design patterns</w:t>
      </w:r>
      <w:r w:rsidDel="00000000" w:rsidR="00000000" w:rsidRPr="00000000">
        <w:rPr>
          <w:rtl w:val="0"/>
        </w:rPr>
        <w:t xml:space="preserve">, </w:t>
      </w:r>
      <w:r w:rsidDel="00000000" w:rsidR="00000000" w:rsidRPr="00000000">
        <w:rPr>
          <w:rtl w:val="0"/>
        </w:rPr>
        <w:t xml:space="preserve">libraries</w:t>
      </w:r>
      <w:r w:rsidDel="00000000" w:rsidR="00000000" w:rsidRPr="00000000">
        <w:rPr>
          <w:rtl w:val="0"/>
        </w:rPr>
        <w:t xml:space="preserve">, and </w:t>
      </w:r>
      <w:r w:rsidDel="00000000" w:rsidR="00000000" w:rsidRPr="00000000">
        <w:rPr>
          <w:rtl w:val="0"/>
        </w:rPr>
        <w:t xml:space="preserve">integration strategies</w:t>
      </w:r>
      <w:r w:rsidDel="00000000" w:rsidR="00000000" w:rsidRPr="00000000">
        <w:rPr>
          <w:rtl w:val="0"/>
        </w:rPr>
        <w:t xml:space="preserve">.</w:t>
      </w:r>
    </w:p>
    <w:p w:rsidR="00000000" w:rsidDel="00000000" w:rsidP="00000000" w:rsidRDefault="00000000" w:rsidRPr="00000000" w14:paraId="00000030">
      <w:pPr>
        <w:numPr>
          <w:ilvl w:val="0"/>
          <w:numId w:val="11"/>
        </w:numPr>
        <w:spacing w:before="0" w:beforeAutospacing="0"/>
        <w:ind w:left="720" w:hanging="360"/>
        <w:rPr>
          <w:sz w:val="24"/>
          <w:szCs w:val="24"/>
        </w:rPr>
      </w:pPr>
      <w:r w:rsidDel="00000000" w:rsidR="00000000" w:rsidRPr="00000000">
        <w:rPr>
          <w:rtl w:val="0"/>
        </w:rPr>
        <w:t xml:space="preserve">Support </w:t>
      </w:r>
      <w:r w:rsidDel="00000000" w:rsidR="00000000" w:rsidRPr="00000000">
        <w:rPr>
          <w:rtl w:val="0"/>
        </w:rPr>
        <w:t xml:space="preserve">code reviews</w:t>
      </w:r>
      <w:r w:rsidDel="00000000" w:rsidR="00000000" w:rsidRPr="00000000">
        <w:rPr>
          <w:rtl w:val="0"/>
        </w:rPr>
        <w:t xml:space="preserve">, </w:t>
      </w:r>
      <w:r w:rsidDel="00000000" w:rsidR="00000000" w:rsidRPr="00000000">
        <w:rPr>
          <w:rtl w:val="0"/>
        </w:rPr>
        <w:t xml:space="preserve">testing</w:t>
      </w:r>
      <w:r w:rsidDel="00000000" w:rsidR="00000000" w:rsidRPr="00000000">
        <w:rPr>
          <w:rtl w:val="0"/>
        </w:rPr>
        <w:t xml:space="preserve">, </w:t>
      </w:r>
      <w:r w:rsidDel="00000000" w:rsidR="00000000" w:rsidRPr="00000000">
        <w:rPr>
          <w:rtl w:val="0"/>
        </w:rPr>
        <w:t xml:space="preserve">onboarding</w:t>
      </w:r>
      <w:r w:rsidDel="00000000" w:rsidR="00000000" w:rsidRPr="00000000">
        <w:rPr>
          <w:rtl w:val="0"/>
        </w:rPr>
        <w:t xml:space="preserve">, and </w:t>
      </w:r>
      <w:r w:rsidDel="00000000" w:rsidR="00000000" w:rsidRPr="00000000">
        <w:rPr>
          <w:rtl w:val="0"/>
        </w:rPr>
        <w:t xml:space="preserve">future enhancements</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The primary audience includes:</w:t>
      </w:r>
    </w:p>
    <w:p w:rsidR="00000000" w:rsidDel="00000000" w:rsidP="00000000" w:rsidRDefault="00000000" w:rsidRPr="00000000" w14:paraId="00000032">
      <w:pPr>
        <w:numPr>
          <w:ilvl w:val="0"/>
          <w:numId w:val="5"/>
        </w:numPr>
        <w:spacing w:after="0" w:afterAutospacing="0"/>
        <w:ind w:left="720" w:hanging="360"/>
        <w:rPr>
          <w:sz w:val="24"/>
          <w:szCs w:val="24"/>
        </w:rPr>
      </w:pPr>
      <w:r w:rsidDel="00000000" w:rsidR="00000000" w:rsidRPr="00000000">
        <w:rPr>
          <w:rtl w:val="0"/>
        </w:rPr>
        <w:t xml:space="preserve">Android Developers and Web Developers</w:t>
      </w:r>
      <w:r w:rsidDel="00000000" w:rsidR="00000000" w:rsidRPr="00000000">
        <w:rPr>
          <w:rtl w:val="0"/>
        </w:rPr>
        <w:t xml:space="preserve"> (client-side implementation)</w:t>
      </w:r>
    </w:p>
    <w:p w:rsidR="00000000" w:rsidDel="00000000" w:rsidP="00000000" w:rsidRDefault="00000000" w:rsidRPr="00000000" w14:paraId="00000033">
      <w:pPr>
        <w:numPr>
          <w:ilvl w:val="0"/>
          <w:numId w:val="5"/>
        </w:numPr>
        <w:spacing w:after="0" w:afterAutospacing="0" w:before="0" w:beforeAutospacing="0"/>
        <w:ind w:left="720" w:hanging="360"/>
        <w:rPr>
          <w:sz w:val="24"/>
          <w:szCs w:val="24"/>
        </w:rPr>
      </w:pPr>
      <w:r w:rsidDel="00000000" w:rsidR="00000000" w:rsidRPr="00000000">
        <w:rPr>
          <w:rtl w:val="0"/>
        </w:rPr>
        <w:t xml:space="preserve">Backend Engineers</w:t>
      </w:r>
      <w:r w:rsidDel="00000000" w:rsidR="00000000" w:rsidRPr="00000000">
        <w:rPr>
          <w:rtl w:val="0"/>
        </w:rPr>
        <w:t xml:space="preserve"> (API, database, and service design)</w:t>
      </w:r>
    </w:p>
    <w:p w:rsidR="00000000" w:rsidDel="00000000" w:rsidP="00000000" w:rsidRDefault="00000000" w:rsidRPr="00000000" w14:paraId="00000034">
      <w:pPr>
        <w:numPr>
          <w:ilvl w:val="0"/>
          <w:numId w:val="5"/>
        </w:numPr>
        <w:spacing w:after="0" w:afterAutospacing="0" w:before="0" w:beforeAutospacing="0"/>
        <w:ind w:left="720" w:hanging="360"/>
        <w:rPr>
          <w:sz w:val="24"/>
          <w:szCs w:val="24"/>
        </w:rPr>
      </w:pPr>
      <w:r w:rsidDel="00000000" w:rsidR="00000000" w:rsidRPr="00000000">
        <w:rPr>
          <w:rtl w:val="0"/>
        </w:rPr>
        <w:t xml:space="preserve">UI/UX Designers</w:t>
      </w:r>
      <w:r w:rsidDel="00000000" w:rsidR="00000000" w:rsidRPr="00000000">
        <w:rPr>
          <w:rtl w:val="0"/>
        </w:rPr>
        <w:t xml:space="preserve"> (for screen flow and interaction consistency)</w:t>
      </w:r>
    </w:p>
    <w:p w:rsidR="00000000" w:rsidDel="00000000" w:rsidP="00000000" w:rsidRDefault="00000000" w:rsidRPr="00000000" w14:paraId="00000035">
      <w:pPr>
        <w:numPr>
          <w:ilvl w:val="0"/>
          <w:numId w:val="5"/>
        </w:numPr>
        <w:spacing w:after="0" w:afterAutospacing="0" w:before="0" w:beforeAutospacing="0"/>
        <w:ind w:left="720" w:hanging="360"/>
        <w:rPr>
          <w:sz w:val="24"/>
          <w:szCs w:val="24"/>
        </w:rPr>
      </w:pPr>
      <w:r w:rsidDel="00000000" w:rsidR="00000000" w:rsidRPr="00000000">
        <w:rPr>
          <w:rtl w:val="0"/>
        </w:rPr>
        <w:t xml:space="preserve">DevOps &amp; System Architects</w:t>
      </w:r>
      <w:r w:rsidDel="00000000" w:rsidR="00000000" w:rsidRPr="00000000">
        <w:rPr>
          <w:rtl w:val="0"/>
        </w:rPr>
        <w:t xml:space="preserve"> (deployment, scalability, offline sync)</w:t>
      </w:r>
    </w:p>
    <w:p w:rsidR="00000000" w:rsidDel="00000000" w:rsidP="00000000" w:rsidRDefault="00000000" w:rsidRPr="00000000" w14:paraId="00000036">
      <w:pPr>
        <w:numPr>
          <w:ilvl w:val="0"/>
          <w:numId w:val="5"/>
        </w:numPr>
        <w:spacing w:before="0" w:beforeAutospacing="0"/>
        <w:ind w:left="720" w:hanging="360"/>
        <w:rPr>
          <w:sz w:val="24"/>
          <w:szCs w:val="24"/>
        </w:rPr>
      </w:pPr>
      <w:r w:rsidDel="00000000" w:rsidR="00000000" w:rsidRPr="00000000">
        <w:rPr>
          <w:rtl w:val="0"/>
        </w:rPr>
        <w:t xml:space="preserve">QA Engineers</w:t>
      </w:r>
      <w:r w:rsidDel="00000000" w:rsidR="00000000" w:rsidRPr="00000000">
        <w:rPr>
          <w:rtl w:val="0"/>
        </w:rPr>
        <w:t xml:space="preserve"> (for test case derivation and boundary validation)</w:t>
      </w:r>
    </w:p>
    <w:p w:rsidR="00000000" w:rsidDel="00000000" w:rsidP="00000000" w:rsidRDefault="00000000" w:rsidRPr="00000000" w14:paraId="00000037">
      <w:pPr>
        <w:rPr/>
      </w:pPr>
      <w:r w:rsidDel="00000000" w:rsidR="00000000" w:rsidRPr="00000000">
        <w:rPr>
          <w:rtl w:val="0"/>
        </w:rPr>
        <w:t xml:space="preserve">This SDD covers:</w:t>
      </w:r>
    </w:p>
    <w:p w:rsidR="00000000" w:rsidDel="00000000" w:rsidP="00000000" w:rsidRDefault="00000000" w:rsidRPr="00000000" w14:paraId="00000038">
      <w:pPr>
        <w:numPr>
          <w:ilvl w:val="0"/>
          <w:numId w:val="16"/>
        </w:numPr>
        <w:spacing w:after="0" w:afterAutospacing="0"/>
        <w:ind w:left="720" w:hanging="360"/>
        <w:rPr>
          <w:sz w:val="24"/>
          <w:szCs w:val="24"/>
        </w:rPr>
      </w:pPr>
      <w:r w:rsidDel="00000000" w:rsidR="00000000" w:rsidRPr="00000000">
        <w:rPr>
          <w:rtl w:val="0"/>
        </w:rPr>
        <w:t xml:space="preserve">System architecture</w:t>
      </w:r>
      <w:r w:rsidDel="00000000" w:rsidR="00000000" w:rsidRPr="00000000">
        <w:rPr>
          <w:rtl w:val="0"/>
        </w:rPr>
        <w:t xml:space="preserve"> (client-server, offline-first)</w:t>
      </w:r>
    </w:p>
    <w:p w:rsidR="00000000" w:rsidDel="00000000" w:rsidP="00000000" w:rsidRDefault="00000000" w:rsidRPr="00000000" w14:paraId="00000039">
      <w:pPr>
        <w:numPr>
          <w:ilvl w:val="0"/>
          <w:numId w:val="16"/>
        </w:numPr>
        <w:spacing w:after="0" w:afterAutospacing="0" w:before="0" w:beforeAutospacing="0"/>
        <w:ind w:left="720" w:hanging="360"/>
        <w:rPr>
          <w:sz w:val="24"/>
          <w:szCs w:val="24"/>
        </w:rPr>
      </w:pPr>
      <w:r w:rsidDel="00000000" w:rsidR="00000000" w:rsidRPr="00000000">
        <w:rPr>
          <w:rtl w:val="0"/>
        </w:rPr>
        <w:t xml:space="preserve">Module decomposition</w:t>
      </w:r>
      <w:r w:rsidDel="00000000" w:rsidR="00000000" w:rsidRPr="00000000">
        <w:rPr>
          <w:rtl w:val="0"/>
        </w:rPr>
        <w:t xml:space="preserve"> (Android app modules, backend services)</w:t>
      </w:r>
    </w:p>
    <w:p w:rsidR="00000000" w:rsidDel="00000000" w:rsidP="00000000" w:rsidRDefault="00000000" w:rsidRPr="00000000" w14:paraId="0000003A">
      <w:pPr>
        <w:numPr>
          <w:ilvl w:val="0"/>
          <w:numId w:val="16"/>
        </w:numPr>
        <w:spacing w:after="0" w:afterAutospacing="0" w:before="0" w:beforeAutospacing="0"/>
        <w:ind w:left="720" w:hanging="360"/>
        <w:rPr>
          <w:sz w:val="24"/>
          <w:szCs w:val="24"/>
        </w:rPr>
      </w:pPr>
      <w:r w:rsidDel="00000000" w:rsidR="00000000" w:rsidRPr="00000000">
        <w:rPr>
          <w:rtl w:val="0"/>
        </w:rPr>
        <w:t xml:space="preserve">Data flow and synchronization</w:t>
      </w:r>
    </w:p>
    <w:p w:rsidR="00000000" w:rsidDel="00000000" w:rsidP="00000000" w:rsidRDefault="00000000" w:rsidRPr="00000000" w14:paraId="0000003B">
      <w:pPr>
        <w:numPr>
          <w:ilvl w:val="0"/>
          <w:numId w:val="16"/>
        </w:numPr>
        <w:spacing w:after="0" w:afterAutospacing="0" w:before="0" w:beforeAutospacing="0"/>
        <w:ind w:left="720" w:hanging="360"/>
        <w:rPr>
          <w:sz w:val="24"/>
          <w:szCs w:val="24"/>
        </w:rPr>
      </w:pPr>
      <w:r w:rsidDel="00000000" w:rsidR="00000000" w:rsidRPr="00000000">
        <w:rPr>
          <w:rtl w:val="0"/>
        </w:rPr>
        <w:t xml:space="preserve">UI component hierarchy and navigation</w:t>
      </w:r>
    </w:p>
    <w:p w:rsidR="00000000" w:rsidDel="00000000" w:rsidP="00000000" w:rsidRDefault="00000000" w:rsidRPr="00000000" w14:paraId="0000003C">
      <w:pPr>
        <w:numPr>
          <w:ilvl w:val="0"/>
          <w:numId w:val="16"/>
        </w:numPr>
        <w:spacing w:after="0" w:afterAutospacing="0" w:before="0" w:beforeAutospacing="0"/>
        <w:ind w:left="720" w:hanging="360"/>
        <w:rPr>
          <w:sz w:val="24"/>
          <w:szCs w:val="24"/>
        </w:rPr>
      </w:pPr>
      <w:r w:rsidDel="00000000" w:rsidR="00000000" w:rsidRPr="00000000">
        <w:rPr>
          <w:rtl w:val="0"/>
        </w:rPr>
        <w:t xml:space="preserve">Security and authentication mechanisms</w:t>
      </w:r>
    </w:p>
    <w:p w:rsidR="00000000" w:rsidDel="00000000" w:rsidP="00000000" w:rsidRDefault="00000000" w:rsidRPr="00000000" w14:paraId="0000003D">
      <w:pPr>
        <w:numPr>
          <w:ilvl w:val="0"/>
          <w:numId w:val="16"/>
        </w:numPr>
        <w:spacing w:before="0" w:beforeAutospacing="0"/>
        <w:ind w:left="720" w:hanging="360"/>
        <w:rPr>
          <w:sz w:val="24"/>
          <w:szCs w:val="24"/>
        </w:rPr>
      </w:pPr>
      <w:r w:rsidDel="00000000" w:rsidR="00000000" w:rsidRPr="00000000">
        <w:rPr>
          <w:rtl w:val="0"/>
        </w:rPr>
        <w:t xml:space="preserve">Integration with third-party services</w:t>
      </w:r>
    </w:p>
    <w:p w:rsidR="00000000" w:rsidDel="00000000" w:rsidP="00000000" w:rsidRDefault="00000000" w:rsidRPr="00000000" w14:paraId="0000003E">
      <w:pPr>
        <w:rPr/>
      </w:pPr>
      <w:r w:rsidDel="00000000" w:rsidR="00000000" w:rsidRPr="00000000">
        <w:rPr>
          <w:rtl w:val="0"/>
        </w:rPr>
        <w:t xml:space="preserve">It does </w:t>
      </w:r>
      <w:r w:rsidDel="00000000" w:rsidR="00000000" w:rsidRPr="00000000">
        <w:rPr>
          <w:rtl w:val="0"/>
        </w:rPr>
        <w:t xml:space="preserve">not</w:t>
      </w:r>
      <w:r w:rsidDel="00000000" w:rsidR="00000000" w:rsidRPr="00000000">
        <w:rPr>
          <w:rtl w:val="0"/>
        </w:rPr>
        <w:t xml:space="preserve"> include:</w:t>
      </w:r>
    </w:p>
    <w:p w:rsidR="00000000" w:rsidDel="00000000" w:rsidP="00000000" w:rsidRDefault="00000000" w:rsidRPr="00000000" w14:paraId="0000003F">
      <w:pPr>
        <w:numPr>
          <w:ilvl w:val="0"/>
          <w:numId w:val="14"/>
        </w:numPr>
        <w:spacing w:after="0" w:afterAutospacing="0"/>
        <w:ind w:left="720" w:hanging="360"/>
        <w:rPr>
          <w:sz w:val="24"/>
          <w:szCs w:val="24"/>
        </w:rPr>
      </w:pPr>
      <w:r w:rsidDel="00000000" w:rsidR="00000000" w:rsidRPr="00000000">
        <w:rPr>
          <w:rtl w:val="0"/>
        </w:rPr>
        <w:t xml:space="preserve">Detailed source code</w:t>
      </w:r>
    </w:p>
    <w:p w:rsidR="00000000" w:rsidDel="00000000" w:rsidP="00000000" w:rsidRDefault="00000000" w:rsidRPr="00000000" w14:paraId="00000040">
      <w:pPr>
        <w:numPr>
          <w:ilvl w:val="0"/>
          <w:numId w:val="14"/>
        </w:numPr>
        <w:spacing w:after="0" w:afterAutospacing="0" w:before="0" w:beforeAutospacing="0"/>
        <w:ind w:left="720" w:hanging="360"/>
        <w:rPr>
          <w:sz w:val="24"/>
          <w:szCs w:val="24"/>
        </w:rPr>
      </w:pPr>
      <w:r w:rsidDel="00000000" w:rsidR="00000000" w:rsidRPr="00000000">
        <w:rPr>
          <w:rtl w:val="0"/>
        </w:rPr>
        <w:t xml:space="preserve">Unit test implementations</w:t>
      </w:r>
    </w:p>
    <w:p w:rsidR="00000000" w:rsidDel="00000000" w:rsidP="00000000" w:rsidRDefault="00000000" w:rsidRPr="00000000" w14:paraId="00000041">
      <w:pPr>
        <w:numPr>
          <w:ilvl w:val="0"/>
          <w:numId w:val="14"/>
        </w:numPr>
        <w:spacing w:before="0" w:beforeAutospacing="0"/>
        <w:ind w:left="720" w:hanging="360"/>
        <w:rPr>
          <w:sz w:val="24"/>
          <w:szCs w:val="24"/>
        </w:rPr>
      </w:pPr>
      <w:r w:rsidDel="00000000" w:rsidR="00000000" w:rsidRPr="00000000">
        <w:rPr>
          <w:rtl w:val="0"/>
        </w:rPr>
        <w:t xml:space="preserve">Deployment scripts or CI/CD pipelines (covered in separate DevOps docs)</w:t>
      </w:r>
      <w:r w:rsidDel="00000000" w:rsidR="00000000" w:rsidRPr="00000000">
        <w:rPr>
          <w:rtl w:val="0"/>
        </w:rPr>
      </w:r>
    </w:p>
    <w:p w:rsidR="00000000" w:rsidDel="00000000" w:rsidP="00000000" w:rsidRDefault="00000000" w:rsidRPr="00000000" w14:paraId="00000042">
      <w:pPr>
        <w:pStyle w:val="Heading3"/>
        <w:rPr/>
      </w:pPr>
      <w:bookmarkStart w:colFirst="0" w:colLast="0" w:name="_heading=h.fhwodb9ffjdb" w:id="2"/>
      <w:bookmarkEnd w:id="2"/>
      <w:r w:rsidDel="00000000" w:rsidR="00000000" w:rsidRPr="00000000">
        <w:rPr>
          <w:rtl w:val="0"/>
        </w:rPr>
        <w:t xml:space="preserve">1.2 Definitions, Acronyms and Abbreviations</w:t>
      </w:r>
    </w:p>
    <w:p w:rsidR="00000000" w:rsidDel="00000000" w:rsidP="00000000" w:rsidRDefault="00000000" w:rsidRPr="00000000" w14:paraId="00000043">
      <w:pPr>
        <w:jc w:val="both"/>
        <w:rPr/>
      </w:pPr>
      <w:r w:rsidDel="00000000" w:rsidR="00000000" w:rsidRPr="00000000">
        <w:rPr>
          <w:rtl w:val="0"/>
        </w:rPr>
      </w:r>
    </w:p>
    <w:sdt>
      <w:sdtPr>
        <w:lock w:val="contentLocked"/>
        <w:id w:val="1933025502"/>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540"/>
            <w:tblGridChange w:id="0">
              <w:tblGrid>
                <w:gridCol w:w="2820"/>
                <w:gridCol w:w="6540"/>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Term</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LabVerse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The complete research paper management system comprising the Android mobile application, backend server, and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Principal Investigator – A lab head or team leader with administrative privileges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A Postdoc or PhD student who is the primary active user of the system for managing personal and shared paper libraries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Student/Intern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A user with limited or read-only access to shared collections, typically assigned reading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A shared, curated group of research papers tied to a specific project, topic, or research team. Also referred to as a "Project" or "Team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Reading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 user-created, manually curated list of papers, often used for journal clubs, literature reviews, or personal study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Journal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A collaborative reading list with optional discussion features, typically used in academic group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User-added content overlaid on a PDF, including highlights, underlines, sticky notes, freehand drawings, or text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Structured bibliographic information about a paper (title, authors, journal, year, DOI, abstract,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Grobid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GeneRation Of BIbliographic Data – An open-source machine learning tool used by the backend to extract metadata and references from PDF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A standard plain-text format for describing bibliographic references, commonly exported from reference managers like Zotero, Mendeley, or EndNote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JSON Web Token – A compact, URL-safe means of representing claims to be transferred between client and server, used for secure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OAuth2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An authorization framework enabling third-party applications (e.g., Google Sign-In) to obtain limited access to user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Firebase Cloud Messaging – Google’s platform for sending push notifications to Android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Android’s persistence library providing an abstraction layer over SQLite for local data storage and offline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Android Jetpack library for deferrable, guaranteed background work (e.g., data synchronization)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Application Programming Interface – Set of RESTful endpoints exposed by the backend for client-server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Create, Read, Update, Delete – Basic operations performed on data 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Floating Action Button – A circular button in Material Design that triggers primary actions (e.g., "Import New 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RecyclerView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Android UI component for efficiently displaying large, scrollable lists of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BottomSheetDialog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A modal UI element that slides up from the bottom of the screen, used for filters, actions, or status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Software Requirements Specification – This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Digital Object Identifier – A persistent identifier for academic publications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Offline-first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A design approach where the app functions fully without internet and syncs changes when connectivity is restored</w:t>
                </w:r>
              </w:p>
            </w:tc>
          </w:tr>
        </w:tbl>
      </w:sdtContent>
    </w:sdt>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heading=h.cmwne5ruxza7" w:id="3"/>
      <w:bookmarkEnd w:id="3"/>
      <w:r w:rsidDel="00000000" w:rsidR="00000000" w:rsidRPr="00000000">
        <w:rPr>
          <w:rtl w:val="0"/>
        </w:rPr>
        <w:t xml:space="preserve">1.3 </w:t>
      </w:r>
      <w:sdt>
        <w:sdtPr>
          <w:id w:val="-886425774"/>
          <w:tag w:val="goog_rdk_1"/>
        </w:sdtPr>
        <w:sdtContent>
          <w:commentRangeStart w:id="0"/>
        </w:sdtContent>
      </w:sdt>
      <w:r w:rsidDel="00000000" w:rsidR="00000000" w:rsidRPr="00000000">
        <w:rPr>
          <w:rtl w:val="0"/>
        </w:rPr>
        <w:t xml:space="preserve">References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9">
      <w:pPr>
        <w:pStyle w:val="Heading2"/>
        <w:rPr/>
      </w:pPr>
      <w:bookmarkStart w:colFirst="0" w:colLast="0" w:name="_heading=h.yv25bjsqxqvv" w:id="4"/>
      <w:bookmarkEnd w:id="4"/>
      <w:r w:rsidDel="00000000" w:rsidR="00000000" w:rsidRPr="00000000">
        <w:rPr>
          <w:rtl w:val="0"/>
        </w:rPr>
        <w:t xml:space="preserve">2 System Architecture</w:t>
      </w:r>
    </w:p>
    <w:p w:rsidR="00000000" w:rsidDel="00000000" w:rsidP="00000000" w:rsidRDefault="00000000" w:rsidRPr="00000000" w14:paraId="0000007A">
      <w:pPr>
        <w:pStyle w:val="Heading3"/>
        <w:rPr>
          <w:i w:val="1"/>
          <w:iCs w:val="1"/>
          <w:color w:val="0000ff"/>
        </w:rPr>
      </w:pPr>
      <w:bookmarkStart w:colFirst="0" w:colLast="0" w:name="_heading=h.kjcw8u3hdcp7" w:id="5"/>
      <w:bookmarkEnd w:id="5"/>
      <w:r w:rsidDel="00000000" w:rsidR="00000000" w:rsidRPr="00000000">
        <w:rPr>
          <w:rtl w:val="0"/>
        </w:rPr>
        <w:t xml:space="preserve">2.1 System </w:t>
      </w:r>
      <w:sdt>
        <w:sdtPr>
          <w:id w:val="1446650957"/>
          <w:tag w:val="goog_rdk_2"/>
        </w:sdtPr>
        <w:sdtContent>
          <w:commentRangeStart w:id="1"/>
        </w:sdtContent>
      </w:sdt>
      <w:r w:rsidDel="00000000" w:rsidR="00000000" w:rsidRPr="00000000">
        <w:rPr>
          <w:rtl w:val="0"/>
        </w:rPr>
        <w:t xml:space="preserve">Overview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B">
      <w:pPr>
        <w:jc w:val="both"/>
        <w:rPr>
          <w:i w:val="1"/>
          <w:iCs w:val="1"/>
          <w:color w:val="0000ff"/>
        </w:rPr>
      </w:pPr>
      <w:r w:rsidDel="00000000" w:rsidR="00000000" w:rsidRPr="00000000">
        <w:rPr>
          <w:i w:val="1"/>
          <w:iCs w:val="1"/>
          <w:color w:val="0000ff"/>
        </w:rPr>
        <w:drawing>
          <wp:inline distB="114300" distT="114300" distL="114300" distR="114300">
            <wp:extent cx="5943600" cy="2667000"/>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color w:val="0000ff"/>
        </w:rPr>
      </w:pPr>
      <w:r w:rsidDel="00000000" w:rsidR="00000000" w:rsidRPr="00000000">
        <w:rPr>
          <w:b w:val="1"/>
          <w:bCs w:val="1"/>
          <w:color w:val="0000ff"/>
          <w:rtl w:val="0"/>
        </w:rPr>
        <w:t xml:space="preserve">Figure 2-1</w:t>
      </w:r>
      <w:r w:rsidDel="00000000" w:rsidR="00000000" w:rsidRPr="00000000">
        <w:rPr>
          <w:color w:val="0000ff"/>
          <w:rtl w:val="0"/>
        </w:rPr>
        <w:t xml:space="preserve">: System Architectural Overview</w:t>
      </w:r>
    </w:p>
    <w:p w:rsidR="00000000" w:rsidDel="00000000" w:rsidP="00000000" w:rsidRDefault="00000000" w:rsidRPr="00000000" w14:paraId="0000007D">
      <w:pPr>
        <w:numPr>
          <w:ilvl w:val="0"/>
          <w:numId w:val="3"/>
        </w:numPr>
        <w:spacing w:after="0" w:afterAutospacing="0"/>
        <w:ind w:left="720" w:hanging="360"/>
        <w:jc w:val="both"/>
      </w:pPr>
      <w:r w:rsidDel="00000000" w:rsidR="00000000" w:rsidRPr="00000000">
        <w:rPr>
          <w:b w:val="1"/>
          <w:bCs w:val="1"/>
          <w:rtl w:val="0"/>
        </w:rPr>
        <w:t xml:space="preserve">User Access:</w:t>
      </w:r>
      <w:r w:rsidDel="00000000" w:rsidR="00000000" w:rsidRPr="00000000">
        <w:rPr>
          <w:rtl w:val="0"/>
        </w:rPr>
        <w:t xml:space="preserve"> A </w:t>
      </w:r>
      <w:r w:rsidDel="00000000" w:rsidR="00000000" w:rsidRPr="00000000">
        <w:rPr>
          <w:b w:val="1"/>
          <w:bCs w:val="1"/>
          <w:rtl w:val="0"/>
        </w:rPr>
        <w:t xml:space="preserve">User</w:t>
      </w:r>
      <w:r w:rsidDel="00000000" w:rsidR="00000000" w:rsidRPr="00000000">
        <w:rPr>
          <w:rtl w:val="0"/>
        </w:rPr>
        <w:t xml:space="preserve"> initiates interaction via a </w:t>
      </w:r>
      <w:r w:rsidDel="00000000" w:rsidR="00000000" w:rsidRPr="00000000">
        <w:rPr>
          <w:b w:val="1"/>
          <w:bCs w:val="1"/>
          <w:rtl w:val="0"/>
        </w:rPr>
        <w:t xml:space="preserve">Web Browser</w:t>
      </w:r>
      <w:r w:rsidDel="00000000" w:rsidR="00000000" w:rsidRPr="00000000">
        <w:rPr>
          <w:rtl w:val="0"/>
        </w:rPr>
        <w:t xml:space="preserve">.</w:t>
      </w:r>
    </w:p>
    <w:p w:rsidR="00000000" w:rsidDel="00000000" w:rsidP="00000000" w:rsidRDefault="00000000" w:rsidRPr="00000000" w14:paraId="0000007E">
      <w:pPr>
        <w:numPr>
          <w:ilvl w:val="0"/>
          <w:numId w:val="3"/>
        </w:numPr>
        <w:spacing w:after="0" w:afterAutospacing="0" w:before="0" w:beforeAutospacing="0"/>
        <w:ind w:left="720" w:hanging="360"/>
        <w:jc w:val="both"/>
      </w:pPr>
      <w:r w:rsidDel="00000000" w:rsidR="00000000" w:rsidRPr="00000000">
        <w:rPr>
          <w:b w:val="1"/>
          <w:bCs w:val="1"/>
          <w:rtl w:val="0"/>
        </w:rPr>
        <w:t xml:space="preserve">Secure Connection:</w:t>
      </w:r>
      <w:r w:rsidDel="00000000" w:rsidR="00000000" w:rsidRPr="00000000">
        <w:rPr>
          <w:rtl w:val="0"/>
        </w:rPr>
        <w:t xml:space="preserve"> The browser connects to the system using the secure </w:t>
      </w:r>
      <w:r w:rsidDel="00000000" w:rsidR="00000000" w:rsidRPr="00000000">
        <w:rPr>
          <w:b w:val="1"/>
          <w:bCs w:val="1"/>
          <w:rtl w:val="0"/>
        </w:rPr>
        <w:t xml:space="preserve">HTTPS</w:t>
      </w:r>
      <w:r w:rsidDel="00000000" w:rsidR="00000000" w:rsidRPr="00000000">
        <w:rPr>
          <w:rtl w:val="0"/>
        </w:rPr>
        <w:t xml:space="preserve"> protocol.</w:t>
      </w:r>
    </w:p>
    <w:p w:rsidR="00000000" w:rsidDel="00000000" w:rsidP="00000000" w:rsidRDefault="00000000" w:rsidRPr="00000000" w14:paraId="0000007F">
      <w:pPr>
        <w:numPr>
          <w:ilvl w:val="0"/>
          <w:numId w:val="3"/>
        </w:numPr>
        <w:spacing w:after="0" w:afterAutospacing="0" w:before="0" w:beforeAutospacing="0"/>
        <w:ind w:left="720" w:hanging="360"/>
        <w:jc w:val="both"/>
      </w:pPr>
      <w:r w:rsidDel="00000000" w:rsidR="00000000" w:rsidRPr="00000000">
        <w:rPr>
          <w:b w:val="1"/>
          <w:bCs w:val="1"/>
          <w:rtl w:val="0"/>
        </w:rPr>
        <w:t xml:space="preserve">API Gateway:</w:t>
      </w:r>
      <w:r w:rsidDel="00000000" w:rsidR="00000000" w:rsidRPr="00000000">
        <w:rPr>
          <w:rtl w:val="0"/>
        </w:rPr>
        <w:t xml:space="preserve"> All incoming requests first hit the </w:t>
      </w:r>
      <w:r w:rsidDel="00000000" w:rsidR="00000000" w:rsidRPr="00000000">
        <w:rPr>
          <w:b w:val="1"/>
          <w:bCs w:val="1"/>
          <w:rtl w:val="0"/>
        </w:rPr>
        <w:t xml:space="preserve">API Gateway</w:t>
      </w:r>
      <w:r w:rsidDel="00000000" w:rsidR="00000000" w:rsidRPr="00000000">
        <w:rPr>
          <w:rtl w:val="0"/>
        </w:rPr>
        <w:t xml:space="preserve">. This acts as the single entry point, handling routing, security, and potentially rate limiting.</w:t>
      </w:r>
    </w:p>
    <w:p w:rsidR="00000000" w:rsidDel="00000000" w:rsidP="00000000" w:rsidRDefault="00000000" w:rsidRPr="00000000" w14:paraId="00000080">
      <w:pPr>
        <w:numPr>
          <w:ilvl w:val="0"/>
          <w:numId w:val="3"/>
        </w:numPr>
        <w:spacing w:after="0" w:afterAutospacing="0" w:before="0" w:beforeAutospacing="0"/>
        <w:ind w:left="720" w:hanging="360"/>
        <w:jc w:val="both"/>
      </w:pPr>
      <w:r w:rsidDel="00000000" w:rsidR="00000000" w:rsidRPr="00000000">
        <w:rPr>
          <w:b w:val="1"/>
          <w:bCs w:val="1"/>
          <w:rtl w:val="0"/>
        </w:rPr>
        <w:t xml:space="preserve">Service Discovery:</w:t>
      </w:r>
      <w:r w:rsidDel="00000000" w:rsidR="00000000" w:rsidRPr="00000000">
        <w:rPr>
          <w:rtl w:val="0"/>
        </w:rPr>
        <w:t xml:space="preserve"> The API Gateway communicates with </w:t>
      </w:r>
      <w:r w:rsidDel="00000000" w:rsidR="00000000" w:rsidRPr="00000000">
        <w:rPr>
          <w:b w:val="1"/>
          <w:bCs w:val="1"/>
          <w:rtl w:val="0"/>
        </w:rPr>
        <w:t xml:space="preserve">Eureka</w:t>
      </w:r>
      <w:r w:rsidDel="00000000" w:rsidR="00000000" w:rsidRPr="00000000">
        <w:rPr>
          <w:rtl w:val="0"/>
        </w:rPr>
        <w:t xml:space="preserve">. Eureka is a </w:t>
      </w:r>
      <w:r w:rsidDel="00000000" w:rsidR="00000000" w:rsidRPr="00000000">
        <w:rPr>
          <w:b w:val="1"/>
          <w:bCs w:val="1"/>
          <w:rtl w:val="0"/>
        </w:rPr>
        <w:t xml:space="preserve">service discovery server</w:t>
      </w:r>
      <w:r w:rsidDel="00000000" w:rsidR="00000000" w:rsidRPr="00000000">
        <w:rPr>
          <w:rtl w:val="0"/>
        </w:rPr>
        <w:t xml:space="preserve"> that allows the system to locate the various microservices within the LabVerse Software box.</w:t>
      </w:r>
    </w:p>
    <w:p w:rsidR="00000000" w:rsidDel="00000000" w:rsidP="00000000" w:rsidRDefault="00000000" w:rsidRPr="00000000" w14:paraId="00000081">
      <w:pPr>
        <w:numPr>
          <w:ilvl w:val="0"/>
          <w:numId w:val="3"/>
        </w:numPr>
        <w:spacing w:after="0" w:afterAutospacing="0" w:before="0" w:beforeAutospacing="0"/>
        <w:ind w:left="720" w:hanging="360"/>
        <w:jc w:val="both"/>
      </w:pPr>
      <w:r w:rsidDel="00000000" w:rsidR="00000000" w:rsidRPr="00000000">
        <w:rPr>
          <w:b w:val="1"/>
          <w:bCs w:val="1"/>
          <w:rtl w:val="0"/>
        </w:rPr>
        <w:t xml:space="preserve">AccountService:</w:t>
      </w:r>
      <w:r w:rsidDel="00000000" w:rsidR="00000000" w:rsidRPr="00000000">
        <w:rPr>
          <w:rtl w:val="0"/>
        </w:rPr>
        <w:t xml:space="preserve"> Likely handles user registration, login, and profile management.</w:t>
      </w:r>
    </w:p>
    <w:p w:rsidR="00000000" w:rsidDel="00000000" w:rsidP="00000000" w:rsidRDefault="00000000" w:rsidRPr="00000000" w14:paraId="00000082">
      <w:pPr>
        <w:numPr>
          <w:ilvl w:val="0"/>
          <w:numId w:val="3"/>
        </w:numPr>
        <w:spacing w:after="0" w:afterAutospacing="0" w:before="0" w:beforeAutospacing="0"/>
        <w:ind w:left="720" w:hanging="360"/>
        <w:jc w:val="both"/>
      </w:pPr>
      <w:r w:rsidDel="00000000" w:rsidR="00000000" w:rsidRPr="00000000">
        <w:rPr>
          <w:b w:val="1"/>
          <w:bCs w:val="1"/>
          <w:rtl w:val="0"/>
        </w:rPr>
        <w:t xml:space="preserve">PaperService:</w:t>
      </w:r>
      <w:r w:rsidDel="00000000" w:rsidR="00000000" w:rsidRPr="00000000">
        <w:rPr>
          <w:rtl w:val="0"/>
        </w:rPr>
        <w:t xml:space="preserve"> Likely manages the core functionality related to research papers or documents.</w:t>
      </w:r>
    </w:p>
    <w:p w:rsidR="00000000" w:rsidDel="00000000" w:rsidP="00000000" w:rsidRDefault="00000000" w:rsidRPr="00000000" w14:paraId="00000083">
      <w:pPr>
        <w:numPr>
          <w:ilvl w:val="0"/>
          <w:numId w:val="3"/>
        </w:numPr>
        <w:spacing w:after="0" w:afterAutospacing="0" w:before="0" w:beforeAutospacing="0"/>
        <w:ind w:left="720" w:hanging="360"/>
        <w:jc w:val="both"/>
      </w:pPr>
      <w:r w:rsidDel="00000000" w:rsidR="00000000" w:rsidRPr="00000000">
        <w:rPr>
          <w:b w:val="1"/>
          <w:bCs w:val="1"/>
          <w:rtl w:val="0"/>
        </w:rPr>
        <w:t xml:space="preserve">NotificationService:</w:t>
      </w:r>
      <w:r w:rsidDel="00000000" w:rsidR="00000000" w:rsidRPr="00000000">
        <w:rPr>
          <w:rtl w:val="0"/>
        </w:rPr>
        <w:t xml:space="preserve"> Handles sending notifications, likely integrating with an external mail service.</w:t>
      </w:r>
    </w:p>
    <w:p w:rsidR="00000000" w:rsidDel="00000000" w:rsidP="00000000" w:rsidRDefault="00000000" w:rsidRPr="00000000" w14:paraId="00000084">
      <w:pPr>
        <w:numPr>
          <w:ilvl w:val="0"/>
          <w:numId w:val="3"/>
        </w:numPr>
        <w:spacing w:after="0" w:afterAutospacing="0" w:before="0" w:beforeAutospacing="0"/>
        <w:ind w:left="720" w:hanging="360"/>
        <w:jc w:val="both"/>
      </w:pPr>
      <w:r w:rsidDel="00000000" w:rsidR="00000000" w:rsidRPr="00000000">
        <w:rPr>
          <w:b w:val="1"/>
          <w:bCs w:val="1"/>
          <w:rtl w:val="0"/>
        </w:rPr>
        <w:t xml:space="preserve">GroupService:</w:t>
      </w:r>
      <w:r w:rsidDel="00000000" w:rsidR="00000000" w:rsidRPr="00000000">
        <w:rPr>
          <w:rtl w:val="0"/>
        </w:rPr>
        <w:t xml:space="preserve"> Manages user groups, teams, or collaborative features.</w:t>
      </w:r>
    </w:p>
    <w:p w:rsidR="00000000" w:rsidDel="00000000" w:rsidP="00000000" w:rsidRDefault="00000000" w:rsidRPr="00000000" w14:paraId="00000085">
      <w:pPr>
        <w:numPr>
          <w:ilvl w:val="0"/>
          <w:numId w:val="3"/>
        </w:numPr>
        <w:spacing w:after="0" w:afterAutospacing="0" w:before="0" w:beforeAutospacing="0"/>
        <w:ind w:left="720" w:hanging="360"/>
        <w:jc w:val="both"/>
      </w:pPr>
      <w:r w:rsidDel="00000000" w:rsidR="00000000" w:rsidRPr="00000000">
        <w:rPr>
          <w:b w:val="1"/>
          <w:bCs w:val="1"/>
          <w:rtl w:val="0"/>
        </w:rPr>
        <w:t xml:space="preserve">ReadingService:</w:t>
      </w:r>
      <w:r w:rsidDel="00000000" w:rsidR="00000000" w:rsidRPr="00000000">
        <w:rPr>
          <w:rtl w:val="0"/>
        </w:rPr>
        <w:t xml:space="preserve"> Possibly tracks user reading activity or provides paper viewing/annotation features.</w:t>
      </w:r>
    </w:p>
    <w:p w:rsidR="00000000" w:rsidDel="00000000" w:rsidP="00000000" w:rsidRDefault="00000000" w:rsidRPr="00000000" w14:paraId="00000086">
      <w:pPr>
        <w:numPr>
          <w:ilvl w:val="0"/>
          <w:numId w:val="3"/>
        </w:numPr>
        <w:spacing w:after="0" w:afterAutospacing="0" w:before="0" w:beforeAutospacing="0"/>
        <w:ind w:left="720" w:hanging="360"/>
        <w:jc w:val="both"/>
        <w:rPr>
          <w:u w:val="none"/>
        </w:rPr>
      </w:pPr>
      <w:r w:rsidDel="00000000" w:rsidR="00000000" w:rsidRPr="00000000">
        <w:rPr>
          <w:b w:val="1"/>
          <w:bCs w:val="1"/>
          <w:rtl w:val="0"/>
        </w:rPr>
        <w:t xml:space="preserve">Google Service (OAuth2):</w:t>
      </w:r>
      <w:r w:rsidDel="00000000" w:rsidR="00000000" w:rsidRPr="00000000">
        <w:rPr>
          <w:rtl w:val="0"/>
        </w:rPr>
        <w:t xml:space="preserve"> The LabVerse Software integrates with an external </w:t>
      </w:r>
      <w:r w:rsidDel="00000000" w:rsidR="00000000" w:rsidRPr="00000000">
        <w:rPr>
          <w:b w:val="1"/>
          <w:bCs w:val="1"/>
          <w:rtl w:val="0"/>
        </w:rPr>
        <w:t xml:space="preserve">Google Service</w:t>
      </w:r>
      <w:r w:rsidDel="00000000" w:rsidR="00000000" w:rsidRPr="00000000">
        <w:rPr>
          <w:rtl w:val="0"/>
        </w:rPr>
        <w:t xml:space="preserve"> using the </w:t>
      </w:r>
      <w:r w:rsidDel="00000000" w:rsidR="00000000" w:rsidRPr="00000000">
        <w:rPr>
          <w:b w:val="1"/>
          <w:bCs w:val="1"/>
          <w:rtl w:val="0"/>
        </w:rPr>
        <w:t xml:space="preserve">OAuth2</w:t>
      </w:r>
      <w:r w:rsidDel="00000000" w:rsidR="00000000" w:rsidRPr="00000000">
        <w:rPr>
          <w:rtl w:val="0"/>
        </w:rPr>
        <w:t xml:space="preserve"> protocol. As per your description, this is the </w:t>
      </w:r>
      <w:r w:rsidDel="00000000" w:rsidR="00000000" w:rsidRPr="00000000">
        <w:rPr>
          <w:b w:val="1"/>
          <w:bCs w:val="1"/>
          <w:rtl w:val="0"/>
        </w:rPr>
        <w:t xml:space="preserve">Google Mail Service</w:t>
      </w:r>
      <w:r w:rsidDel="00000000" w:rsidR="00000000" w:rsidRPr="00000000">
        <w:rPr>
          <w:rtl w:val="0"/>
        </w:rPr>
        <w:t xml:space="preserve"> used for </w:t>
      </w:r>
      <w:r w:rsidDel="00000000" w:rsidR="00000000" w:rsidRPr="00000000">
        <w:rPr>
          <w:b w:val="1"/>
          <w:bCs w:val="1"/>
          <w:rtl w:val="0"/>
        </w:rPr>
        <w:t xml:space="preserve">user authentication</w:t>
      </w:r>
      <w:r w:rsidDel="00000000" w:rsidR="00000000" w:rsidRPr="00000000">
        <w:rPr>
          <w:rtl w:val="0"/>
        </w:rPr>
        <w:t xml:space="preserve"> and sending </w:t>
      </w:r>
      <w:r w:rsidDel="00000000" w:rsidR="00000000" w:rsidRPr="00000000">
        <w:rPr>
          <w:b w:val="1"/>
          <w:bCs w:val="1"/>
          <w:rtl w:val="0"/>
        </w:rPr>
        <w:t xml:space="preserve">email notifications</w:t>
      </w:r>
      <w:r w:rsidDel="00000000" w:rsidR="00000000" w:rsidRPr="00000000">
        <w:rPr>
          <w:rtl w:val="0"/>
        </w:rPr>
        <w:t xml:space="preserve">.</w:t>
      </w:r>
    </w:p>
    <w:p w:rsidR="00000000" w:rsidDel="00000000" w:rsidP="00000000" w:rsidRDefault="00000000" w:rsidRPr="00000000" w14:paraId="00000087">
      <w:pPr>
        <w:numPr>
          <w:ilvl w:val="0"/>
          <w:numId w:val="3"/>
        </w:numPr>
        <w:spacing w:after="0" w:afterAutospacing="0" w:before="0" w:beforeAutospacing="0"/>
        <w:ind w:left="720" w:hanging="360"/>
        <w:jc w:val="both"/>
        <w:rPr>
          <w:u w:val="none"/>
        </w:rPr>
      </w:pPr>
      <w:r w:rsidDel="00000000" w:rsidR="00000000" w:rsidRPr="00000000">
        <w:rPr>
          <w:b w:val="1"/>
          <w:bCs w:val="1"/>
          <w:rtl w:val="0"/>
        </w:rPr>
        <w:t xml:space="preserve">Database Access (Polyglot Persistence):</w:t>
      </w:r>
      <w:r w:rsidDel="00000000" w:rsidR="00000000" w:rsidRPr="00000000">
        <w:rPr>
          <w:rtl w:val="0"/>
        </w:rPr>
        <w:t xml:space="preserve"> The system uses a </w:t>
      </w:r>
      <w:r w:rsidDel="00000000" w:rsidR="00000000" w:rsidRPr="00000000">
        <w:rPr>
          <w:b w:val="1"/>
          <w:bCs w:val="1"/>
          <w:rtl w:val="0"/>
        </w:rPr>
        <w:t xml:space="preserve">polyglot persistence</w:t>
      </w:r>
      <w:r w:rsidDel="00000000" w:rsidR="00000000" w:rsidRPr="00000000">
        <w:rPr>
          <w:rtl w:val="0"/>
        </w:rPr>
        <w:t xml:space="preserve"> approach, utilizing two different database types:</w:t>
      </w:r>
    </w:p>
    <w:p w:rsidR="00000000" w:rsidDel="00000000" w:rsidP="00000000" w:rsidRDefault="00000000" w:rsidRPr="00000000" w14:paraId="00000088">
      <w:pPr>
        <w:numPr>
          <w:ilvl w:val="0"/>
          <w:numId w:val="3"/>
        </w:numPr>
        <w:spacing w:after="0" w:afterAutospacing="0" w:before="0" w:beforeAutospacing="0"/>
        <w:ind w:left="720" w:hanging="360"/>
        <w:rPr>
          <w:u w:val="none"/>
        </w:rPr>
      </w:pPr>
      <w:r w:rsidDel="00000000" w:rsidR="00000000" w:rsidRPr="00000000">
        <w:rPr>
          <w:b w:val="1"/>
          <w:bCs w:val="1"/>
          <w:rtl w:val="0"/>
        </w:rPr>
        <w:t xml:space="preserve">MongoDB, AWS:</w:t>
      </w:r>
      <w:r w:rsidDel="00000000" w:rsidR="00000000" w:rsidRPr="00000000">
        <w:rPr>
          <w:rtl w:val="0"/>
        </w:rPr>
        <w:t xml:space="preserve"> This likely serves as a primary, scalable NoSQL data store (hosted on AWS) for unstructured or semi-structured data, such as paper content or large documents, accessed by the </w:t>
      </w:r>
      <w:r w:rsidDel="00000000" w:rsidR="00000000" w:rsidRPr="00000000">
        <w:rPr>
          <w:b w:val="1"/>
          <w:bCs w:val="1"/>
          <w:rtl w:val="0"/>
        </w:rPr>
        <w:t xml:space="preserve">PaperService</w:t>
      </w:r>
      <w:r w:rsidDel="00000000" w:rsidR="00000000" w:rsidRPr="00000000">
        <w:rPr>
          <w:rtl w:val="0"/>
        </w:rPr>
        <w:t xml:space="preserve">.</w:t>
      </w:r>
    </w:p>
    <w:p w:rsidR="00000000" w:rsidDel="00000000" w:rsidP="00000000" w:rsidRDefault="00000000" w:rsidRPr="00000000" w14:paraId="00000089">
      <w:pPr>
        <w:numPr>
          <w:ilvl w:val="0"/>
          <w:numId w:val="3"/>
        </w:numPr>
        <w:spacing w:after="0" w:afterAutospacing="0" w:before="0" w:beforeAutospacing="0"/>
        <w:ind w:left="720" w:hanging="360"/>
        <w:rPr>
          <w:u w:val="none"/>
        </w:rPr>
      </w:pPr>
      <w:r w:rsidDel="00000000" w:rsidR="00000000" w:rsidRPr="00000000">
        <w:rPr>
          <w:b w:val="1"/>
          <w:bCs w:val="1"/>
          <w:rtl w:val="0"/>
        </w:rPr>
        <w:t xml:space="preserve">SQL Server:</w:t>
      </w:r>
      <w:r w:rsidDel="00000000" w:rsidR="00000000" w:rsidRPr="00000000">
        <w:rPr>
          <w:rtl w:val="0"/>
        </w:rPr>
        <w:t xml:space="preserve"> This relational database is used by several services (</w:t>
      </w:r>
      <w:r w:rsidDel="00000000" w:rsidR="00000000" w:rsidRPr="00000000">
        <w:rPr>
          <w:b w:val="1"/>
          <w:bCs w:val="1"/>
          <w:rtl w:val="0"/>
        </w:rPr>
        <w:t xml:space="preserve">GroupService</w:t>
      </w:r>
      <w:r w:rsidDel="00000000" w:rsidR="00000000" w:rsidRPr="00000000">
        <w:rPr>
          <w:rtl w:val="0"/>
        </w:rPr>
        <w:t xml:space="preserve">, </w:t>
      </w:r>
      <w:r w:rsidDel="00000000" w:rsidR="00000000" w:rsidRPr="00000000">
        <w:rPr>
          <w:b w:val="1"/>
          <w:bCs w:val="1"/>
          <w:rtl w:val="0"/>
        </w:rPr>
        <w:t xml:space="preserve">NotificationService</w:t>
      </w:r>
      <w:r w:rsidDel="00000000" w:rsidR="00000000" w:rsidRPr="00000000">
        <w:rPr>
          <w:rtl w:val="0"/>
        </w:rPr>
        <w:t xml:space="preserve">, and </w:t>
      </w:r>
      <w:r w:rsidDel="00000000" w:rsidR="00000000" w:rsidRPr="00000000">
        <w:rPr>
          <w:b w:val="1"/>
          <w:bCs w:val="1"/>
          <w:rtl w:val="0"/>
        </w:rPr>
        <w:t xml:space="preserve">ReadingService</w:t>
      </w:r>
      <w:r w:rsidDel="00000000" w:rsidR="00000000" w:rsidRPr="00000000">
        <w:rPr>
          <w:rtl w:val="0"/>
        </w:rPr>
        <w:t xml:space="preserve">) via </w:t>
      </w:r>
      <w:r w:rsidDel="00000000" w:rsidR="00000000" w:rsidRPr="00000000">
        <w:rPr>
          <w:b w:val="1"/>
          <w:bCs w:val="1"/>
          <w:rtl w:val="0"/>
        </w:rPr>
        <w:t xml:space="preserve">JDBC</w:t>
      </w:r>
      <w:r w:rsidDel="00000000" w:rsidR="00000000" w:rsidRPr="00000000">
        <w:rPr>
          <w:rtl w:val="0"/>
        </w:rPr>
        <w:t xml:space="preserve"> (Java Database Connectivity), suggesting it stores structured data like user accounts, group memberships, or notification logs.</w:t>
      </w:r>
    </w:p>
    <w:p w:rsidR="00000000" w:rsidDel="00000000" w:rsidP="00000000" w:rsidRDefault="00000000" w:rsidRPr="00000000" w14:paraId="0000008A">
      <w:pPr>
        <w:numPr>
          <w:ilvl w:val="0"/>
          <w:numId w:val="3"/>
        </w:numPr>
        <w:spacing w:before="0" w:beforeAutospacing="0"/>
        <w:ind w:left="720" w:hanging="360"/>
        <w:jc w:val="both"/>
        <w:rPr>
          <w:u w:val="none"/>
        </w:rPr>
      </w:pPr>
      <w:r w:rsidDel="00000000" w:rsidR="00000000" w:rsidRPr="00000000">
        <w:rPr>
          <w:rtl w:val="0"/>
        </w:rPr>
      </w:r>
    </w:p>
    <w:p w:rsidR="00000000" w:rsidDel="00000000" w:rsidP="00000000" w:rsidRDefault="00000000" w:rsidRPr="00000000" w14:paraId="0000008B">
      <w:pPr>
        <w:pStyle w:val="Heading3"/>
        <w:rPr/>
      </w:pPr>
      <w:bookmarkStart w:colFirst="0" w:colLast="0" w:name="_heading=h.4t8optn7s09t" w:id="6"/>
      <w:bookmarkEnd w:id="6"/>
      <w:r w:rsidDel="00000000" w:rsidR="00000000" w:rsidRPr="00000000">
        <w:rPr>
          <w:rtl w:val="0"/>
        </w:rPr>
        <w:t xml:space="preserve">2.2 </w:t>
      </w:r>
      <w:sdt>
        <w:sdtPr>
          <w:id w:val="1489104021"/>
          <w:tag w:val="goog_rdk_3"/>
        </w:sdtPr>
        <w:sdtContent>
          <w:commentRangeStart w:id="2"/>
        </w:sdtContent>
      </w:sdt>
      <w:r w:rsidDel="00000000" w:rsidR="00000000" w:rsidRPr="00000000">
        <w:rPr>
          <w:rtl w:val="0"/>
        </w:rPr>
        <w:t xml:space="preserve">Assumptions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C">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sz w:val="22"/>
          <w:szCs w:val="22"/>
          <w:rtl w:val="0"/>
        </w:rPr>
        <w:t xml:space="preserve">Cenabled Service Workers, and permission to load PDF.js workers from /public.</w:t>
      </w:r>
    </w:p>
    <w:p w:rsidR="00000000" w:rsidDel="00000000" w:rsidP="00000000" w:rsidRDefault="00000000" w:rsidRPr="00000000" w14:paraId="0000008D">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sz w:val="22"/>
          <w:szCs w:val="22"/>
          <w:rtl w:val="0"/>
        </w:rPr>
        <w:t xml:space="preserve">Web Build Tooling: Node.js 20+ with Vite + React 18; npm/yarn availability for dependency installs; CI runners provide at least 4 GB RAM for builds.</w:t>
      </w:r>
    </w:p>
    <w:p w:rsidR="00000000" w:rsidDel="00000000" w:rsidP="00000000" w:rsidRDefault="00000000" w:rsidRPr="00000000" w14:paraId="0000008E">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sz w:val="22"/>
          <w:szCs w:val="22"/>
          <w:rtl w:val="0"/>
        </w:rPr>
        <w:t xml:space="preserve">Backend Runtime: Java 17+, Spring Boot microservices (Account, Group, Notification, Gateway, Eureka) deployed on Linux hosts or containers with outbound Internet for FCM.</w:t>
      </w:r>
    </w:p>
    <w:p w:rsidR="00000000" w:rsidDel="00000000" w:rsidP="00000000" w:rsidRDefault="00000000" w:rsidRPr="00000000" w14:paraId="0000008F">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sz w:val="22"/>
          <w:szCs w:val="22"/>
          <w:rtl w:val="0"/>
        </w:rPr>
        <w:t xml:space="preserve">Security &amp; Auth: All HTTP requests carry valid JWTs issued by AccountService; reverse proxies terminate TLS and forward Authorization headers intact.</w:t>
      </w:r>
    </w:p>
    <w:p w:rsidR="00000000" w:rsidDel="00000000" w:rsidP="00000000" w:rsidRDefault="00000000" w:rsidRPr="00000000" w14:paraId="00000090">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sz w:val="22"/>
          <w:szCs w:val="22"/>
          <w:rtl w:val="0"/>
        </w:rPr>
        <w:t xml:space="preserve">Database Layer: SQL Server 2019 (or Azure SQL equivalent) reachable from services, with proper schema migrations applied before deployment.</w:t>
      </w:r>
    </w:p>
    <w:p w:rsidR="00000000" w:rsidDel="00000000" w:rsidP="00000000" w:rsidRDefault="00000000" w:rsidRPr="00000000" w14:paraId="00000091">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sz w:val="22"/>
          <w:szCs w:val="22"/>
          <w:rtl w:val="0"/>
        </w:rPr>
        <w:t xml:space="preserve">Messaging/Notifications: Firebase Cloud Messaging project active, service accounts configured, and outbound HTTPS to FCM allowed.</w:t>
      </w:r>
    </w:p>
    <w:p w:rsidR="00000000" w:rsidDel="00000000" w:rsidP="00000000" w:rsidRDefault="00000000" w:rsidRPr="00000000" w14:paraId="00000092">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sz w:val="22"/>
          <w:szCs w:val="22"/>
          <w:rtl w:val="0"/>
        </w:rPr>
        <w:t xml:space="preserve">File Handling: Server has access to shared storage (e.g., S3-compatible bucket) for exported annotations; web client can download files via HTTPS.</w:t>
      </w:r>
    </w:p>
    <w:p w:rsidR="00000000" w:rsidDel="00000000" w:rsidP="00000000" w:rsidRDefault="00000000" w:rsidRPr="00000000" w14:paraId="00000093">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sz w:val="22"/>
          <w:szCs w:val="22"/>
          <w:rtl w:val="0"/>
        </w:rPr>
        <w:t xml:space="preserve">Network Conditions: Gateway/Eureka cluster remains available; API Gateway routes traffic consistently; DNS entries stable.</w:t>
      </w:r>
    </w:p>
    <w:p w:rsidR="00000000" w:rsidDel="00000000" w:rsidP="00000000" w:rsidRDefault="00000000" w:rsidRPr="00000000" w14:paraId="00000094">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sz w:val="22"/>
          <w:szCs w:val="22"/>
          <w:rtl w:val="0"/>
        </w:rPr>
        <w:t xml:space="preserve">Future Changes: Potential roadmap items (collaborative annotations, richer notification channels, admin dashboards) will reuse existing REST APIs; React component structure and Spring service boundaries are designed to accommodate these expansions without major rewrites.lient Browsers: Chrome, Edge, or Firefox (latest two versions) with ECMAScript 2020 support, </w:t>
      </w:r>
    </w:p>
    <w:p w:rsidR="00000000" w:rsidDel="00000000" w:rsidP="00000000" w:rsidRDefault="00000000" w:rsidRPr="00000000" w14:paraId="00000095">
      <w:pPr>
        <w:pStyle w:val="Heading3"/>
        <w:rPr/>
      </w:pPr>
      <w:bookmarkStart w:colFirst="0" w:colLast="0" w:name="_heading=h.uztzu7fb5vp5" w:id="7"/>
      <w:bookmarkEnd w:id="7"/>
      <w:r w:rsidDel="00000000" w:rsidR="00000000" w:rsidRPr="00000000">
        <w:rPr>
          <w:rtl w:val="0"/>
        </w:rPr>
        <w:t xml:space="preserve">2.3 </w:t>
      </w:r>
      <w:sdt>
        <w:sdtPr>
          <w:id w:val="979536011"/>
          <w:tag w:val="goog_rdk_4"/>
        </w:sdtPr>
        <w:sdtContent>
          <w:commentRangeStart w:id="3"/>
        </w:sdtContent>
      </w:sdt>
      <w:sdt>
        <w:sdtPr>
          <w:id w:val="1704854231"/>
          <w:tag w:val="goog_rdk_5"/>
        </w:sdtPr>
        <w:sdtContent>
          <w:commentRangeStart w:id="4"/>
        </w:sdtContent>
      </w:sdt>
      <w:sdt>
        <w:sdtPr>
          <w:id w:val="-900797419"/>
          <w:tag w:val="goog_rdk_6"/>
        </w:sdtPr>
        <w:sdtContent>
          <w:commentRangeStart w:id="5"/>
        </w:sdtContent>
      </w:sdt>
      <w:r w:rsidDel="00000000" w:rsidR="00000000" w:rsidRPr="00000000">
        <w:rPr>
          <w:rtl w:val="0"/>
        </w:rPr>
        <w:t xml:space="preserve">Design Constraints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6">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Scope</w:t>
      </w:r>
      <w:r w:rsidDel="00000000" w:rsidR="00000000" w:rsidRPr="00000000">
        <w:rPr>
          <w:sz w:val="22"/>
          <w:szCs w:val="22"/>
          <w:rtl w:val="0"/>
        </w:rPr>
        <w:t xml:space="preserve">: Applies only to Web Frontend and Backend Services (excludes Android).</w:t>
      </w:r>
    </w:p>
    <w:p w:rsidR="00000000" w:rsidDel="00000000" w:rsidP="00000000" w:rsidRDefault="00000000" w:rsidRPr="00000000" w14:paraId="00000097">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Environment</w:t>
      </w:r>
      <w:r w:rsidDel="00000000" w:rsidR="00000000" w:rsidRPr="00000000">
        <w:rPr>
          <w:sz w:val="22"/>
          <w:szCs w:val="22"/>
          <w:rtl w:val="0"/>
        </w:rPr>
        <w:t xml:space="preserve">: Modern browsers (Chrome, Firefox, Edge, Safari) support; minimum 1 Mbps bandwidth.</w:t>
      </w:r>
    </w:p>
    <w:p w:rsidR="00000000" w:rsidDel="00000000" w:rsidP="00000000" w:rsidRDefault="00000000" w:rsidRPr="00000000" w14:paraId="00000098">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Architecture</w:t>
      </w:r>
      <w:r w:rsidDel="00000000" w:rsidR="00000000" w:rsidRPr="00000000">
        <w:rPr>
          <w:sz w:val="22"/>
          <w:szCs w:val="22"/>
          <w:rtl w:val="0"/>
        </w:rPr>
        <w:t xml:space="preserve">: Microservices with API Gateway (port 8080) as the single entry point.</w:t>
      </w:r>
    </w:p>
    <w:p w:rsidR="00000000" w:rsidDel="00000000" w:rsidP="00000000" w:rsidRDefault="00000000" w:rsidRPr="00000000" w14:paraId="00000099">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Protocols</w:t>
      </w:r>
      <w:r w:rsidDel="00000000" w:rsidR="00000000" w:rsidRPr="00000000">
        <w:rPr>
          <w:sz w:val="22"/>
          <w:szCs w:val="22"/>
          <w:rtl w:val="0"/>
        </w:rPr>
        <w:t xml:space="preserve">: HTTPS (Production) / HTTP (Dev); Standard RESTful APIs (</w:t>
      </w:r>
      <w:r w:rsidDel="00000000" w:rsidR="00000000" w:rsidRPr="00000000">
        <w:rPr>
          <w:rFonts w:ascii="Roboto Mono" w:cs="Roboto Mono" w:eastAsia="Roboto Mono" w:hAnsi="Roboto Mono"/>
          <w:sz w:val="22"/>
          <w:szCs w:val="22"/>
          <w:rtl w:val="0"/>
        </w:rPr>
        <w:t xml:space="preserve">/v1/api</w:t>
      </w:r>
      <w:r w:rsidDel="00000000" w:rsidR="00000000" w:rsidRPr="00000000">
        <w:rPr>
          <w:sz w:val="22"/>
          <w:szCs w:val="22"/>
          <w:rtl w:val="0"/>
        </w:rPr>
        <w:t xml:space="preserve">); </w:t>
      </w:r>
    </w:p>
    <w:p w:rsidR="00000000" w:rsidDel="00000000" w:rsidP="00000000" w:rsidRDefault="00000000" w:rsidRPr="00000000" w14:paraId="0000009A">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Performance</w:t>
      </w:r>
      <w:r w:rsidDel="00000000" w:rsidR="00000000" w:rsidRPr="00000000">
        <w:rPr>
          <w:sz w:val="22"/>
          <w:szCs w:val="22"/>
          <w:rtl w:val="0"/>
        </w:rPr>
        <w:t xml:space="preserve">: Max 10s response time; support for 100+ concurrent users; 50MB upload in &lt;30s.</w:t>
      </w:r>
    </w:p>
    <w:p w:rsidR="00000000" w:rsidDel="00000000" w:rsidP="00000000" w:rsidRDefault="00000000" w:rsidRPr="00000000" w14:paraId="0000009B">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Security</w:t>
      </w:r>
      <w:r w:rsidDel="00000000" w:rsidR="00000000" w:rsidRPr="00000000">
        <w:rPr>
          <w:sz w:val="22"/>
          <w:szCs w:val="22"/>
          <w:rtl w:val="0"/>
        </w:rPr>
        <w:t xml:space="preserve">: JWT Authentication (via Supabase); TLS 1.2+ encryption; CSRF protection; strict input validation.</w:t>
      </w:r>
    </w:p>
    <w:p w:rsidR="00000000" w:rsidDel="00000000" w:rsidP="00000000" w:rsidRDefault="00000000" w:rsidRPr="00000000" w14:paraId="0000009C">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Database</w:t>
      </w:r>
      <w:r w:rsidDel="00000000" w:rsidR="00000000" w:rsidRPr="00000000">
        <w:rPr>
          <w:sz w:val="22"/>
          <w:szCs w:val="22"/>
          <w:rtl w:val="0"/>
        </w:rPr>
        <w:t xml:space="preserve">: Database-per-service pattern (SQL Server for core, MongoDB for papers, Supabase for Auth).</w:t>
      </w:r>
    </w:p>
    <w:p w:rsidR="00000000" w:rsidDel="00000000" w:rsidP="00000000" w:rsidRDefault="00000000" w:rsidRPr="00000000" w14:paraId="0000009D">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Storage</w:t>
      </w:r>
      <w:r w:rsidDel="00000000" w:rsidR="00000000" w:rsidRPr="00000000">
        <w:rPr>
          <w:sz w:val="22"/>
          <w:szCs w:val="22"/>
          <w:rtl w:val="0"/>
        </w:rPr>
        <w:t xml:space="preserve">: Files stored on AWS S3 (max 50MB/file, 10GB/user); daily DB backups.</w:t>
      </w:r>
    </w:p>
    <w:p w:rsidR="00000000" w:rsidDel="00000000" w:rsidP="00000000" w:rsidRDefault="00000000" w:rsidRPr="00000000" w14:paraId="0000009E">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Networking</w:t>
      </w:r>
      <w:r w:rsidDel="00000000" w:rsidR="00000000" w:rsidRPr="00000000">
        <w:rPr>
          <w:sz w:val="22"/>
          <w:szCs w:val="22"/>
          <w:rtl w:val="0"/>
        </w:rPr>
        <w:t xml:space="preserve">: Netflix Eureka for service discovery; REST for inter-service communication; CORS enabled for frontend.</w:t>
      </w:r>
    </w:p>
    <w:p w:rsidR="00000000" w:rsidDel="00000000" w:rsidP="00000000" w:rsidRDefault="00000000" w:rsidRPr="00000000" w14:paraId="0000009F">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Tech Stack</w:t>
      </w:r>
      <w:r w:rsidDel="00000000" w:rsidR="00000000" w:rsidRPr="00000000">
        <w:rPr>
          <w:sz w:val="22"/>
          <w:szCs w:val="22"/>
          <w:rtl w:val="0"/>
        </w:rPr>
        <w:t xml:space="preserve">: Java 21/Spring Boot 3.4.3 (Backend); TypeScript/React 18+ (Frontend).</w:t>
      </w:r>
    </w:p>
    <w:p w:rsidR="00000000" w:rsidDel="00000000" w:rsidP="00000000" w:rsidRDefault="00000000" w:rsidRPr="00000000" w14:paraId="000000A0">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Reliability</w:t>
      </w:r>
      <w:r w:rsidDel="00000000" w:rsidR="00000000" w:rsidRPr="00000000">
        <w:rPr>
          <w:sz w:val="22"/>
          <w:szCs w:val="22"/>
          <w:rtl w:val="0"/>
        </w:rPr>
        <w:t xml:space="preserve">: 99% Uptime target; circuit breakers for external APIs (Grobid, Unpaywall).</w:t>
      </w:r>
    </w:p>
    <w:p w:rsidR="00000000" w:rsidDel="00000000" w:rsidP="00000000" w:rsidRDefault="00000000" w:rsidRPr="00000000" w14:paraId="000000A1">
      <w:pPr>
        <w:widowControl w:val="0"/>
        <w:numPr>
          <w:ilvl w:val="0"/>
          <w:numId w:val="17"/>
        </w:numPr>
        <w:spacing w:after="0" w:before="120" w:line="240" w:lineRule="auto"/>
        <w:ind w:left="720" w:hanging="360"/>
        <w:rPr>
          <w:rFonts w:ascii="Calibri" w:cs="Calibri" w:eastAsia="Calibri" w:hAnsi="Calibri"/>
          <w:sz w:val="22"/>
          <w:szCs w:val="22"/>
        </w:rPr>
      </w:pPr>
      <w:r w:rsidDel="00000000" w:rsidR="00000000" w:rsidRPr="00000000">
        <w:rPr>
          <w:b w:val="1"/>
          <w:bCs w:val="1"/>
          <w:sz w:val="22"/>
          <w:szCs w:val="22"/>
          <w:rtl w:val="0"/>
        </w:rPr>
        <w:t xml:space="preserve">Quality &amp; Ops</w:t>
      </w:r>
      <w:r w:rsidDel="00000000" w:rsidR="00000000" w:rsidRPr="00000000">
        <w:rPr>
          <w:sz w:val="22"/>
          <w:szCs w:val="22"/>
          <w:rtl w:val="0"/>
        </w:rPr>
        <w:t xml:space="preserve">: Min 70% unit test coverage; Docker containerization; CI/CD pipelines; Swagger/OpenAPI documentation.</w:t>
      </w:r>
    </w:p>
    <w:p w:rsidR="00000000" w:rsidDel="00000000" w:rsidP="00000000" w:rsidRDefault="00000000" w:rsidRPr="00000000" w14:paraId="000000A2">
      <w:pPr>
        <w:pStyle w:val="Heading2"/>
        <w:rPr/>
      </w:pPr>
      <w:bookmarkStart w:colFirst="0" w:colLast="0" w:name="_heading=h.gz9x1sufn4zf" w:id="8"/>
      <w:bookmarkEnd w:id="8"/>
      <w:r w:rsidDel="00000000" w:rsidR="00000000" w:rsidRPr="00000000">
        <w:rPr>
          <w:rtl w:val="0"/>
        </w:rPr>
        <w:t xml:space="preserve">3 Software Architecture Design</w:t>
      </w:r>
    </w:p>
    <w:p w:rsidR="00000000" w:rsidDel="00000000" w:rsidP="00000000" w:rsidRDefault="00000000" w:rsidRPr="00000000" w14:paraId="000000A3">
      <w:pPr>
        <w:pStyle w:val="Heading3"/>
        <w:rPr>
          <w:sz w:val="34"/>
          <w:szCs w:val="34"/>
        </w:rPr>
      </w:pPr>
      <w:bookmarkStart w:colFirst="0" w:colLast="0" w:name="_heading=h.nm0gu0xeof1u" w:id="9"/>
      <w:bookmarkEnd w:id="9"/>
      <w:r w:rsidDel="00000000" w:rsidR="00000000" w:rsidRPr="00000000">
        <w:rPr>
          <w:rtl w:val="0"/>
        </w:rPr>
        <w:t xml:space="preserve">3.1 </w:t>
      </w:r>
      <w:sdt>
        <w:sdtPr>
          <w:id w:val="-854012766"/>
          <w:tag w:val="goog_rdk_7"/>
        </w:sdtPr>
        <w:sdtContent>
          <w:commentRangeStart w:id="6"/>
        </w:sdtContent>
      </w:sdt>
      <w:r w:rsidDel="00000000" w:rsidR="00000000" w:rsidRPr="00000000">
        <w:rPr>
          <w:rtl w:val="0"/>
        </w:rPr>
        <w:t xml:space="preserve">Architectural Representation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The software architecture of the LabVerse system is designed based on the </w:t>
      </w:r>
      <w:r w:rsidDel="00000000" w:rsidR="00000000" w:rsidRPr="00000000">
        <w:rPr>
          <w:b w:val="1"/>
          <w:bCs w:val="1"/>
          <w:rtl w:val="0"/>
        </w:rPr>
        <w:t xml:space="preserve">Microservices Architecture</w:t>
      </w:r>
      <w:r w:rsidDel="00000000" w:rsidR="00000000" w:rsidRPr="00000000">
        <w:rPr>
          <w:rtl w:val="0"/>
        </w:rPr>
        <w:t xml:space="preserve"> model, featuring the following main components:</w:t>
      </w:r>
    </w:p>
    <w:p w:rsidR="00000000" w:rsidDel="00000000" w:rsidP="00000000" w:rsidRDefault="00000000" w:rsidRPr="00000000" w14:paraId="000000A5">
      <w:pPr>
        <w:numPr>
          <w:ilvl w:val="0"/>
          <w:numId w:val="1"/>
        </w:numPr>
        <w:spacing w:after="0" w:afterAutospacing="0"/>
        <w:ind w:left="720" w:hanging="360"/>
      </w:pPr>
      <w:r w:rsidDel="00000000" w:rsidR="00000000" w:rsidRPr="00000000">
        <w:rPr>
          <w:b w:val="1"/>
          <w:bCs w:val="1"/>
          <w:rtl w:val="0"/>
        </w:rPr>
        <w:t xml:space="preserve">Frontend Layer</w:t>
      </w:r>
      <w:r w:rsidDel="00000000" w:rsidR="00000000" w:rsidRPr="00000000">
        <w:rPr>
          <w:rtl w:val="0"/>
        </w:rPr>
        <w:t xml:space="preserve">: Web application (React/TypeScript).</w:t>
      </w:r>
    </w:p>
    <w:p w:rsidR="00000000" w:rsidDel="00000000" w:rsidP="00000000" w:rsidRDefault="00000000" w:rsidRPr="00000000" w14:paraId="000000A6">
      <w:pPr>
        <w:numPr>
          <w:ilvl w:val="0"/>
          <w:numId w:val="1"/>
        </w:numPr>
        <w:spacing w:after="0" w:afterAutospacing="0" w:before="0" w:beforeAutospacing="0"/>
        <w:ind w:left="720" w:hanging="360"/>
      </w:pPr>
      <w:r w:rsidDel="00000000" w:rsidR="00000000" w:rsidRPr="00000000">
        <w:rPr>
          <w:b w:val="1"/>
          <w:bCs w:val="1"/>
          <w:rtl w:val="0"/>
        </w:rPr>
        <w:t xml:space="preserve">API Gateway Layer</w:t>
      </w:r>
      <w:r w:rsidDel="00000000" w:rsidR="00000000" w:rsidRPr="00000000">
        <w:rPr>
          <w:rtl w:val="0"/>
        </w:rPr>
        <w:t xml:space="preserve">: The single entry point for all client requests.</w:t>
      </w:r>
    </w:p>
    <w:p w:rsidR="00000000" w:rsidDel="00000000" w:rsidP="00000000" w:rsidRDefault="00000000" w:rsidRPr="00000000" w14:paraId="000000A7">
      <w:pPr>
        <w:numPr>
          <w:ilvl w:val="0"/>
          <w:numId w:val="1"/>
        </w:numPr>
        <w:spacing w:after="0" w:afterAutospacing="0" w:before="0" w:beforeAutospacing="0"/>
        <w:ind w:left="720" w:hanging="360"/>
      </w:pPr>
      <w:r w:rsidDel="00000000" w:rsidR="00000000" w:rsidRPr="00000000">
        <w:rPr>
          <w:b w:val="1"/>
          <w:bCs w:val="1"/>
          <w:rtl w:val="0"/>
        </w:rPr>
        <w:t xml:space="preserve">Service Layer</w:t>
      </w:r>
      <w:r w:rsidDel="00000000" w:rsidR="00000000" w:rsidRPr="00000000">
        <w:rPr>
          <w:rtl w:val="0"/>
        </w:rPr>
        <w:t xml:space="preserve">: Independent microservices handling different business logic.</w:t>
      </w:r>
    </w:p>
    <w:p w:rsidR="00000000" w:rsidDel="00000000" w:rsidP="00000000" w:rsidRDefault="00000000" w:rsidRPr="00000000" w14:paraId="000000A8">
      <w:pPr>
        <w:numPr>
          <w:ilvl w:val="0"/>
          <w:numId w:val="1"/>
        </w:numPr>
        <w:spacing w:after="0" w:afterAutospacing="0" w:before="0" w:beforeAutospacing="0"/>
        <w:ind w:left="720" w:hanging="360"/>
      </w:pPr>
      <w:r w:rsidDel="00000000" w:rsidR="00000000" w:rsidRPr="00000000">
        <w:rPr>
          <w:b w:val="1"/>
          <w:bCs w:val="1"/>
          <w:rtl w:val="0"/>
        </w:rPr>
        <w:t xml:space="preserve">Data Layer</w:t>
      </w:r>
      <w:r w:rsidDel="00000000" w:rsidR="00000000" w:rsidRPr="00000000">
        <w:rPr>
          <w:rtl w:val="0"/>
        </w:rPr>
        <w:t xml:space="preserve">: Database and storage services.</w:t>
      </w:r>
    </w:p>
    <w:p w:rsidR="00000000" w:rsidDel="00000000" w:rsidP="00000000" w:rsidRDefault="00000000" w:rsidRPr="00000000" w14:paraId="000000A9">
      <w:pPr>
        <w:numPr>
          <w:ilvl w:val="0"/>
          <w:numId w:val="1"/>
        </w:numPr>
        <w:spacing w:before="0" w:beforeAutospacing="0"/>
        <w:ind w:left="720" w:hanging="360"/>
      </w:pPr>
      <w:r w:rsidDel="00000000" w:rsidR="00000000" w:rsidRPr="00000000">
        <w:rPr>
          <w:b w:val="1"/>
          <w:bCs w:val="1"/>
          <w:rtl w:val="0"/>
        </w:rPr>
        <w:t xml:space="preserve">Infrastructure Layer</w:t>
      </w:r>
      <w:r w:rsidDel="00000000" w:rsidR="00000000" w:rsidRPr="00000000">
        <w:rPr>
          <w:rtl w:val="0"/>
        </w:rPr>
        <w:t xml:space="preserve">: Service discovery, message queuing, and support services.</w:t>
      </w:r>
    </w:p>
    <w:p w:rsidR="00000000" w:rsidDel="00000000" w:rsidP="00000000" w:rsidRDefault="00000000" w:rsidRPr="00000000" w14:paraId="000000AA">
      <w:pPr>
        <w:jc w:val="both"/>
        <w:rPr/>
      </w:pPr>
      <w:r w:rsidDel="00000000" w:rsidR="00000000" w:rsidRPr="00000000">
        <w:rPr>
          <w:rtl w:val="0"/>
        </w:rPr>
        <w:t xml:space="preserve">The system uses the following views to describe the architecture:</w:t>
      </w:r>
    </w:p>
    <w:p w:rsidR="00000000" w:rsidDel="00000000" w:rsidP="00000000" w:rsidRDefault="00000000" w:rsidRPr="00000000" w14:paraId="000000AB">
      <w:pPr>
        <w:numPr>
          <w:ilvl w:val="0"/>
          <w:numId w:val="6"/>
        </w:numPr>
        <w:spacing w:after="0" w:afterAutospacing="0"/>
        <w:ind w:left="720" w:hanging="360"/>
      </w:pPr>
      <w:r w:rsidDel="00000000" w:rsidR="00000000" w:rsidRPr="00000000">
        <w:rPr>
          <w:b w:val="1"/>
          <w:bCs w:val="1"/>
          <w:rtl w:val="0"/>
        </w:rPr>
        <w:t xml:space="preserve">Process View</w:t>
      </w:r>
      <w:r w:rsidDel="00000000" w:rsidR="00000000" w:rsidRPr="00000000">
        <w:rPr>
          <w:rtl w:val="0"/>
        </w:rPr>
        <w:t xml:space="preserve">: Describes the business processes and main processing flows of the system, focusing on dynamic behavior and concurrency.</w:t>
      </w:r>
    </w:p>
    <w:p w:rsidR="00000000" w:rsidDel="00000000" w:rsidP="00000000" w:rsidRDefault="00000000" w:rsidRPr="00000000" w14:paraId="000000AC">
      <w:pPr>
        <w:numPr>
          <w:ilvl w:val="0"/>
          <w:numId w:val="6"/>
        </w:numPr>
        <w:spacing w:after="0" w:afterAutospacing="0" w:before="0" w:beforeAutospacing="0"/>
        <w:ind w:left="720" w:hanging="360"/>
      </w:pPr>
      <w:r w:rsidDel="00000000" w:rsidR="00000000" w:rsidRPr="00000000">
        <w:rPr>
          <w:b w:val="1"/>
          <w:bCs w:val="1"/>
          <w:rtl w:val="0"/>
        </w:rPr>
        <w:t xml:space="preserve">Logical View</w:t>
      </w:r>
      <w:r w:rsidDel="00000000" w:rsidR="00000000" w:rsidRPr="00000000">
        <w:rPr>
          <w:rtl w:val="0"/>
        </w:rPr>
        <w:t xml:space="preserve">: Describes the layered architecture and key logical components.</w:t>
      </w:r>
    </w:p>
    <w:p w:rsidR="00000000" w:rsidDel="00000000" w:rsidP="00000000" w:rsidRDefault="00000000" w:rsidRPr="00000000" w14:paraId="000000AD">
      <w:pPr>
        <w:numPr>
          <w:ilvl w:val="0"/>
          <w:numId w:val="6"/>
        </w:numPr>
        <w:spacing w:after="0" w:afterAutospacing="0" w:before="0" w:beforeAutospacing="0"/>
        <w:ind w:left="720" w:hanging="360"/>
      </w:pPr>
      <w:r w:rsidDel="00000000" w:rsidR="00000000" w:rsidRPr="00000000">
        <w:rPr>
          <w:b w:val="1"/>
          <w:bCs w:val="1"/>
          <w:rtl w:val="0"/>
        </w:rPr>
        <w:t xml:space="preserve">Development View</w:t>
      </w:r>
      <w:r w:rsidDel="00000000" w:rsidR="00000000" w:rsidRPr="00000000">
        <w:rPr>
          <w:rtl w:val="0"/>
        </w:rPr>
        <w:t xml:space="preserve">: Describes the source code structure, package organization, and component structure.</w:t>
      </w:r>
    </w:p>
    <w:p w:rsidR="00000000" w:rsidDel="00000000" w:rsidP="00000000" w:rsidRDefault="00000000" w:rsidRPr="00000000" w14:paraId="000000AE">
      <w:pPr>
        <w:numPr>
          <w:ilvl w:val="0"/>
          <w:numId w:val="6"/>
        </w:numPr>
        <w:spacing w:before="0" w:beforeAutospacing="0"/>
        <w:ind w:left="720" w:hanging="360"/>
      </w:pPr>
      <w:r w:rsidDel="00000000" w:rsidR="00000000" w:rsidRPr="00000000">
        <w:rPr>
          <w:b w:val="1"/>
          <w:bCs w:val="1"/>
          <w:rtl w:val="0"/>
        </w:rPr>
        <w:t xml:space="preserve">Deployment View</w:t>
      </w:r>
      <w:r w:rsidDel="00000000" w:rsidR="00000000" w:rsidRPr="00000000">
        <w:rPr>
          <w:rtl w:val="0"/>
        </w:rPr>
        <w:t xml:space="preserve">: Describes how components are deployed on the infrastructure.</w:t>
      </w:r>
    </w:p>
    <w:p w:rsidR="00000000" w:rsidDel="00000000" w:rsidP="00000000" w:rsidRDefault="00000000" w:rsidRPr="00000000" w14:paraId="000000AF">
      <w:pPr>
        <w:jc w:val="both"/>
        <w:rPr/>
      </w:pPr>
      <w:r w:rsidDel="00000000" w:rsidR="00000000" w:rsidRPr="00000000">
        <w:rPr>
          <w:rtl w:val="0"/>
        </w:rPr>
        <w:t xml:space="preserve">Each view contains appropriate model elements:</w:t>
      </w:r>
    </w:p>
    <w:p w:rsidR="00000000" w:rsidDel="00000000" w:rsidP="00000000" w:rsidRDefault="00000000" w:rsidRPr="00000000" w14:paraId="000000B0">
      <w:pPr>
        <w:numPr>
          <w:ilvl w:val="0"/>
          <w:numId w:val="15"/>
        </w:numPr>
        <w:spacing w:after="0" w:afterAutospacing="0"/>
        <w:ind w:left="720" w:hanging="360"/>
      </w:pPr>
      <w:r w:rsidDel="00000000" w:rsidR="00000000" w:rsidRPr="00000000">
        <w:rPr>
          <w:b w:val="1"/>
          <w:bCs w:val="1"/>
          <w:rtl w:val="0"/>
        </w:rPr>
        <w:t xml:space="preserve">Process View</w:t>
      </w:r>
      <w:r w:rsidDel="00000000" w:rsidR="00000000" w:rsidRPr="00000000">
        <w:rPr>
          <w:rtl w:val="0"/>
        </w:rPr>
        <w:t xml:space="preserve">: Activity diagrams, sequence diagrams, process flows.</w:t>
      </w:r>
    </w:p>
    <w:p w:rsidR="00000000" w:rsidDel="00000000" w:rsidP="00000000" w:rsidRDefault="00000000" w:rsidRPr="00000000" w14:paraId="000000B1">
      <w:pPr>
        <w:numPr>
          <w:ilvl w:val="0"/>
          <w:numId w:val="15"/>
        </w:numPr>
        <w:spacing w:after="0" w:afterAutospacing="0" w:before="0" w:beforeAutospacing="0"/>
        <w:ind w:left="720" w:hanging="360"/>
      </w:pPr>
      <w:r w:rsidDel="00000000" w:rsidR="00000000" w:rsidRPr="00000000">
        <w:rPr>
          <w:b w:val="1"/>
          <w:bCs w:val="1"/>
          <w:rtl w:val="0"/>
        </w:rPr>
        <w:t xml:space="preserve">Logical View</w:t>
      </w:r>
      <w:r w:rsidDel="00000000" w:rsidR="00000000" w:rsidRPr="00000000">
        <w:rPr>
          <w:rtl w:val="0"/>
        </w:rPr>
        <w:t xml:space="preserve">: Class diagrams, component diagrams, layer diagrams.</w:t>
      </w:r>
    </w:p>
    <w:p w:rsidR="00000000" w:rsidDel="00000000" w:rsidP="00000000" w:rsidRDefault="00000000" w:rsidRPr="00000000" w14:paraId="000000B2">
      <w:pPr>
        <w:numPr>
          <w:ilvl w:val="0"/>
          <w:numId w:val="15"/>
        </w:numPr>
        <w:spacing w:after="0" w:afterAutospacing="0" w:before="0" w:beforeAutospacing="0"/>
        <w:ind w:left="720" w:hanging="360"/>
      </w:pPr>
      <w:r w:rsidDel="00000000" w:rsidR="00000000" w:rsidRPr="00000000">
        <w:rPr>
          <w:b w:val="1"/>
          <w:bCs w:val="1"/>
          <w:rtl w:val="0"/>
        </w:rPr>
        <w:t xml:space="preserve">Development View</w:t>
      </w:r>
      <w:r w:rsidDel="00000000" w:rsidR="00000000" w:rsidRPr="00000000">
        <w:rPr>
          <w:rtl w:val="0"/>
        </w:rPr>
        <w:t xml:space="preserve">: Package diagrams, module diagrams, component structure.</w:t>
      </w:r>
    </w:p>
    <w:p w:rsidR="00000000" w:rsidDel="00000000" w:rsidP="00000000" w:rsidRDefault="00000000" w:rsidRPr="00000000" w14:paraId="000000B3">
      <w:pPr>
        <w:numPr>
          <w:ilvl w:val="0"/>
          <w:numId w:val="15"/>
        </w:numPr>
        <w:spacing w:before="0" w:beforeAutospacing="0"/>
        <w:ind w:left="720" w:hanging="360"/>
      </w:pPr>
      <w:r w:rsidDel="00000000" w:rsidR="00000000" w:rsidRPr="00000000">
        <w:rPr>
          <w:b w:val="1"/>
          <w:bCs w:val="1"/>
          <w:rtl w:val="0"/>
        </w:rPr>
        <w:t xml:space="preserve">Deployment View</w:t>
      </w:r>
      <w:r w:rsidDel="00000000" w:rsidR="00000000" w:rsidRPr="00000000">
        <w:rPr>
          <w:rtl w:val="0"/>
        </w:rPr>
        <w:t xml:space="preserve">: Deployment diagrams, node diagrams, infrastructure topology.</w:t>
      </w:r>
    </w:p>
    <w:p w:rsidR="00000000" w:rsidDel="00000000" w:rsidP="00000000" w:rsidRDefault="00000000" w:rsidRPr="00000000" w14:paraId="000000B4">
      <w:pPr>
        <w:jc w:val="both"/>
        <w:rPr>
          <w:i w:val="1"/>
          <w:iCs w:val="1"/>
          <w:color w:val="0000ff"/>
        </w:rPr>
      </w:pPr>
      <w:r w:rsidDel="00000000" w:rsidR="00000000" w:rsidRPr="00000000">
        <w:rPr>
          <w:rtl w:val="0"/>
        </w:rPr>
      </w:r>
    </w:p>
    <w:p w:rsidR="00000000" w:rsidDel="00000000" w:rsidP="00000000" w:rsidRDefault="00000000" w:rsidRPr="00000000" w14:paraId="000000B5">
      <w:pPr>
        <w:pStyle w:val="Heading3"/>
        <w:rPr/>
      </w:pPr>
      <w:bookmarkStart w:colFirst="0" w:colLast="0" w:name="_heading=h.w1ed41cigd66" w:id="10"/>
      <w:bookmarkEnd w:id="10"/>
      <w:r w:rsidDel="00000000" w:rsidR="00000000" w:rsidRPr="00000000">
        <w:rPr>
          <w:rtl w:val="0"/>
        </w:rPr>
        <w:t xml:space="preserve">3.2 </w:t>
      </w:r>
      <w:sdt>
        <w:sdtPr>
          <w:id w:val="1434514534"/>
          <w:tag w:val="goog_rdk_8"/>
        </w:sdtPr>
        <w:sdtContent>
          <w:commentRangeStart w:id="7"/>
        </w:sdtContent>
      </w:sdt>
      <w:sdt>
        <w:sdtPr>
          <w:id w:val="551756200"/>
          <w:tag w:val="goog_rdk_9"/>
        </w:sdtPr>
        <w:sdtContent>
          <w:commentRangeStart w:id="8"/>
        </w:sdtContent>
      </w:sdt>
      <w:sdt>
        <w:sdtPr>
          <w:id w:val="-358192914"/>
          <w:tag w:val="goog_rdk_10"/>
        </w:sdtPr>
        <w:sdtContent>
          <w:commentRangeStart w:id="9"/>
        </w:sdtContent>
      </w:sdt>
      <w:r w:rsidDel="00000000" w:rsidR="00000000" w:rsidRPr="00000000">
        <w:rPr>
          <w:rtl w:val="0"/>
        </w:rPr>
        <w:t xml:space="preserve">Software Architecture</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The LabVerse system utilizes the </w:t>
      </w:r>
      <w:r w:rsidDel="00000000" w:rsidR="00000000" w:rsidRPr="00000000">
        <w:rPr>
          <w:b w:val="1"/>
          <w:bCs w:val="1"/>
          <w:rtl w:val="0"/>
        </w:rPr>
        <w:t xml:space="preserve">Layered Microservices Architecture Pattern</w:t>
      </w:r>
      <w:r w:rsidDel="00000000" w:rsidR="00000000" w:rsidRPr="00000000">
        <w:rPr>
          <w:rtl w:val="0"/>
        </w:rPr>
        <w:t xml:space="preserve"> combined with the </w:t>
      </w:r>
      <w:r w:rsidDel="00000000" w:rsidR="00000000" w:rsidRPr="00000000">
        <w:rPr>
          <w:b w:val="1"/>
          <w:bCs w:val="1"/>
          <w:rtl w:val="0"/>
        </w:rPr>
        <w:t xml:space="preserve">API Gateway Pattern</w:t>
      </w:r>
      <w:r w:rsidDel="00000000" w:rsidR="00000000" w:rsidRPr="00000000">
        <w:rPr>
          <w:rtl w:val="0"/>
        </w:rPr>
        <w:t xml:space="preserve"> and </w:t>
      </w:r>
      <w:r w:rsidDel="00000000" w:rsidR="00000000" w:rsidRPr="00000000">
        <w:rPr>
          <w:b w:val="1"/>
          <w:bCs w:val="1"/>
          <w:rtl w:val="0"/>
        </w:rPr>
        <w:t xml:space="preserve">Service Discovery Pattern</w:t>
      </w:r>
      <w:r w:rsidDel="00000000" w:rsidR="00000000" w:rsidRPr="00000000">
        <w:rPr>
          <w:rtl w:val="0"/>
        </w:rPr>
        <w:t xml:space="preserve">. This architecture is divided into the following layers: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drawing>
          <wp:inline distB="114300" distT="114300" distL="114300" distR="114300">
            <wp:extent cx="5943600" cy="2514600"/>
            <wp:effectExtent b="0" l="0" r="0" t="0"/>
            <wp:docPr id="2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tabs>
          <w:tab w:val="left" w:leader="none" w:pos="630"/>
        </w:tabs>
        <w:rPr/>
      </w:pPr>
      <w:r w:rsidDel="00000000" w:rsidR="00000000" w:rsidRPr="00000000">
        <w:rPr>
          <w:rtl w:val="0"/>
        </w:rPr>
      </w:r>
    </w:p>
    <w:p w:rsidR="00000000" w:rsidDel="00000000" w:rsidP="00000000" w:rsidRDefault="00000000" w:rsidRPr="00000000" w14:paraId="000000BA">
      <w:pPr>
        <w:tabs>
          <w:tab w:val="left" w:leader="none" w:pos="630"/>
        </w:tabs>
        <w:rPr>
          <w:b w:val="1"/>
          <w:bCs w:val="1"/>
        </w:rPr>
      </w:pPr>
      <w:r w:rsidDel="00000000" w:rsidR="00000000" w:rsidRPr="00000000">
        <w:rPr>
          <w:b w:val="1"/>
          <w:bCs w:val="1"/>
          <w:rtl w:val="0"/>
        </w:rPr>
        <w:t xml:space="preserve"> 1. Client Layer</w:t>
      </w:r>
    </w:p>
    <w:p w:rsidR="00000000" w:rsidDel="00000000" w:rsidP="00000000" w:rsidRDefault="00000000" w:rsidRPr="00000000" w14:paraId="000000BB">
      <w:pPr>
        <w:numPr>
          <w:ilvl w:val="0"/>
          <w:numId w:val="2"/>
        </w:numPr>
        <w:tabs>
          <w:tab w:val="left" w:leader="none" w:pos="630"/>
        </w:tabs>
        <w:ind w:left="720" w:hanging="360"/>
      </w:pPr>
      <w:r w:rsidDel="00000000" w:rsidR="00000000" w:rsidRPr="00000000">
        <w:rPr>
          <w:b w:val="1"/>
          <w:bCs w:val="1"/>
          <w:rtl w:val="0"/>
        </w:rPr>
        <w:t xml:space="preserve">Web Application</w:t>
      </w:r>
      <w:r w:rsidDel="00000000" w:rsidR="00000000" w:rsidRPr="00000000">
        <w:rPr>
          <w:rtl w:val="0"/>
        </w:rPr>
        <w:t xml:space="preserve">: React/TypeScript application providing the web interface for users.</w:t>
        <w:br w:type="textWrapping"/>
      </w:r>
    </w:p>
    <w:p w:rsidR="00000000" w:rsidDel="00000000" w:rsidP="00000000" w:rsidRDefault="00000000" w:rsidRPr="00000000" w14:paraId="000000BC">
      <w:pPr>
        <w:tabs>
          <w:tab w:val="left" w:leader="none" w:pos="630"/>
        </w:tabs>
        <w:rPr>
          <w:b w:val="1"/>
          <w:bCs w:val="1"/>
        </w:rPr>
      </w:pPr>
      <w:r w:rsidDel="00000000" w:rsidR="00000000" w:rsidRPr="00000000">
        <w:rPr>
          <w:b w:val="1"/>
          <w:bCs w:val="1"/>
          <w:rtl w:val="0"/>
        </w:rPr>
        <w:t xml:space="preserve">2. API Gateway Layer</w:t>
      </w:r>
    </w:p>
    <w:p w:rsidR="00000000" w:rsidDel="00000000" w:rsidP="00000000" w:rsidRDefault="00000000" w:rsidRPr="00000000" w14:paraId="000000BD">
      <w:pPr>
        <w:numPr>
          <w:ilvl w:val="0"/>
          <w:numId w:val="7"/>
        </w:numPr>
        <w:tabs>
          <w:tab w:val="left" w:leader="none" w:pos="630"/>
        </w:tabs>
        <w:spacing w:after="0" w:afterAutospacing="0"/>
        <w:ind w:left="720" w:hanging="360"/>
      </w:pPr>
      <w:r w:rsidDel="00000000" w:rsidR="00000000" w:rsidRPr="00000000">
        <w:rPr>
          <w:b w:val="1"/>
          <w:bCs w:val="1"/>
          <w:rtl w:val="0"/>
        </w:rPr>
        <w:t xml:space="preserve">API Gateway</w:t>
      </w:r>
      <w:r w:rsidDel="00000000" w:rsidR="00000000" w:rsidRPr="00000000">
        <w:rPr>
          <w:rtl w:val="0"/>
        </w:rPr>
        <w:t xml:space="preserve">: Spring Cloud Gateway acting as the single entry point, handling routing, authentication, and load balancing.</w:t>
        <w:br w:type="textWrapping"/>
        <w:t xml:space="preserve"> </w:t>
      </w:r>
      <w:r w:rsidDel="00000000" w:rsidR="00000000" w:rsidRPr="00000000">
        <w:rPr>
          <w:b w:val="1"/>
          <w:bCs w:val="1"/>
          <w:rtl w:val="0"/>
        </w:rPr>
        <w:t xml:space="preserve">Responsibilities:</w:t>
        <w:br w:type="textWrapping"/>
      </w:r>
    </w:p>
    <w:p w:rsidR="00000000" w:rsidDel="00000000" w:rsidP="00000000" w:rsidRDefault="00000000" w:rsidRPr="00000000" w14:paraId="000000BE">
      <w:pPr>
        <w:numPr>
          <w:ilvl w:val="1"/>
          <w:numId w:val="7"/>
        </w:numPr>
        <w:tabs>
          <w:tab w:val="left" w:leader="none" w:pos="630"/>
        </w:tabs>
        <w:spacing w:after="0" w:afterAutospacing="0" w:before="0" w:beforeAutospacing="0"/>
        <w:ind w:left="1440" w:hanging="360"/>
      </w:pPr>
      <w:r w:rsidDel="00000000" w:rsidR="00000000" w:rsidRPr="00000000">
        <w:rPr>
          <w:rtl w:val="0"/>
        </w:rPr>
        <w:t xml:space="preserve">Request routing to appropriate microservices.</w:t>
        <w:br w:type="textWrapping"/>
      </w:r>
    </w:p>
    <w:p w:rsidR="00000000" w:rsidDel="00000000" w:rsidP="00000000" w:rsidRDefault="00000000" w:rsidRPr="00000000" w14:paraId="000000BF">
      <w:pPr>
        <w:numPr>
          <w:ilvl w:val="1"/>
          <w:numId w:val="7"/>
        </w:numPr>
        <w:tabs>
          <w:tab w:val="left" w:leader="none" w:pos="630"/>
        </w:tabs>
        <w:spacing w:after="0" w:afterAutospacing="0" w:before="0" w:beforeAutospacing="0"/>
        <w:ind w:left="1440" w:hanging="360"/>
      </w:pPr>
      <w:r w:rsidDel="00000000" w:rsidR="00000000" w:rsidRPr="00000000">
        <w:rPr>
          <w:rtl w:val="0"/>
        </w:rPr>
        <w:t xml:space="preserve">Authentication and authorization.</w:t>
        <w:br w:type="textWrapping"/>
      </w:r>
    </w:p>
    <w:p w:rsidR="00000000" w:rsidDel="00000000" w:rsidP="00000000" w:rsidRDefault="00000000" w:rsidRPr="00000000" w14:paraId="000000C0">
      <w:pPr>
        <w:numPr>
          <w:ilvl w:val="1"/>
          <w:numId w:val="7"/>
        </w:numPr>
        <w:tabs>
          <w:tab w:val="left" w:leader="none" w:pos="630"/>
        </w:tabs>
        <w:spacing w:after="0" w:afterAutospacing="0" w:before="0" w:beforeAutospacing="0"/>
        <w:ind w:left="1440" w:hanging="360"/>
      </w:pPr>
      <w:r w:rsidDel="00000000" w:rsidR="00000000" w:rsidRPr="00000000">
        <w:rPr>
          <w:rtl w:val="0"/>
        </w:rPr>
        <w:t xml:space="preserve">Rate limiting and security.</w:t>
        <w:br w:type="textWrapping"/>
      </w:r>
    </w:p>
    <w:p w:rsidR="00000000" w:rsidDel="00000000" w:rsidP="00000000" w:rsidRDefault="00000000" w:rsidRPr="00000000" w14:paraId="000000C1">
      <w:pPr>
        <w:numPr>
          <w:ilvl w:val="1"/>
          <w:numId w:val="7"/>
        </w:numPr>
        <w:tabs>
          <w:tab w:val="left" w:leader="none" w:pos="630"/>
        </w:tabs>
        <w:spacing w:before="0" w:beforeAutospacing="0"/>
        <w:ind w:left="1440" w:hanging="360"/>
      </w:pPr>
      <w:r w:rsidDel="00000000" w:rsidR="00000000" w:rsidRPr="00000000">
        <w:rPr>
          <w:rtl w:val="0"/>
        </w:rPr>
        <w:t xml:space="preserve">Request/Response transformation.</w:t>
        <w:br w:type="textWrapping"/>
      </w:r>
    </w:p>
    <w:p w:rsidR="00000000" w:rsidDel="00000000" w:rsidP="00000000" w:rsidRDefault="00000000" w:rsidRPr="00000000" w14:paraId="000000C2">
      <w:pPr>
        <w:tabs>
          <w:tab w:val="left" w:leader="none" w:pos="630"/>
        </w:tabs>
        <w:rPr>
          <w:b w:val="1"/>
          <w:bCs w:val="1"/>
        </w:rPr>
      </w:pPr>
      <w:r w:rsidDel="00000000" w:rsidR="00000000" w:rsidRPr="00000000">
        <w:rPr>
          <w:b w:val="1"/>
          <w:bCs w:val="1"/>
          <w:rtl w:val="0"/>
        </w:rPr>
        <w:t xml:space="preserve">3. Service Discovery Layer</w:t>
      </w:r>
    </w:p>
    <w:p w:rsidR="00000000" w:rsidDel="00000000" w:rsidP="00000000" w:rsidRDefault="00000000" w:rsidRPr="00000000" w14:paraId="000000C3">
      <w:pPr>
        <w:numPr>
          <w:ilvl w:val="0"/>
          <w:numId w:val="4"/>
        </w:numPr>
        <w:tabs>
          <w:tab w:val="left" w:leader="none" w:pos="630"/>
        </w:tabs>
        <w:spacing w:after="0" w:afterAutospacing="0"/>
        <w:ind w:left="720" w:hanging="360"/>
      </w:pPr>
      <w:r w:rsidDel="00000000" w:rsidR="00000000" w:rsidRPr="00000000">
        <w:rPr>
          <w:b w:val="1"/>
          <w:bCs w:val="1"/>
          <w:rtl w:val="0"/>
        </w:rPr>
        <w:t xml:space="preserve">Eureka Server</w:t>
      </w:r>
      <w:r w:rsidDel="00000000" w:rsidR="00000000" w:rsidRPr="00000000">
        <w:rPr>
          <w:rtl w:val="0"/>
        </w:rPr>
        <w:t xml:space="preserve">: Service registry allowing microservices to automatically discover and communicate with each other.</w:t>
        <w:br w:type="textWrapping"/>
        <w:t xml:space="preserve"> </w:t>
      </w:r>
      <w:r w:rsidDel="00000000" w:rsidR="00000000" w:rsidRPr="00000000">
        <w:rPr>
          <w:b w:val="1"/>
          <w:bCs w:val="1"/>
          <w:rtl w:val="0"/>
        </w:rPr>
        <w:t xml:space="preserve">Benefits:</w:t>
        <w:br w:type="textWrapping"/>
      </w:r>
    </w:p>
    <w:p w:rsidR="00000000" w:rsidDel="00000000" w:rsidP="00000000" w:rsidRDefault="00000000" w:rsidRPr="00000000" w14:paraId="000000C4">
      <w:pPr>
        <w:numPr>
          <w:ilvl w:val="1"/>
          <w:numId w:val="4"/>
        </w:numPr>
        <w:tabs>
          <w:tab w:val="left" w:leader="none" w:pos="630"/>
        </w:tabs>
        <w:spacing w:after="0" w:afterAutospacing="0" w:before="0" w:beforeAutospacing="0"/>
        <w:ind w:left="1440" w:hanging="360"/>
      </w:pPr>
      <w:r w:rsidDel="00000000" w:rsidR="00000000" w:rsidRPr="00000000">
        <w:rPr>
          <w:rtl w:val="0"/>
        </w:rPr>
        <w:t xml:space="preserve">Dynamic service registration and discovery.</w:t>
        <w:br w:type="textWrapping"/>
      </w:r>
    </w:p>
    <w:p w:rsidR="00000000" w:rsidDel="00000000" w:rsidP="00000000" w:rsidRDefault="00000000" w:rsidRPr="00000000" w14:paraId="000000C5">
      <w:pPr>
        <w:numPr>
          <w:ilvl w:val="1"/>
          <w:numId w:val="4"/>
        </w:numPr>
        <w:tabs>
          <w:tab w:val="left" w:leader="none" w:pos="630"/>
        </w:tabs>
        <w:spacing w:after="0" w:afterAutospacing="0" w:before="0" w:beforeAutospacing="0"/>
        <w:ind w:left="1440" w:hanging="360"/>
      </w:pPr>
      <w:r w:rsidDel="00000000" w:rsidR="00000000" w:rsidRPr="00000000">
        <w:rPr>
          <w:rtl w:val="0"/>
        </w:rPr>
        <w:t xml:space="preserve">Load balancing.</w:t>
        <w:br w:type="textWrapping"/>
      </w:r>
    </w:p>
    <w:p w:rsidR="00000000" w:rsidDel="00000000" w:rsidP="00000000" w:rsidRDefault="00000000" w:rsidRPr="00000000" w14:paraId="000000C6">
      <w:pPr>
        <w:numPr>
          <w:ilvl w:val="1"/>
          <w:numId w:val="4"/>
        </w:numPr>
        <w:tabs>
          <w:tab w:val="left" w:leader="none" w:pos="630"/>
        </w:tabs>
        <w:spacing w:before="0" w:beforeAutospacing="0"/>
        <w:ind w:left="1440" w:hanging="360"/>
      </w:pPr>
      <w:r w:rsidDel="00000000" w:rsidR="00000000" w:rsidRPr="00000000">
        <w:rPr>
          <w:rtl w:val="0"/>
        </w:rPr>
        <w:t xml:space="preserve">Health checking.</w:t>
        <w:br w:type="textWrapping"/>
      </w:r>
    </w:p>
    <w:p w:rsidR="00000000" w:rsidDel="00000000" w:rsidP="00000000" w:rsidRDefault="00000000" w:rsidRPr="00000000" w14:paraId="000000C7">
      <w:pPr>
        <w:tabs>
          <w:tab w:val="left" w:leader="none" w:pos="630"/>
        </w:tabs>
        <w:rPr/>
      </w:pPr>
      <w:r w:rsidDel="00000000" w:rsidR="00000000" w:rsidRPr="00000000">
        <w:rPr>
          <w:b w:val="1"/>
          <w:bCs w:val="1"/>
          <w:rtl w:val="0"/>
        </w:rPr>
        <w:t xml:space="preserve">4. Microservices Layer</w:t>
        <w:br w:type="textWrapping"/>
      </w:r>
      <w:r w:rsidDel="00000000" w:rsidR="00000000" w:rsidRPr="00000000">
        <w:rPr>
          <w:rtl w:val="0"/>
        </w:rPr>
        <w:t xml:space="preserve"> Each microservice is an independent application:</w:t>
      </w:r>
    </w:p>
    <w:p w:rsidR="00000000" w:rsidDel="00000000" w:rsidP="00000000" w:rsidRDefault="00000000" w:rsidRPr="00000000" w14:paraId="000000C8">
      <w:pPr>
        <w:numPr>
          <w:ilvl w:val="0"/>
          <w:numId w:val="18"/>
        </w:numPr>
        <w:tabs>
          <w:tab w:val="left" w:leader="none" w:pos="630"/>
        </w:tabs>
        <w:spacing w:after="0" w:afterAutospacing="0"/>
        <w:ind w:left="720" w:hanging="360"/>
      </w:pPr>
      <w:r w:rsidDel="00000000" w:rsidR="00000000" w:rsidRPr="00000000">
        <w:rPr>
          <w:b w:val="1"/>
          <w:bCs w:val="1"/>
          <w:rtl w:val="0"/>
        </w:rPr>
        <w:t xml:space="preserve">Account Service</w:t>
      </w:r>
      <w:r w:rsidDel="00000000" w:rsidR="00000000" w:rsidRPr="00000000">
        <w:rPr>
          <w:rtl w:val="0"/>
        </w:rPr>
        <w:t xml:space="preserve">: Manages authentication, user registration, and profile management.</w:t>
        <w:br w:type="textWrapping"/>
      </w:r>
    </w:p>
    <w:p w:rsidR="00000000" w:rsidDel="00000000" w:rsidP="00000000" w:rsidRDefault="00000000" w:rsidRPr="00000000" w14:paraId="000000C9">
      <w:pPr>
        <w:numPr>
          <w:ilvl w:val="0"/>
          <w:numId w:val="18"/>
        </w:numPr>
        <w:tabs>
          <w:tab w:val="left" w:leader="none" w:pos="630"/>
        </w:tabs>
        <w:spacing w:after="0" w:afterAutospacing="0" w:before="0" w:beforeAutospacing="0"/>
        <w:ind w:left="720" w:hanging="360"/>
      </w:pPr>
      <w:r w:rsidDel="00000000" w:rsidR="00000000" w:rsidRPr="00000000">
        <w:rPr>
          <w:b w:val="1"/>
          <w:bCs w:val="1"/>
          <w:rtl w:val="0"/>
        </w:rPr>
        <w:t xml:space="preserve">Paper Service</w:t>
      </w:r>
      <w:r w:rsidDel="00000000" w:rsidR="00000000" w:rsidRPr="00000000">
        <w:rPr>
          <w:rtl w:val="0"/>
        </w:rPr>
        <w:t xml:space="preserve">: Manages research papers, PDF uploads, metadata extraction, and search.</w:t>
        <w:br w:type="textWrapping"/>
      </w:r>
    </w:p>
    <w:p w:rsidR="00000000" w:rsidDel="00000000" w:rsidP="00000000" w:rsidRDefault="00000000" w:rsidRPr="00000000" w14:paraId="000000CA">
      <w:pPr>
        <w:numPr>
          <w:ilvl w:val="0"/>
          <w:numId w:val="18"/>
        </w:numPr>
        <w:tabs>
          <w:tab w:val="left" w:leader="none" w:pos="630"/>
        </w:tabs>
        <w:spacing w:after="0" w:afterAutospacing="0" w:before="0" w:beforeAutospacing="0"/>
        <w:ind w:left="720" w:hanging="360"/>
      </w:pPr>
      <w:r w:rsidDel="00000000" w:rsidR="00000000" w:rsidRPr="00000000">
        <w:rPr>
          <w:b w:val="1"/>
          <w:bCs w:val="1"/>
          <w:rtl w:val="0"/>
        </w:rPr>
        <w:t xml:space="preserve">Group Service</w:t>
      </w:r>
      <w:r w:rsidDel="00000000" w:rsidR="00000000" w:rsidRPr="00000000">
        <w:rPr>
          <w:rtl w:val="0"/>
        </w:rPr>
        <w:t xml:space="preserve">: Manages collections, teams, annotations, and collaboration features.</w:t>
        <w:br w:type="textWrapping"/>
      </w:r>
    </w:p>
    <w:p w:rsidR="00000000" w:rsidDel="00000000" w:rsidP="00000000" w:rsidRDefault="00000000" w:rsidRPr="00000000" w14:paraId="000000CB">
      <w:pPr>
        <w:numPr>
          <w:ilvl w:val="0"/>
          <w:numId w:val="18"/>
        </w:numPr>
        <w:tabs>
          <w:tab w:val="left" w:leader="none" w:pos="630"/>
        </w:tabs>
        <w:spacing w:after="0" w:afterAutospacing="0" w:before="0" w:beforeAutospacing="0"/>
        <w:ind w:left="720" w:hanging="360"/>
      </w:pPr>
      <w:r w:rsidDel="00000000" w:rsidR="00000000" w:rsidRPr="00000000">
        <w:rPr>
          <w:b w:val="1"/>
          <w:bCs w:val="1"/>
          <w:rtl w:val="0"/>
        </w:rPr>
        <w:t xml:space="preserve">Reading Service</w:t>
      </w:r>
      <w:r w:rsidDel="00000000" w:rsidR="00000000" w:rsidRPr="00000000">
        <w:rPr>
          <w:rtl w:val="0"/>
        </w:rPr>
        <w:t xml:space="preserve">: Tracks reading progress, workflows, and reading statistics.</w:t>
        <w:br w:type="textWrapping"/>
      </w:r>
    </w:p>
    <w:p w:rsidR="00000000" w:rsidDel="00000000" w:rsidP="00000000" w:rsidRDefault="00000000" w:rsidRPr="00000000" w14:paraId="000000CC">
      <w:pPr>
        <w:numPr>
          <w:ilvl w:val="0"/>
          <w:numId w:val="18"/>
        </w:numPr>
        <w:tabs>
          <w:tab w:val="left" w:leader="none" w:pos="630"/>
        </w:tabs>
        <w:spacing w:before="0" w:beforeAutospacing="0"/>
        <w:ind w:left="720" w:hanging="360"/>
      </w:pPr>
      <w:r w:rsidDel="00000000" w:rsidR="00000000" w:rsidRPr="00000000">
        <w:rPr>
          <w:b w:val="1"/>
          <w:bCs w:val="1"/>
          <w:rtl w:val="0"/>
        </w:rPr>
        <w:t xml:space="preserve">Notification Service</w:t>
      </w:r>
      <w:r w:rsidDel="00000000" w:rsidR="00000000" w:rsidRPr="00000000">
        <w:rPr>
          <w:rtl w:val="0"/>
        </w:rPr>
        <w:t xml:space="preserve">: Sends notifications via Firebase Cloud Messaging (FCM).</w:t>
        <w:br w:type="textWrapping"/>
      </w:r>
    </w:p>
    <w:p w:rsidR="00000000" w:rsidDel="00000000" w:rsidP="00000000" w:rsidRDefault="00000000" w:rsidRPr="00000000" w14:paraId="000000CD">
      <w:pPr>
        <w:tabs>
          <w:tab w:val="left" w:leader="none" w:pos="630"/>
        </w:tabs>
        <w:rPr>
          <w:b w:val="1"/>
          <w:bCs w:val="1"/>
        </w:rPr>
      </w:pPr>
      <w:r w:rsidDel="00000000" w:rsidR="00000000" w:rsidRPr="00000000">
        <w:rPr>
          <w:b w:val="1"/>
          <w:bCs w:val="1"/>
          <w:rtl w:val="0"/>
        </w:rPr>
        <w:t xml:space="preserve">5 External Services Layer</w:t>
      </w:r>
    </w:p>
    <w:p w:rsidR="00000000" w:rsidDel="00000000" w:rsidP="00000000" w:rsidRDefault="00000000" w:rsidRPr="00000000" w14:paraId="000000CE">
      <w:pPr>
        <w:numPr>
          <w:ilvl w:val="0"/>
          <w:numId w:val="24"/>
        </w:numPr>
        <w:tabs>
          <w:tab w:val="left" w:leader="none" w:pos="630"/>
        </w:tabs>
        <w:spacing w:after="0" w:afterAutospacing="0"/>
        <w:ind w:left="720" w:hanging="360"/>
      </w:pPr>
      <w:r w:rsidDel="00000000" w:rsidR="00000000" w:rsidRPr="00000000">
        <w:rPr>
          <w:b w:val="1"/>
          <w:bCs w:val="1"/>
          <w:rtl w:val="0"/>
        </w:rPr>
        <w:t xml:space="preserve">Grobid Service</w:t>
      </w:r>
      <w:r w:rsidDel="00000000" w:rsidR="00000000" w:rsidRPr="00000000">
        <w:rPr>
          <w:rtl w:val="0"/>
        </w:rPr>
        <w:t xml:space="preserve">: PDF parsing to extract metadata and citations.</w:t>
        <w:br w:type="textWrapping"/>
      </w:r>
    </w:p>
    <w:p w:rsidR="00000000" w:rsidDel="00000000" w:rsidP="00000000" w:rsidRDefault="00000000" w:rsidRPr="00000000" w14:paraId="000000CF">
      <w:pPr>
        <w:numPr>
          <w:ilvl w:val="0"/>
          <w:numId w:val="24"/>
        </w:numPr>
        <w:tabs>
          <w:tab w:val="left" w:leader="none" w:pos="630"/>
        </w:tabs>
        <w:spacing w:after="0" w:afterAutospacing="0" w:before="0" w:beforeAutospacing="0"/>
        <w:ind w:left="720" w:hanging="360"/>
      </w:pPr>
      <w:r w:rsidDel="00000000" w:rsidR="00000000" w:rsidRPr="00000000">
        <w:rPr>
          <w:b w:val="1"/>
          <w:bCs w:val="1"/>
          <w:rtl w:val="0"/>
        </w:rPr>
        <w:t xml:space="preserve">Unpaywall API</w:t>
      </w:r>
      <w:r w:rsidDel="00000000" w:rsidR="00000000" w:rsidRPr="00000000">
        <w:rPr>
          <w:rtl w:val="0"/>
        </w:rPr>
        <w:t xml:space="preserve">: Searches for PDF links using DOI.</w:t>
        <w:br w:type="textWrapping"/>
      </w:r>
    </w:p>
    <w:p w:rsidR="00000000" w:rsidDel="00000000" w:rsidP="00000000" w:rsidRDefault="00000000" w:rsidRPr="00000000" w14:paraId="000000D0">
      <w:pPr>
        <w:numPr>
          <w:ilvl w:val="0"/>
          <w:numId w:val="24"/>
        </w:numPr>
        <w:tabs>
          <w:tab w:val="left" w:leader="none" w:pos="630"/>
        </w:tabs>
        <w:spacing w:before="0" w:beforeAutospacing="0"/>
        <w:ind w:left="720" w:hanging="360"/>
      </w:pPr>
      <w:r w:rsidDel="00000000" w:rsidR="00000000" w:rsidRPr="00000000">
        <w:rPr>
          <w:b w:val="1"/>
          <w:bCs w:val="1"/>
          <w:rtl w:val="0"/>
        </w:rPr>
        <w:t xml:space="preserve">AWS S3</w:t>
      </w:r>
      <w:r w:rsidDel="00000000" w:rsidR="00000000" w:rsidRPr="00000000">
        <w:rPr>
          <w:rtl w:val="0"/>
        </w:rPr>
        <w:t xml:space="preserve">: Cloud storage for PDF files.</w:t>
        <w:br w:type="textWrapping"/>
      </w:r>
      <w:r w:rsidDel="00000000" w:rsidR="00000000" w:rsidRPr="00000000">
        <w:rPr>
          <w:rtl w:val="0"/>
        </w:rPr>
      </w:r>
    </w:p>
    <w:p w:rsidR="00000000" w:rsidDel="00000000" w:rsidP="00000000" w:rsidRDefault="00000000" w:rsidRPr="00000000" w14:paraId="000000D1">
      <w:pPr>
        <w:pStyle w:val="Heading4"/>
        <w:tabs>
          <w:tab w:val="left" w:leader="none" w:pos="630"/>
        </w:tabs>
        <w:rPr/>
      </w:pPr>
      <w:r w:rsidDel="00000000" w:rsidR="00000000" w:rsidRPr="00000000">
        <w:rPr>
          <w:rtl w:val="0"/>
        </w:rPr>
        <w:t xml:space="preserve">3.2.1 </w:t>
      </w:r>
      <w:sdt>
        <w:sdtPr>
          <w:id w:val="-1437489477"/>
          <w:tag w:val="goog_rdk_11"/>
        </w:sdtPr>
        <w:sdtContent>
          <w:commentRangeStart w:id="10"/>
        </w:sdtContent>
      </w:sdt>
      <w:r w:rsidDel="00000000" w:rsidR="00000000" w:rsidRPr="00000000">
        <w:rPr>
          <w:rtl w:val="0"/>
        </w:rPr>
        <w:t xml:space="preserve">Process View</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D2">
      <w:pPr>
        <w:spacing w:line="240" w:lineRule="auto"/>
        <w:jc w:val="both"/>
        <w:rPr/>
      </w:pPr>
      <w:r w:rsidDel="00000000" w:rsidR="00000000" w:rsidRPr="00000000">
        <w:rPr>
          <w:rtl w:val="0"/>
        </w:rPr>
        <w:t xml:space="preserve">The Process View describes the main business processes of the system, focusing on dynamic behavior, concurrency, and synchronization between components. This view contributes to non-functional requirements such as performance, scalability, and availability.</w:t>
      </w:r>
    </w:p>
    <w:p w:rsidR="00000000" w:rsidDel="00000000" w:rsidP="00000000" w:rsidRDefault="00000000" w:rsidRPr="00000000" w14:paraId="000000D3">
      <w:pPr>
        <w:pStyle w:val="Heading5"/>
        <w:rPr/>
      </w:pPr>
      <w:r w:rsidDel="00000000" w:rsidR="00000000" w:rsidRPr="00000000">
        <w:rPr>
          <w:rtl w:val="0"/>
        </w:rPr>
        <w:t xml:space="preserve">3.2.1.1 User Registration and Authentication Process</w:t>
      </w:r>
    </w:p>
    <w:p w:rsidR="00000000" w:rsidDel="00000000" w:rsidP="00000000" w:rsidRDefault="00000000" w:rsidRPr="00000000" w14:paraId="000000D4">
      <w:pPr>
        <w:rPr/>
      </w:pPr>
      <w:r w:rsidDel="00000000" w:rsidR="00000000" w:rsidRPr="00000000">
        <w:rPr/>
        <w:drawing>
          <wp:inline distB="114300" distT="114300" distL="114300" distR="114300">
            <wp:extent cx="5943600" cy="3111500"/>
            <wp:effectExtent b="0" l="0" r="0" t="0"/>
            <wp:docPr id="2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b w:val="1"/>
          <w:bCs w:val="1"/>
          <w:rtl w:val="0"/>
        </w:rPr>
        <w:t xml:space="preserve">Figure 3-3</w:t>
      </w:r>
      <w:r w:rsidDel="00000000" w:rsidR="00000000" w:rsidRPr="00000000">
        <w:rPr>
          <w:rtl w:val="0"/>
        </w:rPr>
        <w:t xml:space="preserve">:</w:t>
      </w:r>
      <w:r w:rsidDel="00000000" w:rsidR="00000000" w:rsidRPr="00000000">
        <w:rPr>
          <w:b w:val="1"/>
          <w:bCs w:val="1"/>
          <w:rtl w:val="0"/>
        </w:rPr>
        <w:t xml:space="preserve">User Registration and Authentication Process</w: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Process Description:</w:t>
      </w:r>
    </w:p>
    <w:p w:rsidR="00000000" w:rsidDel="00000000" w:rsidP="00000000" w:rsidRDefault="00000000" w:rsidRPr="00000000" w14:paraId="000000D7">
      <w:pPr>
        <w:rPr/>
      </w:pPr>
      <w:r w:rsidDel="00000000" w:rsidR="00000000" w:rsidRPr="00000000">
        <w:rPr>
          <w:b w:val="1"/>
          <w:bCs w:val="1"/>
          <w:rtl w:val="0"/>
        </w:rPr>
        <w:t xml:space="preserve">Step 1</w:t>
      </w:r>
      <w:r w:rsidDel="00000000" w:rsidR="00000000" w:rsidRPr="00000000">
        <w:rPr>
          <w:rtl w:val="0"/>
        </w:rPr>
        <w:t xml:space="preserve">: The user enters login credentials (email/password) on the Web Application or Android Application.</w:t>
      </w:r>
    </w:p>
    <w:p w:rsidR="00000000" w:rsidDel="00000000" w:rsidP="00000000" w:rsidRDefault="00000000" w:rsidRPr="00000000" w14:paraId="000000D8">
      <w:pPr>
        <w:rPr/>
      </w:pPr>
      <w:r w:rsidDel="00000000" w:rsidR="00000000" w:rsidRPr="00000000">
        <w:rPr>
          <w:b w:val="1"/>
          <w:bCs w:val="1"/>
          <w:rtl w:val="0"/>
        </w:rPr>
        <w:t xml:space="preserve">Step 2</w:t>
      </w:r>
      <w:r w:rsidDel="00000000" w:rsidR="00000000" w:rsidRPr="00000000">
        <w:rPr>
          <w:rtl w:val="0"/>
        </w:rPr>
        <w:t xml:space="preserve">: The client application sends a request to the API Gateway at the endpoint /api/auth/login.</w:t>
      </w:r>
    </w:p>
    <w:p w:rsidR="00000000" w:rsidDel="00000000" w:rsidP="00000000" w:rsidRDefault="00000000" w:rsidRPr="00000000" w14:paraId="000000D9">
      <w:pPr>
        <w:rPr/>
      </w:pPr>
      <w:r w:rsidDel="00000000" w:rsidR="00000000" w:rsidRPr="00000000">
        <w:rPr>
          <w:b w:val="1"/>
          <w:bCs w:val="1"/>
          <w:rtl w:val="0"/>
        </w:rPr>
        <w:t xml:space="preserve">Step 3</w:t>
      </w:r>
      <w:r w:rsidDel="00000000" w:rsidR="00000000" w:rsidRPr="00000000">
        <w:rPr>
          <w:rtl w:val="0"/>
        </w:rPr>
        <w:t xml:space="preserve">: The API Gateway validates the request and forwards it to the Account Service via service discovery (Eureka).</w:t>
      </w:r>
    </w:p>
    <w:p w:rsidR="00000000" w:rsidDel="00000000" w:rsidP="00000000" w:rsidRDefault="00000000" w:rsidRPr="00000000" w14:paraId="000000DA">
      <w:pPr>
        <w:rPr/>
      </w:pPr>
      <w:r w:rsidDel="00000000" w:rsidR="00000000" w:rsidRPr="00000000">
        <w:rPr>
          <w:b w:val="1"/>
          <w:bCs w:val="1"/>
          <w:rtl w:val="0"/>
        </w:rPr>
        <w:t xml:space="preserve">Step 4</w:t>
      </w:r>
      <w:r w:rsidDel="00000000" w:rsidR="00000000" w:rsidRPr="00000000">
        <w:rPr>
          <w:rtl w:val="0"/>
        </w:rPr>
        <w:t xml:space="preserve">: The Account Service sends an authentication request to the Supabase Auth service to verify credentials.</w:t>
      </w:r>
    </w:p>
    <w:p w:rsidR="00000000" w:rsidDel="00000000" w:rsidP="00000000" w:rsidRDefault="00000000" w:rsidRPr="00000000" w14:paraId="000000DB">
      <w:pPr>
        <w:rPr/>
      </w:pPr>
      <w:r w:rsidDel="00000000" w:rsidR="00000000" w:rsidRPr="00000000">
        <w:rPr>
          <w:b w:val="1"/>
          <w:bCs w:val="1"/>
          <w:rtl w:val="0"/>
        </w:rPr>
        <w:t xml:space="preserve">Step 5</w:t>
      </w:r>
      <w:r w:rsidDel="00000000" w:rsidR="00000000" w:rsidRPr="00000000">
        <w:rPr>
          <w:rtl w:val="0"/>
        </w:rPr>
        <w:t xml:space="preserve">: If credentials are valid, Supabase returns a JWT token and user information.</w:t>
      </w:r>
    </w:p>
    <w:p w:rsidR="00000000" w:rsidDel="00000000" w:rsidP="00000000" w:rsidRDefault="00000000" w:rsidRPr="00000000" w14:paraId="000000DC">
      <w:pPr>
        <w:rPr/>
      </w:pPr>
      <w:r w:rsidDel="00000000" w:rsidR="00000000" w:rsidRPr="00000000">
        <w:rPr>
          <w:b w:val="1"/>
          <w:bCs w:val="1"/>
          <w:rtl w:val="0"/>
        </w:rPr>
        <w:t xml:space="preserve">Step 6</w:t>
      </w:r>
      <w:r w:rsidDel="00000000" w:rsidR="00000000" w:rsidRPr="00000000">
        <w:rPr>
          <w:rtl w:val="0"/>
        </w:rPr>
        <w:t xml:space="preserve">: The Account Service stores/updates the session in the database and returns the token along with the user profile.</w:t>
      </w:r>
    </w:p>
    <w:p w:rsidR="00000000" w:rsidDel="00000000" w:rsidP="00000000" w:rsidRDefault="00000000" w:rsidRPr="00000000" w14:paraId="000000DD">
      <w:pPr>
        <w:rPr/>
      </w:pPr>
      <w:r w:rsidDel="00000000" w:rsidR="00000000" w:rsidRPr="00000000">
        <w:rPr>
          <w:b w:val="1"/>
          <w:bCs w:val="1"/>
          <w:rtl w:val="0"/>
        </w:rPr>
        <w:t xml:space="preserve">Step 7</w:t>
      </w:r>
      <w:r w:rsidDel="00000000" w:rsidR="00000000" w:rsidRPr="00000000">
        <w:rPr>
          <w:rtl w:val="0"/>
        </w:rPr>
        <w:t xml:space="preserve">: The API Gateway forwards the response to the client application.</w:t>
      </w:r>
    </w:p>
    <w:p w:rsidR="00000000" w:rsidDel="00000000" w:rsidP="00000000" w:rsidRDefault="00000000" w:rsidRPr="00000000" w14:paraId="000000DE">
      <w:pPr>
        <w:rPr/>
      </w:pPr>
      <w:r w:rsidDel="00000000" w:rsidR="00000000" w:rsidRPr="00000000">
        <w:rPr>
          <w:b w:val="1"/>
          <w:bCs w:val="1"/>
          <w:rtl w:val="0"/>
        </w:rPr>
        <w:t xml:space="preserve">Step 8</w:t>
      </w:r>
      <w:r w:rsidDel="00000000" w:rsidR="00000000" w:rsidRPr="00000000">
        <w:rPr>
          <w:rtl w:val="0"/>
        </w:rPr>
        <w:t xml:space="preserve">: The client application stores the token (localStorage for Web, EncryptedSharedPreferences for Android) and redirects the user to the Dashboard.</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5"/>
        <w:rPr/>
      </w:pPr>
      <w:r w:rsidDel="00000000" w:rsidR="00000000" w:rsidRPr="00000000">
        <w:rPr>
          <w:rtl w:val="0"/>
        </w:rPr>
        <w:t xml:space="preserve">3.2.1.2 Paper Upload and Processing Process</w:t>
      </w:r>
    </w:p>
    <w:p w:rsidR="00000000" w:rsidDel="00000000" w:rsidP="00000000" w:rsidRDefault="00000000" w:rsidRPr="00000000" w14:paraId="000000E1">
      <w:pPr>
        <w:rPr/>
      </w:pPr>
      <w:r w:rsidDel="00000000" w:rsidR="00000000" w:rsidRPr="00000000">
        <w:rPr/>
        <w:drawing>
          <wp:inline distB="114300" distT="114300" distL="114300" distR="114300">
            <wp:extent cx="5943600" cy="2946400"/>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b w:val="1"/>
          <w:bCs w:val="1"/>
        </w:rPr>
      </w:pPr>
      <w:r w:rsidDel="00000000" w:rsidR="00000000" w:rsidRPr="00000000">
        <w:rPr>
          <w:b w:val="1"/>
          <w:bCs w:val="1"/>
          <w:rtl w:val="0"/>
        </w:rPr>
        <w:t xml:space="preserve">Figure 3-4</w:t>
      </w:r>
      <w:r w:rsidDel="00000000" w:rsidR="00000000" w:rsidRPr="00000000">
        <w:rPr>
          <w:rtl w:val="0"/>
        </w:rPr>
        <w:t xml:space="preserve">:</w:t>
      </w:r>
      <w:r w:rsidDel="00000000" w:rsidR="00000000" w:rsidRPr="00000000">
        <w:rPr>
          <w:b w:val="1"/>
          <w:bCs w:val="1"/>
          <w:rtl w:val="0"/>
        </w:rPr>
        <w:t xml:space="preserve">Paper Upload and Processing Process</w:t>
      </w:r>
    </w:p>
    <w:p w:rsidR="00000000" w:rsidDel="00000000" w:rsidP="00000000" w:rsidRDefault="00000000" w:rsidRPr="00000000" w14:paraId="000000E3">
      <w:pPr>
        <w:jc w:val="cente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Process Description:</w:t>
      </w:r>
    </w:p>
    <w:p w:rsidR="00000000" w:rsidDel="00000000" w:rsidP="00000000" w:rsidRDefault="00000000" w:rsidRPr="00000000" w14:paraId="000000E5">
      <w:pPr>
        <w:rPr/>
      </w:pPr>
      <w:r w:rsidDel="00000000" w:rsidR="00000000" w:rsidRPr="00000000">
        <w:rPr>
          <w:b w:val="1"/>
          <w:bCs w:val="1"/>
          <w:rtl w:val="0"/>
        </w:rPr>
        <w:t xml:space="preserve">Step 1</w:t>
      </w:r>
      <w:r w:rsidDel="00000000" w:rsidR="00000000" w:rsidRPr="00000000">
        <w:rPr>
          <w:rtl w:val="0"/>
        </w:rPr>
        <w:t xml:space="preserve">: The user selects a PDF file from their computer or mobile device and clicks Upload.</w:t>
      </w:r>
    </w:p>
    <w:p w:rsidR="00000000" w:rsidDel="00000000" w:rsidP="00000000" w:rsidRDefault="00000000" w:rsidRPr="00000000" w14:paraId="000000E6">
      <w:pPr>
        <w:rPr/>
      </w:pPr>
      <w:r w:rsidDel="00000000" w:rsidR="00000000" w:rsidRPr="00000000">
        <w:rPr>
          <w:b w:val="1"/>
          <w:bCs w:val="1"/>
          <w:rtl w:val="0"/>
        </w:rPr>
        <w:t xml:space="preserve">Step 2</w:t>
      </w:r>
      <w:r w:rsidDel="00000000" w:rsidR="00000000" w:rsidRPr="00000000">
        <w:rPr>
          <w:rtl w:val="0"/>
        </w:rPr>
        <w:t xml:space="preserve">: The Web Application sends a multipart/form-data request to the API Gateway at the endpoint /api/papers/upload with the PDF file and metadata (if any).</w:t>
      </w:r>
    </w:p>
    <w:p w:rsidR="00000000" w:rsidDel="00000000" w:rsidP="00000000" w:rsidRDefault="00000000" w:rsidRPr="00000000" w14:paraId="000000E7">
      <w:pPr>
        <w:rPr/>
      </w:pPr>
      <w:r w:rsidDel="00000000" w:rsidR="00000000" w:rsidRPr="00000000">
        <w:rPr>
          <w:b w:val="1"/>
          <w:bCs w:val="1"/>
          <w:rtl w:val="0"/>
        </w:rPr>
        <w:t xml:space="preserve">Step 3</w:t>
      </w:r>
      <w:r w:rsidDel="00000000" w:rsidR="00000000" w:rsidRPr="00000000">
        <w:rPr>
          <w:rtl w:val="0"/>
        </w:rPr>
        <w:t xml:space="preserve">: The API Gateway forwards the request to the Paper Service.</w:t>
      </w:r>
    </w:p>
    <w:p w:rsidR="00000000" w:rsidDel="00000000" w:rsidP="00000000" w:rsidRDefault="00000000" w:rsidRPr="00000000" w14:paraId="000000E8">
      <w:pPr>
        <w:rPr/>
      </w:pPr>
      <w:r w:rsidDel="00000000" w:rsidR="00000000" w:rsidRPr="00000000">
        <w:rPr>
          <w:b w:val="1"/>
          <w:bCs w:val="1"/>
          <w:rtl w:val="0"/>
        </w:rPr>
        <w:t xml:space="preserve">Step 4</w:t>
      </w:r>
      <w:r w:rsidDel="00000000" w:rsidR="00000000" w:rsidRPr="00000000">
        <w:rPr>
          <w:rtl w:val="0"/>
        </w:rPr>
        <w:t xml:space="preserve">: The Paper Service uploads the PDF file to AWS S3 storage.</w:t>
      </w:r>
    </w:p>
    <w:p w:rsidR="00000000" w:rsidDel="00000000" w:rsidP="00000000" w:rsidRDefault="00000000" w:rsidRPr="00000000" w14:paraId="000000E9">
      <w:pPr>
        <w:rPr/>
      </w:pPr>
      <w:r w:rsidDel="00000000" w:rsidR="00000000" w:rsidRPr="00000000">
        <w:rPr>
          <w:b w:val="1"/>
          <w:bCs w:val="1"/>
          <w:rtl w:val="0"/>
        </w:rPr>
        <w:t xml:space="preserve">Step 5</w:t>
      </w:r>
      <w:r w:rsidDel="00000000" w:rsidR="00000000" w:rsidRPr="00000000">
        <w:rPr>
          <w:rtl w:val="0"/>
        </w:rPr>
        <w:t xml:space="preserve">: AWS S3 returns the public URL of the PDF file.</w:t>
      </w:r>
    </w:p>
    <w:p w:rsidR="00000000" w:rsidDel="00000000" w:rsidP="00000000" w:rsidRDefault="00000000" w:rsidRPr="00000000" w14:paraId="000000EA">
      <w:pPr>
        <w:rPr/>
      </w:pPr>
      <w:r w:rsidDel="00000000" w:rsidR="00000000" w:rsidRPr="00000000">
        <w:rPr>
          <w:b w:val="1"/>
          <w:bCs w:val="1"/>
          <w:rtl w:val="0"/>
        </w:rPr>
        <w:t xml:space="preserve">Step 6</w:t>
      </w:r>
      <w:r w:rsidDel="00000000" w:rsidR="00000000" w:rsidRPr="00000000">
        <w:rPr>
          <w:rtl w:val="0"/>
        </w:rPr>
        <w:t xml:space="preserve">: The Paper Service sends the PDF file to the Grobid service to extract metadata (title, authors, abstract, keywords, citations).</w:t>
      </w:r>
    </w:p>
    <w:p w:rsidR="00000000" w:rsidDel="00000000" w:rsidP="00000000" w:rsidRDefault="00000000" w:rsidRPr="00000000" w14:paraId="000000EB">
      <w:pPr>
        <w:rPr/>
      </w:pPr>
      <w:r w:rsidDel="00000000" w:rsidR="00000000" w:rsidRPr="00000000">
        <w:rPr>
          <w:b w:val="1"/>
          <w:bCs w:val="1"/>
          <w:rtl w:val="0"/>
        </w:rPr>
        <w:t xml:space="preserve">Step 7</w:t>
      </w:r>
      <w:r w:rsidDel="00000000" w:rsidR="00000000" w:rsidRPr="00000000">
        <w:rPr>
          <w:rtl w:val="0"/>
        </w:rPr>
        <w:t xml:space="preserve">: The Grobid service returns structured metadata in JSON format.</w:t>
      </w:r>
    </w:p>
    <w:p w:rsidR="00000000" w:rsidDel="00000000" w:rsidP="00000000" w:rsidRDefault="00000000" w:rsidRPr="00000000" w14:paraId="000000EC">
      <w:pPr>
        <w:rPr/>
      </w:pPr>
      <w:r w:rsidDel="00000000" w:rsidR="00000000" w:rsidRPr="00000000">
        <w:rPr>
          <w:b w:val="1"/>
          <w:bCs w:val="1"/>
          <w:rtl w:val="0"/>
        </w:rPr>
        <w:t xml:space="preserve">Step 8</w:t>
      </w:r>
      <w:r w:rsidDel="00000000" w:rsidR="00000000" w:rsidRPr="00000000">
        <w:rPr>
          <w:rtl w:val="0"/>
        </w:rPr>
        <w:t xml:space="preserve">: The Paper Service saves the paper metadata (title, authors, journal, year, DOI, keywords, abstract) and PDF URL into the Supabase database.</w:t>
      </w:r>
    </w:p>
    <w:p w:rsidR="00000000" w:rsidDel="00000000" w:rsidP="00000000" w:rsidRDefault="00000000" w:rsidRPr="00000000" w14:paraId="000000ED">
      <w:pPr>
        <w:rPr/>
      </w:pPr>
      <w:r w:rsidDel="00000000" w:rsidR="00000000" w:rsidRPr="00000000">
        <w:rPr>
          <w:b w:val="1"/>
          <w:bCs w:val="1"/>
          <w:rtl w:val="0"/>
        </w:rPr>
        <w:t xml:space="preserve">Step 9</w:t>
      </w:r>
      <w:r w:rsidDel="00000000" w:rsidR="00000000" w:rsidRPr="00000000">
        <w:rPr>
          <w:rtl w:val="0"/>
        </w:rPr>
        <w:t xml:space="preserve">: The database confirms the save was successful.</w:t>
      </w:r>
    </w:p>
    <w:p w:rsidR="00000000" w:rsidDel="00000000" w:rsidP="00000000" w:rsidRDefault="00000000" w:rsidRPr="00000000" w14:paraId="000000EE">
      <w:pPr>
        <w:rPr/>
      </w:pPr>
      <w:r w:rsidDel="00000000" w:rsidR="00000000" w:rsidRPr="00000000">
        <w:rPr>
          <w:b w:val="1"/>
          <w:bCs w:val="1"/>
          <w:rtl w:val="0"/>
        </w:rPr>
        <w:t xml:space="preserve">Step 10</w:t>
      </w:r>
      <w:r w:rsidDel="00000000" w:rsidR="00000000" w:rsidRPr="00000000">
        <w:rPr>
          <w:rtl w:val="0"/>
        </w:rPr>
        <w:t xml:space="preserve">: The Paper Service returns the paper data (including ID, metadata, PDF URL) to the API Gateway.</w:t>
      </w:r>
    </w:p>
    <w:p w:rsidR="00000000" w:rsidDel="00000000" w:rsidP="00000000" w:rsidRDefault="00000000" w:rsidRPr="00000000" w14:paraId="000000EF">
      <w:pPr>
        <w:rPr/>
      </w:pPr>
      <w:r w:rsidDel="00000000" w:rsidR="00000000" w:rsidRPr="00000000">
        <w:rPr>
          <w:b w:val="1"/>
          <w:bCs w:val="1"/>
          <w:rtl w:val="0"/>
        </w:rPr>
        <w:t xml:space="preserve">Step 11</w:t>
      </w:r>
      <w:r w:rsidDel="00000000" w:rsidR="00000000" w:rsidRPr="00000000">
        <w:rPr>
          <w:rtl w:val="0"/>
        </w:rPr>
        <w:t xml:space="preserve">: The API Gateway forwards the response to the Web Application.</w:t>
      </w:r>
    </w:p>
    <w:p w:rsidR="00000000" w:rsidDel="00000000" w:rsidP="00000000" w:rsidRDefault="00000000" w:rsidRPr="00000000" w14:paraId="000000F0">
      <w:pPr>
        <w:rPr/>
      </w:pPr>
      <w:r w:rsidDel="00000000" w:rsidR="00000000" w:rsidRPr="00000000">
        <w:rPr>
          <w:b w:val="1"/>
          <w:bCs w:val="1"/>
          <w:rtl w:val="0"/>
        </w:rPr>
        <w:t xml:space="preserve">Step 12</w:t>
      </w:r>
      <w:r w:rsidDel="00000000" w:rsidR="00000000" w:rsidRPr="00000000">
        <w:rPr>
          <w:rtl w:val="0"/>
        </w:rPr>
        <w:t xml:space="preserve">: The Web Application displays the new paper in the user's Personal Library.</w:t>
      </w:r>
    </w:p>
    <w:p w:rsidR="00000000" w:rsidDel="00000000" w:rsidP="00000000" w:rsidRDefault="00000000" w:rsidRPr="00000000" w14:paraId="000000F1">
      <w:pPr>
        <w:pStyle w:val="Heading5"/>
        <w:rPr>
          <w:sz w:val="26"/>
          <w:szCs w:val="26"/>
        </w:rPr>
      </w:pPr>
      <w:bookmarkStart w:colFirst="0" w:colLast="0" w:name="_heading=h.5lsyqwjqxom6" w:id="11"/>
      <w:bookmarkEnd w:id="11"/>
      <w:r w:rsidDel="00000000" w:rsidR="00000000" w:rsidRPr="00000000">
        <w:rPr>
          <w:rtl w:val="0"/>
        </w:rPr>
        <w:t xml:space="preserve">3.2.1.3 </w:t>
      </w:r>
      <w:r w:rsidDel="00000000" w:rsidR="00000000" w:rsidRPr="00000000">
        <w:rPr>
          <w:sz w:val="26"/>
          <w:szCs w:val="26"/>
          <w:rtl w:val="0"/>
        </w:rPr>
        <w:t xml:space="preserve">Reading Progress Tracking Process</w:t>
      </w:r>
    </w:p>
    <w:p w:rsidR="00000000" w:rsidDel="00000000" w:rsidP="00000000" w:rsidRDefault="00000000" w:rsidRPr="00000000" w14:paraId="000000F2">
      <w:pPr>
        <w:pStyle w:val="Heading5"/>
        <w:rPr>
          <w:color w:val="0000ff"/>
        </w:rPr>
      </w:pPr>
      <w:bookmarkStart w:colFirst="0" w:colLast="0" w:name="_heading=h.lty7v93yqmn5" w:id="12"/>
      <w:bookmarkEnd w:id="12"/>
      <w:r w:rsidDel="00000000" w:rsidR="00000000" w:rsidRPr="00000000">
        <w:rPr>
          <w:color w:val="0000ff"/>
        </w:rPr>
        <w:drawing>
          <wp:inline distB="114300" distT="114300" distL="114300" distR="114300">
            <wp:extent cx="5943600" cy="3009900"/>
            <wp:effectExtent b="0" l="0" r="0" t="0"/>
            <wp:docPr id="2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b w:val="1"/>
          <w:bCs w:val="1"/>
          <w:sz w:val="26"/>
          <w:szCs w:val="26"/>
        </w:rPr>
      </w:pPr>
      <w:r w:rsidDel="00000000" w:rsidR="00000000" w:rsidRPr="00000000">
        <w:rPr>
          <w:b w:val="1"/>
          <w:bCs w:val="1"/>
          <w:rtl w:val="0"/>
        </w:rPr>
        <w:t xml:space="preserve">Figure 3-5</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sz w:val="26"/>
          <w:szCs w:val="26"/>
          <w:rtl w:val="0"/>
        </w:rPr>
        <w:t xml:space="preserve">Reading Progress Tracking Process</w:t>
      </w:r>
    </w:p>
    <w:p w:rsidR="00000000" w:rsidDel="00000000" w:rsidP="00000000" w:rsidRDefault="00000000" w:rsidRPr="00000000" w14:paraId="000000F4">
      <w:pPr>
        <w:jc w:val="left"/>
        <w:rPr>
          <w:b w:val="1"/>
          <w:bCs w:val="1"/>
          <w:sz w:val="26"/>
          <w:szCs w:val="26"/>
        </w:rPr>
      </w:pP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sz w:val="26"/>
          <w:szCs w:val="26"/>
          <w:rtl w:val="0"/>
        </w:rPr>
        <w:t xml:space="preserve">Process Description:</w:t>
      </w:r>
    </w:p>
    <w:p w:rsidR="00000000" w:rsidDel="00000000" w:rsidP="00000000" w:rsidRDefault="00000000" w:rsidRPr="00000000" w14:paraId="000000F6">
      <w:pPr>
        <w:rPr>
          <w:sz w:val="26"/>
          <w:szCs w:val="26"/>
        </w:rPr>
      </w:pPr>
      <w:r w:rsidDel="00000000" w:rsidR="00000000" w:rsidRPr="00000000">
        <w:rPr>
          <w:sz w:val="26"/>
          <w:szCs w:val="26"/>
          <w:rtl w:val="0"/>
        </w:rPr>
        <w:t xml:space="preserve">Step 1: The user opens the PDF viewer in the Web Application or Android app.</w:t>
      </w:r>
    </w:p>
    <w:p w:rsidR="00000000" w:rsidDel="00000000" w:rsidP="00000000" w:rsidRDefault="00000000" w:rsidRPr="00000000" w14:paraId="000000F7">
      <w:pPr>
        <w:rPr>
          <w:sz w:val="26"/>
          <w:szCs w:val="26"/>
        </w:rPr>
      </w:pPr>
      <w:r w:rsidDel="00000000" w:rsidR="00000000" w:rsidRPr="00000000">
        <w:rPr>
          <w:sz w:val="26"/>
          <w:szCs w:val="26"/>
          <w:rtl w:val="0"/>
        </w:rPr>
        <w:t xml:space="preserve">Step 2: The application tracks the page number locally in memory to ensure a responsive UI.</w:t>
      </w:r>
    </w:p>
    <w:p w:rsidR="00000000" w:rsidDel="00000000" w:rsidP="00000000" w:rsidRDefault="00000000" w:rsidRPr="00000000" w14:paraId="000000F8">
      <w:pPr>
        <w:rPr>
          <w:sz w:val="26"/>
          <w:szCs w:val="26"/>
        </w:rPr>
      </w:pPr>
      <w:r w:rsidDel="00000000" w:rsidR="00000000" w:rsidRPr="00000000">
        <w:rPr>
          <w:sz w:val="26"/>
          <w:szCs w:val="26"/>
          <w:rtl w:val="0"/>
        </w:rPr>
        <w:t xml:space="preserve">Step 3: When the user navigates to page N, the application automatically sends an update request.</w:t>
      </w:r>
    </w:p>
    <w:p w:rsidR="00000000" w:rsidDel="00000000" w:rsidP="00000000" w:rsidRDefault="00000000" w:rsidRPr="00000000" w14:paraId="000000F9">
      <w:pPr>
        <w:rPr>
          <w:sz w:val="26"/>
          <w:szCs w:val="26"/>
        </w:rPr>
      </w:pPr>
      <w:r w:rsidDel="00000000" w:rsidR="00000000" w:rsidRPr="00000000">
        <w:rPr>
          <w:sz w:val="26"/>
          <w:szCs w:val="26"/>
          <w:rtl w:val="0"/>
        </w:rPr>
        <w:t xml:space="preserve">Step 4: The Web Application sends a PUT request to the API Gateway at the endpoint </w:t>
      </w:r>
      <w:r w:rsidDel="00000000" w:rsidR="00000000" w:rsidRPr="00000000">
        <w:rPr>
          <w:rFonts w:ascii="Roboto Mono" w:cs="Roboto Mono" w:eastAsia="Roboto Mono" w:hAnsi="Roboto Mono"/>
          <w:color w:val="188038"/>
          <w:sz w:val="26"/>
          <w:szCs w:val="26"/>
          <w:rtl w:val="0"/>
        </w:rPr>
        <w:t xml:space="preserve">/api/reading/workflows/{id}/progress</w:t>
      </w:r>
      <w:r w:rsidDel="00000000" w:rsidR="00000000" w:rsidRPr="00000000">
        <w:rPr>
          <w:sz w:val="26"/>
          <w:szCs w:val="26"/>
          <w:rtl w:val="0"/>
        </w:rPr>
        <w:t xml:space="preserve"> with the page number and total pages.</w:t>
      </w:r>
    </w:p>
    <w:p w:rsidR="00000000" w:rsidDel="00000000" w:rsidP="00000000" w:rsidRDefault="00000000" w:rsidRPr="00000000" w14:paraId="000000FA">
      <w:pPr>
        <w:rPr>
          <w:sz w:val="26"/>
          <w:szCs w:val="26"/>
        </w:rPr>
      </w:pPr>
      <w:r w:rsidDel="00000000" w:rsidR="00000000" w:rsidRPr="00000000">
        <w:rPr>
          <w:sz w:val="26"/>
          <w:szCs w:val="26"/>
          <w:rtl w:val="0"/>
        </w:rPr>
        <w:t xml:space="preserve">Step 5: The API Gateway forwards the request to the Reading Service.</w:t>
      </w:r>
    </w:p>
    <w:p w:rsidR="00000000" w:rsidDel="00000000" w:rsidP="00000000" w:rsidRDefault="00000000" w:rsidRPr="00000000" w14:paraId="000000FB">
      <w:pPr>
        <w:rPr>
          <w:sz w:val="26"/>
          <w:szCs w:val="26"/>
        </w:rPr>
      </w:pPr>
      <w:r w:rsidDel="00000000" w:rsidR="00000000" w:rsidRPr="00000000">
        <w:rPr>
          <w:sz w:val="26"/>
          <w:szCs w:val="26"/>
          <w:rtl w:val="0"/>
        </w:rPr>
        <w:t xml:space="preserve">Step 6: The Reading Service calculates the progress percentage and updates the reading workflow in the database (last_read_page, progress, updated_at).</w:t>
      </w:r>
    </w:p>
    <w:p w:rsidR="00000000" w:rsidDel="00000000" w:rsidP="00000000" w:rsidRDefault="00000000" w:rsidRPr="00000000" w14:paraId="000000FC">
      <w:pPr>
        <w:rPr>
          <w:sz w:val="26"/>
          <w:szCs w:val="26"/>
        </w:rPr>
      </w:pPr>
      <w:r w:rsidDel="00000000" w:rsidR="00000000" w:rsidRPr="00000000">
        <w:rPr>
          <w:sz w:val="26"/>
          <w:szCs w:val="26"/>
          <w:rtl w:val="0"/>
        </w:rPr>
        <w:t xml:space="preserve">Step 7: The database confirms the update was successful.</w:t>
      </w:r>
    </w:p>
    <w:p w:rsidR="00000000" w:rsidDel="00000000" w:rsidP="00000000" w:rsidRDefault="00000000" w:rsidRPr="00000000" w14:paraId="000000FD">
      <w:pPr>
        <w:rPr>
          <w:sz w:val="26"/>
          <w:szCs w:val="26"/>
        </w:rPr>
      </w:pPr>
      <w:r w:rsidDel="00000000" w:rsidR="00000000" w:rsidRPr="00000000">
        <w:rPr>
          <w:sz w:val="26"/>
          <w:szCs w:val="26"/>
          <w:rtl w:val="0"/>
        </w:rPr>
        <w:t xml:space="preserve">Step 8: If the paper belongs to a shared collection, the Reading Service notifies the Group Service to update collection statistics.</w:t>
      </w:r>
    </w:p>
    <w:p w:rsidR="00000000" w:rsidDel="00000000" w:rsidP="00000000" w:rsidRDefault="00000000" w:rsidRPr="00000000" w14:paraId="000000FE">
      <w:pPr>
        <w:rPr>
          <w:sz w:val="26"/>
          <w:szCs w:val="26"/>
        </w:rPr>
      </w:pPr>
      <w:r w:rsidDel="00000000" w:rsidR="00000000" w:rsidRPr="00000000">
        <w:rPr>
          <w:sz w:val="26"/>
          <w:szCs w:val="26"/>
          <w:rtl w:val="0"/>
        </w:rPr>
        <w:t xml:space="preserve">Step 9: The Group Service updates collection-level reading statistics (total pages read by team, average progress, etc.).</w:t>
      </w:r>
    </w:p>
    <w:p w:rsidR="00000000" w:rsidDel="00000000" w:rsidP="00000000" w:rsidRDefault="00000000" w:rsidRPr="00000000" w14:paraId="000000FF">
      <w:pPr>
        <w:rPr>
          <w:sz w:val="26"/>
          <w:szCs w:val="26"/>
        </w:rPr>
      </w:pPr>
      <w:r w:rsidDel="00000000" w:rsidR="00000000" w:rsidRPr="00000000">
        <w:rPr>
          <w:sz w:val="26"/>
          <w:szCs w:val="26"/>
          <w:rtl w:val="0"/>
        </w:rPr>
        <w:t xml:space="preserve">Step 10: The Reading Service returns the updated workflow data to the API Gateway.</w:t>
      </w:r>
    </w:p>
    <w:p w:rsidR="00000000" w:rsidDel="00000000" w:rsidP="00000000" w:rsidRDefault="00000000" w:rsidRPr="00000000" w14:paraId="00000100">
      <w:pPr>
        <w:rPr>
          <w:sz w:val="26"/>
          <w:szCs w:val="26"/>
        </w:rPr>
      </w:pPr>
      <w:r w:rsidDel="00000000" w:rsidR="00000000" w:rsidRPr="00000000">
        <w:rPr>
          <w:sz w:val="26"/>
          <w:szCs w:val="26"/>
          <w:rtl w:val="0"/>
        </w:rPr>
        <w:t xml:space="preserve">Step 11: The API Gateway forwards the response to the Web Application.</w:t>
      </w:r>
    </w:p>
    <w:p w:rsidR="00000000" w:rsidDel="00000000" w:rsidP="00000000" w:rsidRDefault="00000000" w:rsidRPr="00000000" w14:paraId="00000101">
      <w:pPr>
        <w:rPr>
          <w:sz w:val="26"/>
          <w:szCs w:val="26"/>
        </w:rPr>
      </w:pPr>
      <w:r w:rsidDel="00000000" w:rsidR="00000000" w:rsidRPr="00000000">
        <w:rPr>
          <w:sz w:val="26"/>
          <w:szCs w:val="26"/>
          <w:rtl w:val="0"/>
        </w:rPr>
        <w:t xml:space="preserve">Step 12: The Web Application updates the progress indicator on the UI (progress bar, page counter).</w:t>
      </w:r>
    </w:p>
    <w:p w:rsidR="00000000" w:rsidDel="00000000" w:rsidP="00000000" w:rsidRDefault="00000000" w:rsidRPr="00000000" w14:paraId="00000102">
      <w:pPr>
        <w:pStyle w:val="Heading5"/>
        <w:rPr/>
      </w:pPr>
      <w:bookmarkStart w:colFirst="0" w:colLast="0" w:name="_heading=h.46pbsan2b8mx" w:id="13"/>
      <w:bookmarkEnd w:id="13"/>
      <w:r w:rsidDel="00000000" w:rsidR="00000000" w:rsidRPr="00000000">
        <w:rPr>
          <w:rtl w:val="0"/>
        </w:rPr>
        <w:t xml:space="preserve">3.2.1.4 Collection Creation and Team Collaboration Process</w:t>
      </w:r>
    </w:p>
    <w:p w:rsidR="00000000" w:rsidDel="00000000" w:rsidP="00000000" w:rsidRDefault="00000000" w:rsidRPr="00000000" w14:paraId="00000103">
      <w:pPr>
        <w:jc w:val="left"/>
        <w:rPr>
          <w:b w:val="1"/>
          <w:bCs w:val="1"/>
          <w:color w:val="2e75b5"/>
          <w:sz w:val="26"/>
          <w:szCs w:val="26"/>
        </w:rPr>
      </w:pPr>
      <w:r w:rsidDel="00000000" w:rsidR="00000000" w:rsidRPr="00000000">
        <w:rPr>
          <w:b w:val="1"/>
          <w:bCs w:val="1"/>
          <w:color w:val="2e75b5"/>
          <w:sz w:val="26"/>
          <w:szCs w:val="26"/>
        </w:rPr>
        <w:drawing>
          <wp:inline distB="114300" distT="114300" distL="114300" distR="114300">
            <wp:extent cx="5943600" cy="3416300"/>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b w:val="1"/>
          <w:bCs w:val="1"/>
          <w:sz w:val="26"/>
          <w:szCs w:val="26"/>
        </w:rPr>
      </w:pPr>
      <w:r w:rsidDel="00000000" w:rsidR="00000000" w:rsidRPr="00000000">
        <w:rPr>
          <w:b w:val="1"/>
          <w:bCs w:val="1"/>
          <w:rtl w:val="0"/>
        </w:rPr>
        <w:t xml:space="preserve">Figure 3-6</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sz w:val="26"/>
          <w:szCs w:val="26"/>
          <w:rtl w:val="0"/>
        </w:rPr>
        <w:t xml:space="preserve">Collection Creation and Team Collaboration Process</w:t>
      </w:r>
    </w:p>
    <w:p w:rsidR="00000000" w:rsidDel="00000000" w:rsidP="00000000" w:rsidRDefault="00000000" w:rsidRPr="00000000" w14:paraId="00000105">
      <w:pPr>
        <w:rPr>
          <w:sz w:val="26"/>
          <w:szCs w:val="26"/>
        </w:rPr>
      </w:pPr>
      <w:r w:rsidDel="00000000" w:rsidR="00000000" w:rsidRPr="00000000">
        <w:rPr>
          <w:sz w:val="26"/>
          <w:szCs w:val="26"/>
          <w:rtl w:val="0"/>
        </w:rPr>
        <w:t xml:space="preserve">Process Description:</w:t>
      </w:r>
    </w:p>
    <w:p w:rsidR="00000000" w:rsidDel="00000000" w:rsidP="00000000" w:rsidRDefault="00000000" w:rsidRPr="00000000" w14:paraId="00000106">
      <w:pPr>
        <w:rPr>
          <w:sz w:val="26"/>
          <w:szCs w:val="26"/>
        </w:rPr>
      </w:pPr>
      <w:r w:rsidDel="00000000" w:rsidR="00000000" w:rsidRPr="00000000">
        <w:rPr>
          <w:sz w:val="26"/>
          <w:szCs w:val="26"/>
          <w:rtl w:val="0"/>
        </w:rPr>
        <w:t xml:space="preserve">Step 1: The Principal Investigator (PI) or Lab Head creates a new collection/team via the Web Application.</w:t>
      </w:r>
    </w:p>
    <w:p w:rsidR="00000000" w:rsidDel="00000000" w:rsidP="00000000" w:rsidRDefault="00000000" w:rsidRPr="00000000" w14:paraId="00000107">
      <w:pPr>
        <w:rPr>
          <w:sz w:val="26"/>
          <w:szCs w:val="26"/>
        </w:rPr>
      </w:pPr>
      <w:r w:rsidDel="00000000" w:rsidR="00000000" w:rsidRPr="00000000">
        <w:rPr>
          <w:sz w:val="26"/>
          <w:szCs w:val="26"/>
          <w:rtl w:val="0"/>
        </w:rPr>
        <w:t xml:space="preserve">Step 2: The Web Application sends a POST request to the API Gateway at the endpoint </w:t>
      </w:r>
      <w:r w:rsidDel="00000000" w:rsidR="00000000" w:rsidRPr="00000000">
        <w:rPr>
          <w:rFonts w:ascii="Roboto Mono" w:cs="Roboto Mono" w:eastAsia="Roboto Mono" w:hAnsi="Roboto Mono"/>
          <w:sz w:val="26"/>
          <w:szCs w:val="26"/>
          <w:rtl w:val="0"/>
        </w:rPr>
        <w:t xml:space="preserve">/api/collections</w:t>
      </w:r>
      <w:r w:rsidDel="00000000" w:rsidR="00000000" w:rsidRPr="00000000">
        <w:rPr>
          <w:sz w:val="26"/>
          <w:szCs w:val="26"/>
          <w:rtl w:val="0"/>
        </w:rPr>
        <w:t xml:space="preserve"> with collection metadata (name, description, access level).</w:t>
      </w:r>
    </w:p>
    <w:p w:rsidR="00000000" w:rsidDel="00000000" w:rsidP="00000000" w:rsidRDefault="00000000" w:rsidRPr="00000000" w14:paraId="00000108">
      <w:pPr>
        <w:rPr>
          <w:sz w:val="26"/>
          <w:szCs w:val="26"/>
        </w:rPr>
      </w:pPr>
      <w:r w:rsidDel="00000000" w:rsidR="00000000" w:rsidRPr="00000000">
        <w:rPr>
          <w:sz w:val="26"/>
          <w:szCs w:val="26"/>
          <w:rtl w:val="0"/>
        </w:rPr>
        <w:t xml:space="preserve">Step 3: The API Gateway forwards the request to the Group Service.</w:t>
      </w:r>
    </w:p>
    <w:p w:rsidR="00000000" w:rsidDel="00000000" w:rsidP="00000000" w:rsidRDefault="00000000" w:rsidRPr="00000000" w14:paraId="00000109">
      <w:pPr>
        <w:rPr>
          <w:sz w:val="26"/>
          <w:szCs w:val="26"/>
        </w:rPr>
      </w:pPr>
      <w:r w:rsidDel="00000000" w:rsidR="00000000" w:rsidRPr="00000000">
        <w:rPr>
          <w:sz w:val="26"/>
          <w:szCs w:val="26"/>
          <w:rtl w:val="0"/>
        </w:rPr>
        <w:t xml:space="preserve">Step 4: The Group Service creates a collection record in the database with the PI as the owner.</w:t>
      </w:r>
    </w:p>
    <w:p w:rsidR="00000000" w:rsidDel="00000000" w:rsidP="00000000" w:rsidRDefault="00000000" w:rsidRPr="00000000" w14:paraId="0000010A">
      <w:pPr>
        <w:rPr>
          <w:sz w:val="26"/>
          <w:szCs w:val="26"/>
        </w:rPr>
      </w:pPr>
      <w:r w:rsidDel="00000000" w:rsidR="00000000" w:rsidRPr="00000000">
        <w:rPr>
          <w:sz w:val="26"/>
          <w:szCs w:val="26"/>
          <w:rtl w:val="0"/>
        </w:rPr>
        <w:t xml:space="preserve">Step 5: The database returns the collection ID.</w:t>
      </w:r>
    </w:p>
    <w:p w:rsidR="00000000" w:rsidDel="00000000" w:rsidP="00000000" w:rsidRDefault="00000000" w:rsidRPr="00000000" w14:paraId="0000010B">
      <w:pPr>
        <w:rPr>
          <w:sz w:val="26"/>
          <w:szCs w:val="26"/>
        </w:rPr>
      </w:pPr>
      <w:r w:rsidDel="00000000" w:rsidR="00000000" w:rsidRPr="00000000">
        <w:rPr>
          <w:sz w:val="26"/>
          <w:szCs w:val="26"/>
          <w:rtl w:val="0"/>
        </w:rPr>
        <w:t xml:space="preserve">Step 6: If the PI wants to invite team members, the Group Service queries the Account Service to get the list of users available for invitation.</w:t>
      </w:r>
    </w:p>
    <w:p w:rsidR="00000000" w:rsidDel="00000000" w:rsidP="00000000" w:rsidRDefault="00000000" w:rsidRPr="00000000" w14:paraId="0000010C">
      <w:pPr>
        <w:rPr>
          <w:sz w:val="26"/>
          <w:szCs w:val="26"/>
        </w:rPr>
      </w:pPr>
      <w:r w:rsidDel="00000000" w:rsidR="00000000" w:rsidRPr="00000000">
        <w:rPr>
          <w:sz w:val="26"/>
          <w:szCs w:val="26"/>
          <w:rtl w:val="0"/>
        </w:rPr>
        <w:t xml:space="preserve">Step 7: The Account Service returns the user list.</w:t>
      </w:r>
    </w:p>
    <w:p w:rsidR="00000000" w:rsidDel="00000000" w:rsidP="00000000" w:rsidRDefault="00000000" w:rsidRPr="00000000" w14:paraId="0000010D">
      <w:pPr>
        <w:rPr>
          <w:sz w:val="26"/>
          <w:szCs w:val="26"/>
        </w:rPr>
      </w:pPr>
      <w:r w:rsidDel="00000000" w:rsidR="00000000" w:rsidRPr="00000000">
        <w:rPr>
          <w:sz w:val="26"/>
          <w:szCs w:val="26"/>
          <w:rtl w:val="0"/>
        </w:rPr>
        <w:t xml:space="preserve">Step 8: The PI selects members and sends invitations via the Web Application.</w:t>
      </w:r>
    </w:p>
    <w:p w:rsidR="00000000" w:rsidDel="00000000" w:rsidP="00000000" w:rsidRDefault="00000000" w:rsidRPr="00000000" w14:paraId="0000010E">
      <w:pPr>
        <w:rPr>
          <w:sz w:val="26"/>
          <w:szCs w:val="26"/>
        </w:rPr>
      </w:pPr>
      <w:r w:rsidDel="00000000" w:rsidR="00000000" w:rsidRPr="00000000">
        <w:rPr>
          <w:sz w:val="26"/>
          <w:szCs w:val="26"/>
          <w:rtl w:val="0"/>
        </w:rPr>
        <w:t xml:space="preserve">Step 9: The Web Application sends a POST request to </w:t>
      </w:r>
      <w:r w:rsidDel="00000000" w:rsidR="00000000" w:rsidRPr="00000000">
        <w:rPr>
          <w:rFonts w:ascii="Roboto Mono" w:cs="Roboto Mono" w:eastAsia="Roboto Mono" w:hAnsi="Roboto Mono"/>
          <w:sz w:val="26"/>
          <w:szCs w:val="26"/>
          <w:rtl w:val="0"/>
        </w:rPr>
        <w:t xml:space="preserve">/api/collections/{id}/members</w:t>
      </w:r>
      <w:r w:rsidDel="00000000" w:rsidR="00000000" w:rsidRPr="00000000">
        <w:rPr>
          <w:sz w:val="26"/>
          <w:szCs w:val="26"/>
          <w:rtl w:val="0"/>
        </w:rPr>
        <w:t xml:space="preserve"> with the list of user IDs and access levels.</w:t>
      </w:r>
    </w:p>
    <w:p w:rsidR="00000000" w:rsidDel="00000000" w:rsidP="00000000" w:rsidRDefault="00000000" w:rsidRPr="00000000" w14:paraId="0000010F">
      <w:pPr>
        <w:rPr>
          <w:sz w:val="26"/>
          <w:szCs w:val="26"/>
        </w:rPr>
      </w:pPr>
      <w:r w:rsidDel="00000000" w:rsidR="00000000" w:rsidRPr="00000000">
        <w:rPr>
          <w:sz w:val="26"/>
          <w:szCs w:val="26"/>
          <w:rtl w:val="0"/>
        </w:rPr>
        <w:t xml:space="preserve">Step 10: The Group Service adds members to the collection with appropriate access levels (read-only, contributor, admin).</w:t>
      </w:r>
    </w:p>
    <w:p w:rsidR="00000000" w:rsidDel="00000000" w:rsidP="00000000" w:rsidRDefault="00000000" w:rsidRPr="00000000" w14:paraId="00000110">
      <w:pPr>
        <w:rPr>
          <w:sz w:val="26"/>
          <w:szCs w:val="26"/>
        </w:rPr>
      </w:pPr>
      <w:r w:rsidDel="00000000" w:rsidR="00000000" w:rsidRPr="00000000">
        <w:rPr>
          <w:sz w:val="26"/>
          <w:szCs w:val="26"/>
          <w:rtl w:val="0"/>
        </w:rPr>
        <w:t xml:space="preserve">Step 11: The Group Service sends a request to the Notification Service to send invitation notifications.</w:t>
      </w:r>
    </w:p>
    <w:p w:rsidR="00000000" w:rsidDel="00000000" w:rsidP="00000000" w:rsidRDefault="00000000" w:rsidRPr="00000000" w14:paraId="00000111">
      <w:pPr>
        <w:rPr>
          <w:sz w:val="26"/>
          <w:szCs w:val="26"/>
        </w:rPr>
      </w:pPr>
      <w:r w:rsidDel="00000000" w:rsidR="00000000" w:rsidRPr="00000000">
        <w:rPr>
          <w:sz w:val="26"/>
          <w:szCs w:val="26"/>
          <w:rtl w:val="0"/>
        </w:rPr>
        <w:t xml:space="preserve">Step 12: The Notification Service sends push notifications via Firebase Cloud Messaging (FCM) to the invited members.</w:t>
      </w:r>
    </w:p>
    <w:p w:rsidR="00000000" w:rsidDel="00000000" w:rsidP="00000000" w:rsidRDefault="00000000" w:rsidRPr="00000000" w14:paraId="00000112">
      <w:pPr>
        <w:rPr>
          <w:sz w:val="26"/>
          <w:szCs w:val="26"/>
        </w:rPr>
      </w:pPr>
      <w:r w:rsidDel="00000000" w:rsidR="00000000" w:rsidRPr="00000000">
        <w:rPr>
          <w:sz w:val="26"/>
          <w:szCs w:val="26"/>
          <w:rtl w:val="0"/>
        </w:rPr>
        <w:t xml:space="preserve">Step 13: The Group Service returns the collection data with the members list to the API Gateway.</w:t>
      </w:r>
    </w:p>
    <w:p w:rsidR="00000000" w:rsidDel="00000000" w:rsidP="00000000" w:rsidRDefault="00000000" w:rsidRPr="00000000" w14:paraId="00000113">
      <w:pPr>
        <w:rPr>
          <w:sz w:val="26"/>
          <w:szCs w:val="26"/>
        </w:rPr>
      </w:pPr>
      <w:r w:rsidDel="00000000" w:rsidR="00000000" w:rsidRPr="00000000">
        <w:rPr>
          <w:sz w:val="26"/>
          <w:szCs w:val="26"/>
          <w:rtl w:val="0"/>
        </w:rPr>
        <w:t xml:space="preserve">Step 14: The API Gateway forwards the response to the Web Application.</w:t>
      </w:r>
    </w:p>
    <w:p w:rsidR="00000000" w:rsidDel="00000000" w:rsidP="00000000" w:rsidRDefault="00000000" w:rsidRPr="00000000" w14:paraId="00000114">
      <w:pPr>
        <w:rPr>
          <w:sz w:val="26"/>
          <w:szCs w:val="26"/>
        </w:rPr>
      </w:pPr>
      <w:r w:rsidDel="00000000" w:rsidR="00000000" w:rsidRPr="00000000">
        <w:rPr>
          <w:sz w:val="26"/>
          <w:szCs w:val="26"/>
          <w:rtl w:val="0"/>
        </w:rPr>
        <w:t xml:space="preserve">Step 15: The Web Application displays the new collection with the list of members.</w:t>
      </w:r>
    </w:p>
    <w:p w:rsidR="00000000" w:rsidDel="00000000" w:rsidP="00000000" w:rsidRDefault="00000000" w:rsidRPr="00000000" w14:paraId="00000115">
      <w:pPr>
        <w:jc w:val="left"/>
        <w:rPr>
          <w:b w:val="1"/>
          <w:bCs w:val="1"/>
          <w:color w:val="2e75b5"/>
          <w:sz w:val="26"/>
          <w:szCs w:val="26"/>
        </w:rPr>
      </w:pPr>
      <w:r w:rsidDel="00000000" w:rsidR="00000000" w:rsidRPr="00000000">
        <w:rPr>
          <w:rtl w:val="0"/>
        </w:rPr>
      </w:r>
    </w:p>
    <w:p w:rsidR="00000000" w:rsidDel="00000000" w:rsidP="00000000" w:rsidRDefault="00000000" w:rsidRPr="00000000" w14:paraId="00000116">
      <w:pPr>
        <w:pStyle w:val="Heading4"/>
        <w:tabs>
          <w:tab w:val="left" w:leader="none" w:pos="630"/>
        </w:tabs>
        <w:rPr/>
      </w:pPr>
      <w:r w:rsidDel="00000000" w:rsidR="00000000" w:rsidRPr="00000000">
        <w:rPr>
          <w:rtl w:val="0"/>
        </w:rPr>
        <w:t xml:space="preserve">3.2.2 Logical View</w:t>
      </w:r>
    </w:p>
    <w:p w:rsidR="00000000" w:rsidDel="00000000" w:rsidP="00000000" w:rsidRDefault="00000000" w:rsidRPr="00000000" w14:paraId="00000117">
      <w:pPr>
        <w:jc w:val="both"/>
        <w:rPr/>
      </w:pPr>
      <w:r w:rsidDel="00000000" w:rsidR="00000000" w:rsidRPr="00000000">
        <w:rPr>
          <w:rtl w:val="0"/>
        </w:rPr>
        <w:t xml:space="preserve">The Logical View describes the layered structure of the system and the main logical components. This view uses the Layered Architecture Pattern with the following layers: Presentation, Application, Domain, and Infrastructure.</w:t>
      </w:r>
    </w:p>
    <w:p w:rsidR="00000000" w:rsidDel="00000000" w:rsidP="00000000" w:rsidRDefault="00000000" w:rsidRPr="00000000" w14:paraId="00000118">
      <w:pPr>
        <w:pStyle w:val="Heading5"/>
        <w:keepNext w:val="0"/>
        <w:keepLines w:val="0"/>
        <w:spacing w:after="80" w:before="280" w:lineRule="auto"/>
        <w:jc w:val="both"/>
        <w:rPr/>
      </w:pPr>
      <w:bookmarkStart w:colFirst="0" w:colLast="0" w:name="_heading=h.7bpyzhcctxda" w:id="14"/>
      <w:bookmarkEnd w:id="14"/>
      <w:r w:rsidDel="00000000" w:rsidR="00000000" w:rsidRPr="00000000">
        <w:rPr>
          <w:rtl w:val="0"/>
        </w:rPr>
        <w:t xml:space="preserve">3.2.2.1 Layered Architecture</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i w:val="1"/>
          <w:iCs w:val="1"/>
          <w:color w:val="0000ff"/>
        </w:rPr>
      </w:pPr>
      <w:r w:rsidDel="00000000" w:rsidR="00000000" w:rsidRPr="00000000">
        <w:rPr>
          <w:i w:val="1"/>
          <w:iCs w:val="1"/>
          <w:color w:val="0000ff"/>
        </w:rPr>
        <w:drawing>
          <wp:inline distB="114300" distT="114300" distL="114300" distR="114300">
            <wp:extent cx="5943600" cy="3429000"/>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5"/>
        <w:jc w:val="both"/>
        <w:rPr/>
      </w:pPr>
      <w:bookmarkStart w:colFirst="0" w:colLast="0" w:name="_heading=h.m0viupmjsa7q" w:id="15"/>
      <w:bookmarkEnd w:id="15"/>
      <w:r w:rsidDel="00000000" w:rsidR="00000000" w:rsidRPr="00000000">
        <w:rPr>
          <w:rtl w:val="0"/>
        </w:rPr>
        <w:t xml:space="preserve">3.2.2.2 Class Diagram - Paper Service</w:t>
      </w:r>
    </w:p>
    <w:p w:rsidR="00000000" w:rsidDel="00000000" w:rsidP="00000000" w:rsidRDefault="00000000" w:rsidRPr="00000000" w14:paraId="0000011C">
      <w:pPr>
        <w:jc w:val="both"/>
        <w:rPr>
          <w:i w:val="1"/>
          <w:iCs w:val="1"/>
          <w:color w:val="0000ff"/>
        </w:rPr>
      </w:pPr>
      <w:r w:rsidDel="00000000" w:rsidR="00000000" w:rsidRPr="00000000">
        <w:rPr>
          <w:i w:val="1"/>
          <w:iCs w:val="1"/>
          <w:color w:val="0000ff"/>
        </w:rPr>
        <w:drawing>
          <wp:inline distB="114300" distT="114300" distL="114300" distR="114300">
            <wp:extent cx="5829300" cy="5476875"/>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829300"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both"/>
        <w:rPr>
          <w:b w:val="1"/>
          <w:bCs w:val="1"/>
          <w:i w:val="1"/>
          <w:iCs w:val="1"/>
        </w:rPr>
      </w:pPr>
      <w:r w:rsidDel="00000000" w:rsidR="00000000" w:rsidRPr="00000000">
        <w:rPr>
          <w:b w:val="1"/>
          <w:bCs w:val="1"/>
          <w:i w:val="1"/>
          <w:iCs w:val="1"/>
          <w:rtl w:val="0"/>
        </w:rPr>
        <w:t xml:space="preserve">Description of classes:</w:t>
      </w:r>
    </w:p>
    <w:p w:rsidR="00000000" w:rsidDel="00000000" w:rsidP="00000000" w:rsidRDefault="00000000" w:rsidRPr="00000000" w14:paraId="0000011E">
      <w:pPr>
        <w:numPr>
          <w:ilvl w:val="0"/>
          <w:numId w:val="25"/>
        </w:numPr>
        <w:spacing w:after="0" w:afterAutospacing="0"/>
        <w:ind w:left="720" w:hanging="360"/>
        <w:rPr>
          <w:i w:val="1"/>
          <w:iCs w:val="1"/>
        </w:rPr>
      </w:pPr>
      <w:r w:rsidDel="00000000" w:rsidR="00000000" w:rsidRPr="00000000">
        <w:rPr>
          <w:b w:val="1"/>
          <w:bCs w:val="1"/>
          <w:i w:val="1"/>
          <w:iCs w:val="1"/>
          <w:rtl w:val="0"/>
        </w:rPr>
        <w:t xml:space="preserve">PaperController</w:t>
      </w:r>
      <w:r w:rsidDel="00000000" w:rsidR="00000000" w:rsidRPr="00000000">
        <w:rPr>
          <w:i w:val="1"/>
          <w:iCs w:val="1"/>
          <w:rtl w:val="0"/>
        </w:rPr>
        <w:t xml:space="preserve">: REST controller that handles HTTP requests, validates input, and returns responses.</w:t>
      </w:r>
    </w:p>
    <w:p w:rsidR="00000000" w:rsidDel="00000000" w:rsidP="00000000" w:rsidRDefault="00000000" w:rsidRPr="00000000" w14:paraId="0000011F">
      <w:pPr>
        <w:numPr>
          <w:ilvl w:val="0"/>
          <w:numId w:val="25"/>
        </w:numPr>
        <w:spacing w:after="0" w:afterAutospacing="0" w:before="0" w:beforeAutospacing="0"/>
        <w:ind w:left="720" w:hanging="360"/>
        <w:rPr>
          <w:i w:val="1"/>
          <w:iCs w:val="1"/>
        </w:rPr>
      </w:pPr>
      <w:r w:rsidDel="00000000" w:rsidR="00000000" w:rsidRPr="00000000">
        <w:rPr>
          <w:b w:val="1"/>
          <w:bCs w:val="1"/>
          <w:i w:val="1"/>
          <w:iCs w:val="1"/>
          <w:rtl w:val="0"/>
        </w:rPr>
        <w:t xml:space="preserve">PaperService</w:t>
      </w:r>
      <w:r w:rsidDel="00000000" w:rsidR="00000000" w:rsidRPr="00000000">
        <w:rPr>
          <w:i w:val="1"/>
          <w:iCs w:val="1"/>
          <w:rtl w:val="0"/>
        </w:rPr>
        <w:t xml:space="preserve">: Business logic layer handling operations related to papers (create, search, metadata extraction).</w:t>
      </w:r>
    </w:p>
    <w:p w:rsidR="00000000" w:rsidDel="00000000" w:rsidP="00000000" w:rsidRDefault="00000000" w:rsidRPr="00000000" w14:paraId="00000120">
      <w:pPr>
        <w:numPr>
          <w:ilvl w:val="0"/>
          <w:numId w:val="25"/>
        </w:numPr>
        <w:spacing w:after="0" w:afterAutospacing="0" w:before="0" w:beforeAutospacing="0"/>
        <w:ind w:left="720" w:hanging="360"/>
        <w:rPr>
          <w:i w:val="1"/>
          <w:iCs w:val="1"/>
        </w:rPr>
      </w:pPr>
      <w:r w:rsidDel="00000000" w:rsidR="00000000" w:rsidRPr="00000000">
        <w:rPr>
          <w:b w:val="1"/>
          <w:bCs w:val="1"/>
          <w:i w:val="1"/>
          <w:iCs w:val="1"/>
          <w:rtl w:val="0"/>
        </w:rPr>
        <w:t xml:space="preserve">PaperRepository</w:t>
      </w:r>
      <w:r w:rsidDel="00000000" w:rsidR="00000000" w:rsidRPr="00000000">
        <w:rPr>
          <w:i w:val="1"/>
          <w:iCs w:val="1"/>
          <w:rtl w:val="0"/>
        </w:rPr>
        <w:t xml:space="preserve">: Data access layer for interacting with the database.</w:t>
      </w:r>
    </w:p>
    <w:p w:rsidR="00000000" w:rsidDel="00000000" w:rsidP="00000000" w:rsidRDefault="00000000" w:rsidRPr="00000000" w14:paraId="00000121">
      <w:pPr>
        <w:numPr>
          <w:ilvl w:val="0"/>
          <w:numId w:val="25"/>
        </w:numPr>
        <w:spacing w:after="0" w:afterAutospacing="0" w:before="0" w:beforeAutospacing="0"/>
        <w:ind w:left="720" w:hanging="360"/>
        <w:rPr>
          <w:i w:val="1"/>
          <w:iCs w:val="1"/>
        </w:rPr>
      </w:pPr>
      <w:r w:rsidDel="00000000" w:rsidR="00000000" w:rsidRPr="00000000">
        <w:rPr>
          <w:b w:val="1"/>
          <w:bCs w:val="1"/>
          <w:i w:val="1"/>
          <w:iCs w:val="1"/>
          <w:rtl w:val="0"/>
        </w:rPr>
        <w:t xml:space="preserve">Paper</w:t>
      </w:r>
      <w:r w:rsidDel="00000000" w:rsidR="00000000" w:rsidRPr="00000000">
        <w:rPr>
          <w:i w:val="1"/>
          <w:iCs w:val="1"/>
          <w:rtl w:val="0"/>
        </w:rPr>
        <w:t xml:space="preserve">: Entity class representing a paper in the database.</w:t>
      </w:r>
    </w:p>
    <w:p w:rsidR="00000000" w:rsidDel="00000000" w:rsidP="00000000" w:rsidRDefault="00000000" w:rsidRPr="00000000" w14:paraId="00000122">
      <w:pPr>
        <w:numPr>
          <w:ilvl w:val="0"/>
          <w:numId w:val="25"/>
        </w:numPr>
        <w:spacing w:after="0" w:afterAutospacing="0" w:before="0" w:beforeAutospacing="0"/>
        <w:ind w:left="720" w:hanging="360"/>
        <w:rPr>
          <w:i w:val="1"/>
          <w:iCs w:val="1"/>
        </w:rPr>
      </w:pPr>
      <w:r w:rsidDel="00000000" w:rsidR="00000000" w:rsidRPr="00000000">
        <w:rPr>
          <w:b w:val="1"/>
          <w:bCs w:val="1"/>
          <w:i w:val="1"/>
          <w:iCs w:val="1"/>
          <w:rtl w:val="0"/>
        </w:rPr>
        <w:t xml:space="preserve">S3Service</w:t>
      </w:r>
      <w:r w:rsidDel="00000000" w:rsidR="00000000" w:rsidRPr="00000000">
        <w:rPr>
          <w:i w:val="1"/>
          <w:iCs w:val="1"/>
          <w:rtl w:val="0"/>
        </w:rPr>
        <w:t xml:space="preserve">: Service to upload/download files from AWS S3.</w:t>
      </w:r>
    </w:p>
    <w:p w:rsidR="00000000" w:rsidDel="00000000" w:rsidP="00000000" w:rsidRDefault="00000000" w:rsidRPr="00000000" w14:paraId="00000123">
      <w:pPr>
        <w:numPr>
          <w:ilvl w:val="0"/>
          <w:numId w:val="25"/>
        </w:numPr>
        <w:spacing w:after="0" w:afterAutospacing="0" w:before="0" w:beforeAutospacing="0"/>
        <w:ind w:left="720" w:hanging="360"/>
        <w:rPr>
          <w:i w:val="1"/>
          <w:iCs w:val="1"/>
        </w:rPr>
      </w:pPr>
      <w:r w:rsidDel="00000000" w:rsidR="00000000" w:rsidRPr="00000000">
        <w:rPr>
          <w:b w:val="1"/>
          <w:bCs w:val="1"/>
          <w:i w:val="1"/>
          <w:iCs w:val="1"/>
          <w:rtl w:val="0"/>
        </w:rPr>
        <w:t xml:space="preserve">GrobidService</w:t>
      </w:r>
      <w:r w:rsidDel="00000000" w:rsidR="00000000" w:rsidRPr="00000000">
        <w:rPr>
          <w:i w:val="1"/>
          <w:iCs w:val="1"/>
          <w:rtl w:val="0"/>
        </w:rPr>
        <w:t xml:space="preserve">: Service to parse PDFs and extract metadata.</w:t>
      </w:r>
    </w:p>
    <w:p w:rsidR="00000000" w:rsidDel="00000000" w:rsidP="00000000" w:rsidRDefault="00000000" w:rsidRPr="00000000" w14:paraId="00000124">
      <w:pPr>
        <w:numPr>
          <w:ilvl w:val="0"/>
          <w:numId w:val="25"/>
        </w:numPr>
        <w:spacing w:before="0" w:beforeAutospacing="0"/>
        <w:ind w:left="720" w:hanging="360"/>
        <w:rPr>
          <w:i w:val="1"/>
          <w:iCs w:val="1"/>
        </w:rPr>
      </w:pPr>
      <w:r w:rsidDel="00000000" w:rsidR="00000000" w:rsidRPr="00000000">
        <w:rPr>
          <w:b w:val="1"/>
          <w:bCs w:val="1"/>
          <w:i w:val="1"/>
          <w:iCs w:val="1"/>
          <w:rtl w:val="0"/>
        </w:rPr>
        <w:t xml:space="preserve">PaperMetadata</w:t>
      </w:r>
      <w:r w:rsidDel="00000000" w:rsidR="00000000" w:rsidRPr="00000000">
        <w:rPr>
          <w:i w:val="1"/>
          <w:iCs w:val="1"/>
          <w:rtl w:val="0"/>
        </w:rPr>
        <w:t xml:space="preserve">: DTO containing metadata extracted from the PDF.</w:t>
      </w:r>
    </w:p>
    <w:p w:rsidR="00000000" w:rsidDel="00000000" w:rsidP="00000000" w:rsidRDefault="00000000" w:rsidRPr="00000000" w14:paraId="00000125">
      <w:pPr>
        <w:pStyle w:val="Heading5"/>
        <w:keepNext w:val="0"/>
        <w:keepLines w:val="0"/>
        <w:spacing w:after="80" w:before="280" w:lineRule="auto"/>
        <w:jc w:val="both"/>
        <w:rPr/>
      </w:pPr>
      <w:bookmarkStart w:colFirst="0" w:colLast="0" w:name="_heading=h.gr11z9fc8ek9" w:id="16"/>
      <w:bookmarkEnd w:id="16"/>
      <w:r w:rsidDel="00000000" w:rsidR="00000000" w:rsidRPr="00000000">
        <w:rPr>
          <w:rtl w:val="0"/>
        </w:rPr>
        <w:t xml:space="preserve">3.2.2.3 Class Diagram - Reading Service</w:t>
      </w:r>
    </w:p>
    <w:p w:rsidR="00000000" w:rsidDel="00000000" w:rsidP="00000000" w:rsidRDefault="00000000" w:rsidRPr="00000000" w14:paraId="00000126">
      <w:pPr>
        <w:jc w:val="both"/>
        <w:rPr>
          <w:i w:val="1"/>
          <w:iCs w:val="1"/>
          <w:color w:val="0000ff"/>
        </w:rPr>
      </w:pPr>
      <w:r w:rsidDel="00000000" w:rsidR="00000000" w:rsidRPr="00000000">
        <w:rPr>
          <w:i w:val="1"/>
          <w:iCs w:val="1"/>
          <w:color w:val="0000ff"/>
        </w:rPr>
        <w:drawing>
          <wp:inline distB="114300" distT="114300" distL="114300" distR="114300">
            <wp:extent cx="5486400" cy="5448300"/>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864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both"/>
        <w:rPr>
          <w:b w:val="1"/>
          <w:bCs w:val="1"/>
          <w:i w:val="1"/>
          <w:iCs w:val="1"/>
        </w:rPr>
      </w:pPr>
      <w:r w:rsidDel="00000000" w:rsidR="00000000" w:rsidRPr="00000000">
        <w:rPr>
          <w:b w:val="1"/>
          <w:bCs w:val="1"/>
          <w:i w:val="1"/>
          <w:iCs w:val="1"/>
          <w:rtl w:val="0"/>
        </w:rPr>
        <w:t xml:space="preserve">Description of classes:</w:t>
      </w:r>
    </w:p>
    <w:p w:rsidR="00000000" w:rsidDel="00000000" w:rsidP="00000000" w:rsidRDefault="00000000" w:rsidRPr="00000000" w14:paraId="00000128">
      <w:pPr>
        <w:numPr>
          <w:ilvl w:val="0"/>
          <w:numId w:val="22"/>
        </w:numPr>
        <w:spacing w:after="0" w:afterAutospacing="0"/>
        <w:ind w:left="720" w:hanging="360"/>
        <w:rPr>
          <w:i w:val="1"/>
          <w:iCs w:val="1"/>
        </w:rPr>
      </w:pPr>
      <w:r w:rsidDel="00000000" w:rsidR="00000000" w:rsidRPr="00000000">
        <w:rPr>
          <w:b w:val="1"/>
          <w:bCs w:val="1"/>
          <w:i w:val="1"/>
          <w:iCs w:val="1"/>
          <w:rtl w:val="0"/>
        </w:rPr>
        <w:t xml:space="preserve">ReadingWorkflowController</w:t>
      </w:r>
      <w:r w:rsidDel="00000000" w:rsidR="00000000" w:rsidRPr="00000000">
        <w:rPr>
          <w:i w:val="1"/>
          <w:iCs w:val="1"/>
          <w:rtl w:val="0"/>
        </w:rPr>
        <w:t xml:space="preserve">: REST controller for reading workflow operations.</w:t>
      </w:r>
    </w:p>
    <w:p w:rsidR="00000000" w:rsidDel="00000000" w:rsidP="00000000" w:rsidRDefault="00000000" w:rsidRPr="00000000" w14:paraId="00000129">
      <w:pPr>
        <w:numPr>
          <w:ilvl w:val="0"/>
          <w:numId w:val="22"/>
        </w:numPr>
        <w:spacing w:after="0" w:afterAutospacing="0" w:before="0" w:beforeAutospacing="0"/>
        <w:ind w:left="720" w:hanging="360"/>
        <w:rPr>
          <w:i w:val="1"/>
          <w:iCs w:val="1"/>
        </w:rPr>
      </w:pPr>
      <w:r w:rsidDel="00000000" w:rsidR="00000000" w:rsidRPr="00000000">
        <w:rPr>
          <w:b w:val="1"/>
          <w:bCs w:val="1"/>
          <w:i w:val="1"/>
          <w:iCs w:val="1"/>
          <w:rtl w:val="0"/>
        </w:rPr>
        <w:t xml:space="preserve">ReadingWorkflowService</w:t>
      </w:r>
      <w:r w:rsidDel="00000000" w:rsidR="00000000" w:rsidRPr="00000000">
        <w:rPr>
          <w:i w:val="1"/>
          <w:iCs w:val="1"/>
          <w:rtl w:val="0"/>
        </w:rPr>
        <w:t xml:space="preserve">: Business logic to manage reading progress and workflows.</w:t>
      </w:r>
    </w:p>
    <w:p w:rsidR="00000000" w:rsidDel="00000000" w:rsidP="00000000" w:rsidRDefault="00000000" w:rsidRPr="00000000" w14:paraId="0000012A">
      <w:pPr>
        <w:numPr>
          <w:ilvl w:val="0"/>
          <w:numId w:val="22"/>
        </w:numPr>
        <w:spacing w:after="0" w:afterAutospacing="0" w:before="0" w:beforeAutospacing="0"/>
        <w:ind w:left="720" w:hanging="360"/>
        <w:rPr>
          <w:i w:val="1"/>
          <w:iCs w:val="1"/>
        </w:rPr>
      </w:pPr>
      <w:r w:rsidDel="00000000" w:rsidR="00000000" w:rsidRPr="00000000">
        <w:rPr>
          <w:b w:val="1"/>
          <w:bCs w:val="1"/>
          <w:i w:val="1"/>
          <w:iCs w:val="1"/>
          <w:rtl w:val="0"/>
        </w:rPr>
        <w:t xml:space="preserve">WorkflowRepository</w:t>
      </w:r>
      <w:r w:rsidDel="00000000" w:rsidR="00000000" w:rsidRPr="00000000">
        <w:rPr>
          <w:i w:val="1"/>
          <w:iCs w:val="1"/>
          <w:rtl w:val="0"/>
        </w:rPr>
        <w:t xml:space="preserve">: Data access for reading workflows.</w:t>
      </w:r>
    </w:p>
    <w:p w:rsidR="00000000" w:rsidDel="00000000" w:rsidP="00000000" w:rsidRDefault="00000000" w:rsidRPr="00000000" w14:paraId="0000012B">
      <w:pPr>
        <w:numPr>
          <w:ilvl w:val="0"/>
          <w:numId w:val="22"/>
        </w:numPr>
        <w:spacing w:after="0" w:afterAutospacing="0" w:before="0" w:beforeAutospacing="0"/>
        <w:ind w:left="720" w:hanging="360"/>
        <w:rPr>
          <w:i w:val="1"/>
          <w:iCs w:val="1"/>
        </w:rPr>
      </w:pPr>
      <w:r w:rsidDel="00000000" w:rsidR="00000000" w:rsidRPr="00000000">
        <w:rPr>
          <w:b w:val="1"/>
          <w:bCs w:val="1"/>
          <w:i w:val="1"/>
          <w:iCs w:val="1"/>
          <w:rtl w:val="0"/>
        </w:rPr>
        <w:t xml:space="preserve">ReadingWorkflow</w:t>
      </w:r>
      <w:r w:rsidDel="00000000" w:rsidR="00000000" w:rsidRPr="00000000">
        <w:rPr>
          <w:i w:val="1"/>
          <w:iCs w:val="1"/>
          <w:rtl w:val="0"/>
        </w:rPr>
        <w:t xml:space="preserve">: Entity representing a user's reading workflow for a paper.</w:t>
      </w:r>
    </w:p>
    <w:p w:rsidR="00000000" w:rsidDel="00000000" w:rsidP="00000000" w:rsidRDefault="00000000" w:rsidRPr="00000000" w14:paraId="0000012C">
      <w:pPr>
        <w:numPr>
          <w:ilvl w:val="0"/>
          <w:numId w:val="22"/>
        </w:numPr>
        <w:spacing w:before="0" w:beforeAutospacing="0"/>
        <w:ind w:left="720" w:hanging="360"/>
        <w:rPr>
          <w:i w:val="1"/>
          <w:iCs w:val="1"/>
        </w:rPr>
      </w:pPr>
      <w:r w:rsidDel="00000000" w:rsidR="00000000" w:rsidRPr="00000000">
        <w:rPr>
          <w:b w:val="1"/>
          <w:bCs w:val="1"/>
          <w:i w:val="1"/>
          <w:iCs w:val="1"/>
          <w:rtl w:val="0"/>
        </w:rPr>
        <w:t xml:space="preserve">GroupServiceClient</w:t>
      </w:r>
      <w:r w:rsidDel="00000000" w:rsidR="00000000" w:rsidRPr="00000000">
        <w:rPr>
          <w:i w:val="1"/>
          <w:iCs w:val="1"/>
          <w:rtl w:val="0"/>
        </w:rPr>
        <w:t xml:space="preserve">: Feign client to communicate with the Group Service.</w:t>
      </w:r>
    </w:p>
    <w:p w:rsidR="00000000" w:rsidDel="00000000" w:rsidP="00000000" w:rsidRDefault="00000000" w:rsidRPr="00000000" w14:paraId="0000012D">
      <w:pPr>
        <w:jc w:val="both"/>
        <w:rPr>
          <w:i w:val="1"/>
          <w:iCs w:val="1"/>
          <w:color w:val="0000ff"/>
        </w:rPr>
      </w:pPr>
      <w:r w:rsidDel="00000000" w:rsidR="00000000" w:rsidRPr="00000000">
        <w:rPr>
          <w:rtl w:val="0"/>
        </w:rPr>
      </w:r>
    </w:p>
    <w:p w:rsidR="00000000" w:rsidDel="00000000" w:rsidP="00000000" w:rsidRDefault="00000000" w:rsidRPr="00000000" w14:paraId="0000012E">
      <w:pPr>
        <w:pStyle w:val="Heading4"/>
        <w:tabs>
          <w:tab w:val="left" w:leader="none" w:pos="630"/>
        </w:tabs>
        <w:rPr/>
      </w:pPr>
      <w:r w:rsidDel="00000000" w:rsidR="00000000" w:rsidRPr="00000000">
        <w:rPr>
          <w:rtl w:val="0"/>
        </w:rPr>
        <w:t xml:space="preserve">3.2.3 Development View</w:t>
      </w:r>
    </w:p>
    <w:p w:rsidR="00000000" w:rsidDel="00000000" w:rsidP="00000000" w:rsidRDefault="00000000" w:rsidRPr="00000000" w14:paraId="0000012F">
      <w:pPr>
        <w:jc w:val="both"/>
        <w:rPr/>
      </w:pPr>
      <w:r w:rsidDel="00000000" w:rsidR="00000000" w:rsidRPr="00000000">
        <w:rPr>
          <w:rtl w:val="0"/>
        </w:rPr>
        <w:t xml:space="preserve">The Development View describes the system's source code structure, package organization, and component structure to support development and maintenance.</w:t>
      </w:r>
    </w:p>
    <w:p w:rsidR="00000000" w:rsidDel="00000000" w:rsidP="00000000" w:rsidRDefault="00000000" w:rsidRPr="00000000" w14:paraId="00000130">
      <w:pPr>
        <w:pStyle w:val="Heading5"/>
        <w:rPr/>
      </w:pPr>
      <w:bookmarkStart w:colFirst="0" w:colLast="0" w:name="_heading=h.mfcnjoamadcu" w:id="17"/>
      <w:bookmarkEnd w:id="17"/>
      <w:r w:rsidDel="00000000" w:rsidR="00000000" w:rsidRPr="00000000">
        <w:rPr>
          <w:rtl w:val="0"/>
        </w:rPr>
        <w:t xml:space="preserve">3.2.3.1 Package Diagram</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drawing>
          <wp:inline distB="114300" distT="114300" distL="114300" distR="114300">
            <wp:extent cx="5943600" cy="4114800"/>
            <wp:effectExtent b="0" l="0" r="0" t="0"/>
            <wp:docPr id="2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pPr>
      <w:r w:rsidDel="00000000" w:rsidR="00000000" w:rsidRPr="00000000">
        <w:rPr>
          <w:b w:val="1"/>
          <w:bCs w:val="1"/>
          <w:rtl w:val="0"/>
        </w:rPr>
        <w:t xml:space="preserve">Figure 3-1:</w:t>
      </w:r>
      <w:r w:rsidDel="00000000" w:rsidR="00000000" w:rsidRPr="00000000">
        <w:rPr>
          <w:rtl w:val="0"/>
        </w:rPr>
        <w:t xml:space="preserve"> Labverse Package Diagram</w:t>
      </w:r>
    </w:p>
    <w:p w:rsidR="00000000" w:rsidDel="00000000" w:rsidP="00000000" w:rsidRDefault="00000000" w:rsidRPr="00000000" w14:paraId="00000134">
      <w:pPr>
        <w:spacing w:after="60" w:line="240" w:lineRule="auto"/>
        <w:rPr>
          <w:b w:val="1"/>
          <w:bCs w:val="1"/>
          <w:i w:val="1"/>
          <w:iCs w:val="1"/>
          <w:sz w:val="24"/>
          <w:szCs w:val="24"/>
        </w:rPr>
      </w:pPr>
      <w:r w:rsidDel="00000000" w:rsidR="00000000" w:rsidRPr="00000000">
        <w:rPr>
          <w:b w:val="1"/>
          <w:bCs w:val="1"/>
          <w:i w:val="1"/>
          <w:iCs w:val="1"/>
          <w:sz w:val="24"/>
          <w:szCs w:val="24"/>
          <w:rtl w:val="0"/>
        </w:rPr>
        <w:t xml:space="preserve">Packages Description</w:t>
      </w:r>
    </w:p>
    <w:tbl>
      <w:tblPr>
        <w:tblStyle w:val="Table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135">
            <w:pPr>
              <w:spacing w:after="0" w:line="240" w:lineRule="auto"/>
              <w:jc w:val="cente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136">
            <w:pPr>
              <w:spacing w:after="0" w:line="240" w:lineRule="auto"/>
              <w:jc w:val="center"/>
              <w:rPr>
                <w:b w:val="1"/>
                <w:bCs w:val="1"/>
                <w:color w:val="000000"/>
              </w:rPr>
            </w:pPr>
            <w:r w:rsidDel="00000000" w:rsidR="00000000" w:rsidRPr="00000000">
              <w:rPr>
                <w:b w:val="1"/>
                <w:bCs w:val="1"/>
                <w:color w:val="000000"/>
                <w:rtl w:val="0"/>
              </w:rPr>
              <w:t xml:space="preserve">Package</w:t>
            </w:r>
          </w:p>
        </w:tc>
        <w:tc>
          <w:tcPr>
            <w:shd w:fill="ffe8e1" w:val="clear"/>
            <w:vAlign w:val="center"/>
          </w:tcPr>
          <w:p w:rsidR="00000000" w:rsidDel="00000000" w:rsidP="00000000" w:rsidRDefault="00000000" w:rsidRPr="00000000" w14:paraId="00000137">
            <w:pPr>
              <w:spacing w:after="0" w:line="240" w:lineRule="auto"/>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138">
            <w:pPr>
              <w:spacing w:after="0" w:before="0" w:line="240" w:lineRule="auto"/>
              <w:rPr>
                <w:vertAlign w:val="baseline"/>
              </w:rPr>
            </w:pPr>
            <w:r w:rsidDel="00000000" w:rsidR="00000000" w:rsidRPr="00000000">
              <w:rPr>
                <w:vertAlign w:val="baseline"/>
                <w:rtl w:val="0"/>
              </w:rPr>
              <w:t xml:space="preserve">01</w:t>
            </w:r>
          </w:p>
        </w:tc>
        <w:tc>
          <w:tcPr/>
          <w:p w:rsidR="00000000" w:rsidDel="00000000" w:rsidP="00000000" w:rsidRDefault="00000000" w:rsidRPr="00000000" w14:paraId="00000139">
            <w:pPr>
              <w:spacing w:after="0" w:before="0" w:line="240" w:lineRule="auto"/>
              <w:rPr>
                <w:vertAlign w:val="baseline"/>
              </w:rPr>
            </w:pPr>
            <w:r w:rsidDel="00000000" w:rsidR="00000000" w:rsidRPr="00000000">
              <w:rPr>
                <w:rtl w:val="0"/>
              </w:rPr>
              <w:t xml:space="preserve">Web client</w:t>
            </w:r>
            <w:r w:rsidDel="00000000" w:rsidR="00000000" w:rsidRPr="00000000">
              <w:rPr>
                <w:rtl w:val="0"/>
              </w:rPr>
            </w:r>
          </w:p>
        </w:tc>
        <w:tc>
          <w:tcPr/>
          <w:p w:rsidR="00000000" w:rsidDel="00000000" w:rsidP="00000000" w:rsidRDefault="00000000" w:rsidRPr="00000000" w14:paraId="0000013A">
            <w:pPr>
              <w:spacing w:after="0" w:before="0" w:line="240" w:lineRule="auto"/>
              <w:rPr/>
            </w:pPr>
            <w:r w:rsidDel="00000000" w:rsidR="00000000" w:rsidRPr="00000000">
              <w:rPr>
                <w:rtl w:val="0"/>
              </w:rPr>
              <w:t xml:space="preserve">The web application that interacts with the system through the API Gateway.</w:t>
            </w:r>
          </w:p>
          <w:p w:rsidR="00000000" w:rsidDel="00000000" w:rsidP="00000000" w:rsidRDefault="00000000" w:rsidRPr="00000000" w14:paraId="0000013B">
            <w:pPr>
              <w:spacing w:after="0" w:before="0" w:line="240" w:lineRule="auto"/>
              <w:rPr/>
            </w:pPr>
            <w:r w:rsidDel="00000000" w:rsidR="00000000" w:rsidRPr="00000000">
              <w:rPr>
                <w:rtl w:val="0"/>
              </w:rPr>
              <w:t xml:space="preserve">Functions: managing research papers, research groups, user interactions, and other features via REST APIs.</w:t>
            </w:r>
          </w:p>
        </w:tc>
      </w:tr>
      <w:tr>
        <w:trPr>
          <w:cantSplit w:val="0"/>
          <w:tblHeader w:val="0"/>
        </w:trPr>
        <w:tc>
          <w:tcPr/>
          <w:p w:rsidR="00000000" w:rsidDel="00000000" w:rsidP="00000000" w:rsidRDefault="00000000" w:rsidRPr="00000000" w14:paraId="0000013C">
            <w:pPr>
              <w:spacing w:after="0" w:before="0" w:line="240" w:lineRule="auto"/>
              <w:rPr>
                <w:vertAlign w:val="baseline"/>
              </w:rPr>
            </w:pPr>
            <w:r w:rsidDel="00000000" w:rsidR="00000000" w:rsidRPr="00000000">
              <w:rPr>
                <w:vertAlign w:val="baseline"/>
                <w:rtl w:val="0"/>
              </w:rPr>
              <w:t xml:space="preserve">02</w:t>
            </w:r>
          </w:p>
        </w:tc>
        <w:tc>
          <w:tcPr/>
          <w:p w:rsidR="00000000" w:rsidDel="00000000" w:rsidP="00000000" w:rsidRDefault="00000000" w:rsidRPr="00000000" w14:paraId="0000013D">
            <w:pPr>
              <w:spacing w:after="0" w:before="0" w:line="240" w:lineRule="auto"/>
              <w:rPr>
                <w:vertAlign w:val="baseline"/>
              </w:rPr>
            </w:pPr>
            <w:r w:rsidDel="00000000" w:rsidR="00000000" w:rsidRPr="00000000">
              <w:rPr>
                <w:rtl w:val="0"/>
              </w:rPr>
              <w:t xml:space="preserve">API Gateway</w:t>
            </w:r>
            <w:r w:rsidDel="00000000" w:rsidR="00000000" w:rsidRPr="00000000">
              <w:rPr>
                <w:rtl w:val="0"/>
              </w:rPr>
            </w:r>
          </w:p>
        </w:tc>
        <w:tc>
          <w:tcPr/>
          <w:p w:rsidR="00000000" w:rsidDel="00000000" w:rsidP="00000000" w:rsidRDefault="00000000" w:rsidRPr="00000000" w14:paraId="0000013E">
            <w:pPr>
              <w:spacing w:after="0" w:before="0" w:line="240" w:lineRule="auto"/>
              <w:rPr/>
            </w:pPr>
            <w:r w:rsidDel="00000000" w:rsidR="00000000" w:rsidRPr="00000000">
              <w:rPr>
                <w:rtl w:val="0"/>
              </w:rPr>
              <w:t xml:space="preserve">The single entry point for Web clients.</w:t>
            </w:r>
          </w:p>
          <w:p w:rsidR="00000000" w:rsidDel="00000000" w:rsidP="00000000" w:rsidRDefault="00000000" w:rsidRPr="00000000" w14:paraId="0000013F">
            <w:pPr>
              <w:numPr>
                <w:ilvl w:val="0"/>
                <w:numId w:val="26"/>
              </w:numPr>
              <w:spacing w:after="0" w:before="0" w:line="240" w:lineRule="auto"/>
              <w:ind w:left="720" w:hanging="360"/>
            </w:pPr>
            <w:r w:rsidDel="00000000" w:rsidR="00000000" w:rsidRPr="00000000">
              <w:rPr>
                <w:rtl w:val="0"/>
              </w:rPr>
              <w:t xml:space="preserve">Routes requests to microservices.</w:t>
              <w:br w:type="textWrapping"/>
            </w:r>
          </w:p>
          <w:p w:rsidR="00000000" w:rsidDel="00000000" w:rsidP="00000000" w:rsidRDefault="00000000" w:rsidRPr="00000000" w14:paraId="00000140">
            <w:pPr>
              <w:numPr>
                <w:ilvl w:val="0"/>
                <w:numId w:val="26"/>
              </w:numPr>
              <w:spacing w:after="0" w:before="0" w:line="240" w:lineRule="auto"/>
              <w:ind w:left="720" w:hanging="360"/>
            </w:pPr>
            <w:r w:rsidDel="00000000" w:rsidR="00000000" w:rsidRPr="00000000">
              <w:rPr>
                <w:rtl w:val="0"/>
              </w:rPr>
              <w:t xml:space="preserve">Applies security, routing, and basic load handling.</w:t>
              <w:br w:type="textWrapping"/>
            </w:r>
          </w:p>
          <w:p w:rsidR="00000000" w:rsidDel="00000000" w:rsidP="00000000" w:rsidRDefault="00000000" w:rsidRPr="00000000" w14:paraId="00000141">
            <w:pPr>
              <w:numPr>
                <w:ilvl w:val="0"/>
                <w:numId w:val="26"/>
              </w:numPr>
              <w:spacing w:after="0" w:before="0" w:line="240" w:lineRule="auto"/>
              <w:ind w:left="720" w:hanging="360"/>
            </w:pPr>
            <w:r w:rsidDel="00000000" w:rsidR="00000000" w:rsidRPr="00000000">
              <w:rPr>
                <w:rtl w:val="0"/>
              </w:rPr>
              <w:t xml:space="preserve">Decouples clients from individual services.</w:t>
            </w:r>
          </w:p>
        </w:tc>
      </w:tr>
      <w:tr>
        <w:trPr>
          <w:cantSplit w:val="0"/>
          <w:tblHeader w:val="0"/>
        </w:trPr>
        <w:tc>
          <w:tcPr/>
          <w:p w:rsidR="00000000" w:rsidDel="00000000" w:rsidP="00000000" w:rsidRDefault="00000000" w:rsidRPr="00000000" w14:paraId="00000142">
            <w:pPr>
              <w:spacing w:after="0" w:before="0" w:line="240" w:lineRule="auto"/>
              <w:rPr>
                <w:vertAlign w:val="baseline"/>
              </w:rPr>
            </w:pPr>
            <w:r w:rsidDel="00000000" w:rsidR="00000000" w:rsidRPr="00000000">
              <w:rPr>
                <w:rtl w:val="0"/>
              </w:rPr>
              <w:t xml:space="preserve">03</w:t>
            </w:r>
            <w:r w:rsidDel="00000000" w:rsidR="00000000" w:rsidRPr="00000000">
              <w:rPr>
                <w:rtl w:val="0"/>
              </w:rPr>
            </w:r>
          </w:p>
        </w:tc>
        <w:tc>
          <w:tcPr/>
          <w:p w:rsidR="00000000" w:rsidDel="00000000" w:rsidP="00000000" w:rsidRDefault="00000000" w:rsidRPr="00000000" w14:paraId="00000143">
            <w:pPr>
              <w:spacing w:after="0" w:before="0" w:line="240" w:lineRule="auto"/>
              <w:rPr/>
            </w:pPr>
            <w:r w:rsidDel="00000000" w:rsidR="00000000" w:rsidRPr="00000000">
              <w:rPr>
                <w:rtl w:val="0"/>
              </w:rPr>
              <w:t xml:space="preserve">Eureka Server</w:t>
            </w:r>
          </w:p>
        </w:tc>
        <w:tc>
          <w:tcPr/>
          <w:p w:rsidR="00000000" w:rsidDel="00000000" w:rsidP="00000000" w:rsidRDefault="00000000" w:rsidRPr="00000000" w14:paraId="00000144">
            <w:pPr>
              <w:spacing w:after="0" w:before="0" w:line="240" w:lineRule="auto"/>
              <w:rPr/>
            </w:pPr>
            <w:r w:rsidDel="00000000" w:rsidR="00000000" w:rsidRPr="00000000">
              <w:rPr>
                <w:rtl w:val="0"/>
              </w:rPr>
              <w:t xml:space="preserve">Service Discovery center.</w:t>
            </w:r>
          </w:p>
          <w:p w:rsidR="00000000" w:rsidDel="00000000" w:rsidP="00000000" w:rsidRDefault="00000000" w:rsidRPr="00000000" w14:paraId="00000145">
            <w:pPr>
              <w:numPr>
                <w:ilvl w:val="0"/>
                <w:numId w:val="21"/>
              </w:numPr>
              <w:spacing w:after="0" w:before="0" w:line="240" w:lineRule="auto"/>
              <w:ind w:left="720" w:hanging="360"/>
            </w:pPr>
            <w:r w:rsidDel="00000000" w:rsidR="00000000" w:rsidRPr="00000000">
              <w:rPr>
                <w:rtl w:val="0"/>
              </w:rPr>
              <w:t xml:space="preserve">Registers and monitors microservice availability.</w:t>
              <w:br w:type="textWrapping"/>
            </w:r>
          </w:p>
          <w:p w:rsidR="00000000" w:rsidDel="00000000" w:rsidP="00000000" w:rsidRDefault="00000000" w:rsidRPr="00000000" w14:paraId="00000146">
            <w:pPr>
              <w:numPr>
                <w:ilvl w:val="0"/>
                <w:numId w:val="21"/>
              </w:numPr>
              <w:spacing w:after="0" w:before="0" w:line="240" w:lineRule="auto"/>
              <w:ind w:left="720" w:hanging="360"/>
            </w:pPr>
            <w:r w:rsidDel="00000000" w:rsidR="00000000" w:rsidRPr="00000000">
              <w:rPr>
                <w:rtl w:val="0"/>
              </w:rPr>
              <w:t xml:space="preserve">Enables services to automatically discover and communicate with each other.</w:t>
            </w:r>
          </w:p>
        </w:tc>
      </w:tr>
      <w:tr>
        <w:trPr>
          <w:cantSplit w:val="0"/>
          <w:tblHeader w:val="0"/>
        </w:trPr>
        <w:tc>
          <w:tcPr/>
          <w:p w:rsidR="00000000" w:rsidDel="00000000" w:rsidP="00000000" w:rsidRDefault="00000000" w:rsidRPr="00000000" w14:paraId="00000147">
            <w:pPr>
              <w:spacing w:after="0" w:before="0" w:line="240" w:lineRule="auto"/>
              <w:rPr>
                <w:vertAlign w:val="baseline"/>
              </w:rPr>
            </w:pPr>
            <w:r w:rsidDel="00000000" w:rsidR="00000000" w:rsidRPr="00000000">
              <w:rPr>
                <w:rtl w:val="0"/>
              </w:rPr>
              <w:t xml:space="preserve">04</w:t>
            </w:r>
            <w:r w:rsidDel="00000000" w:rsidR="00000000" w:rsidRPr="00000000">
              <w:rPr>
                <w:rtl w:val="0"/>
              </w:rPr>
            </w:r>
          </w:p>
        </w:tc>
        <w:tc>
          <w:tcPr/>
          <w:p w:rsidR="00000000" w:rsidDel="00000000" w:rsidP="00000000" w:rsidRDefault="00000000" w:rsidRPr="00000000" w14:paraId="00000148">
            <w:pPr>
              <w:spacing w:after="0" w:before="0" w:line="240" w:lineRule="auto"/>
              <w:rPr/>
            </w:pPr>
            <w:r w:rsidDel="00000000" w:rsidR="00000000" w:rsidRPr="00000000">
              <w:rPr>
                <w:rtl w:val="0"/>
              </w:rPr>
              <w:t xml:space="preserve">Reading Service</w:t>
            </w:r>
          </w:p>
        </w:tc>
        <w:tc>
          <w:tcPr/>
          <w:p w:rsidR="00000000" w:rsidDel="00000000" w:rsidP="00000000" w:rsidRDefault="00000000" w:rsidRPr="00000000" w14:paraId="00000149">
            <w:pPr>
              <w:spacing w:after="0" w:before="0" w:line="240" w:lineRule="auto"/>
              <w:rPr/>
            </w:pPr>
            <w:r w:rsidDel="00000000" w:rsidR="00000000" w:rsidRPr="00000000">
              <w:rPr>
                <w:rtl w:val="0"/>
              </w:rPr>
              <w:t xml:space="preserve">Manages reading activities:</w:t>
            </w:r>
          </w:p>
          <w:p w:rsidR="00000000" w:rsidDel="00000000" w:rsidP="00000000" w:rsidRDefault="00000000" w:rsidRPr="00000000" w14:paraId="0000014A">
            <w:pPr>
              <w:numPr>
                <w:ilvl w:val="0"/>
                <w:numId w:val="19"/>
              </w:numPr>
              <w:spacing w:after="0" w:before="0" w:line="240" w:lineRule="auto"/>
              <w:ind w:left="720" w:hanging="360"/>
            </w:pPr>
            <w:r w:rsidDel="00000000" w:rsidR="00000000" w:rsidRPr="00000000">
              <w:rPr>
                <w:rtl w:val="0"/>
              </w:rPr>
              <w:t xml:space="preserve">Reading API: Stores reading history, reading progress, and reading time.</w:t>
              <w:br w:type="textWrapping"/>
              <w:t xml:space="preserve"> Supports synchronization of reading activity across devices.</w:t>
            </w:r>
          </w:p>
        </w:tc>
      </w:tr>
      <w:tr>
        <w:trPr>
          <w:cantSplit w:val="0"/>
          <w:tblHeader w:val="0"/>
        </w:trPr>
        <w:tc>
          <w:tcPr/>
          <w:p w:rsidR="00000000" w:rsidDel="00000000" w:rsidP="00000000" w:rsidRDefault="00000000" w:rsidRPr="00000000" w14:paraId="0000014B">
            <w:pPr>
              <w:spacing w:after="0" w:before="0" w:line="240" w:lineRule="auto"/>
              <w:rPr>
                <w:vertAlign w:val="baseline"/>
              </w:rPr>
            </w:pPr>
            <w:r w:rsidDel="00000000" w:rsidR="00000000" w:rsidRPr="00000000">
              <w:rPr>
                <w:rtl w:val="0"/>
              </w:rPr>
              <w:t xml:space="preserve">05</w:t>
            </w:r>
            <w:r w:rsidDel="00000000" w:rsidR="00000000" w:rsidRPr="00000000">
              <w:rPr>
                <w:rtl w:val="0"/>
              </w:rPr>
            </w:r>
          </w:p>
        </w:tc>
        <w:tc>
          <w:tcPr/>
          <w:p w:rsidR="00000000" w:rsidDel="00000000" w:rsidP="00000000" w:rsidRDefault="00000000" w:rsidRPr="00000000" w14:paraId="0000014C">
            <w:pPr>
              <w:spacing w:after="0" w:before="0" w:line="240" w:lineRule="auto"/>
              <w:rPr/>
            </w:pPr>
            <w:r w:rsidDel="00000000" w:rsidR="00000000" w:rsidRPr="00000000">
              <w:rPr>
                <w:rtl w:val="0"/>
              </w:rPr>
              <w:t xml:space="preserve">Account Service</w:t>
            </w:r>
          </w:p>
        </w:tc>
        <w:tc>
          <w:tcPr/>
          <w:p w:rsidR="00000000" w:rsidDel="00000000" w:rsidP="00000000" w:rsidRDefault="00000000" w:rsidRPr="00000000" w14:paraId="0000014D">
            <w:pPr>
              <w:spacing w:after="0" w:before="0" w:line="240" w:lineRule="auto"/>
              <w:rPr/>
            </w:pPr>
            <w:r w:rsidDel="00000000" w:rsidR="00000000" w:rsidRPr="00000000">
              <w:rPr>
                <w:rtl w:val="0"/>
              </w:rPr>
              <w:t xml:space="preserve">Responsible for authentication and user account management:</w:t>
            </w:r>
          </w:p>
          <w:p w:rsidR="00000000" w:rsidDel="00000000" w:rsidP="00000000" w:rsidRDefault="00000000" w:rsidRPr="00000000" w14:paraId="0000014E">
            <w:pPr>
              <w:numPr>
                <w:ilvl w:val="0"/>
                <w:numId w:val="9"/>
              </w:numPr>
              <w:spacing w:after="0" w:before="0" w:line="240" w:lineRule="auto"/>
              <w:ind w:left="720" w:hanging="360"/>
            </w:pPr>
            <w:r w:rsidDel="00000000" w:rsidR="00000000" w:rsidRPr="00000000">
              <w:rPr>
                <w:rtl w:val="0"/>
              </w:rPr>
              <w:t xml:space="preserve">Auth API: Registration, login, and user profile management.</w:t>
              <w:br w:type="textWrapping"/>
            </w:r>
          </w:p>
          <w:p w:rsidR="00000000" w:rsidDel="00000000" w:rsidP="00000000" w:rsidRDefault="00000000" w:rsidRPr="00000000" w14:paraId="0000014F">
            <w:pPr>
              <w:numPr>
                <w:ilvl w:val="0"/>
                <w:numId w:val="9"/>
              </w:numPr>
              <w:spacing w:after="0" w:before="0" w:line="240" w:lineRule="auto"/>
              <w:ind w:left="720" w:hanging="360"/>
            </w:pPr>
            <w:r w:rsidDel="00000000" w:rsidR="00000000" w:rsidRPr="00000000">
              <w:rPr>
                <w:rtl w:val="0"/>
              </w:rPr>
              <w:t xml:space="preserve">OAuth2 Provider: Supports standard OAuth2 authentication flows.</w:t>
              <w:br w:type="textWrapping"/>
            </w:r>
          </w:p>
          <w:p w:rsidR="00000000" w:rsidDel="00000000" w:rsidP="00000000" w:rsidRDefault="00000000" w:rsidRPr="00000000" w14:paraId="00000150">
            <w:pPr>
              <w:numPr>
                <w:ilvl w:val="0"/>
                <w:numId w:val="9"/>
              </w:numPr>
              <w:spacing w:after="0" w:before="0" w:line="240" w:lineRule="auto"/>
              <w:ind w:left="720" w:hanging="360"/>
            </w:pPr>
            <w:r w:rsidDel="00000000" w:rsidR="00000000" w:rsidRPr="00000000">
              <w:rPr>
                <w:rtl w:val="0"/>
              </w:rPr>
              <w:t xml:space="preserve">JWT Generator: Generates and validates access tokens.</w:t>
              <w:br w:type="textWrapping"/>
            </w:r>
          </w:p>
          <w:p w:rsidR="00000000" w:rsidDel="00000000" w:rsidP="00000000" w:rsidRDefault="00000000" w:rsidRPr="00000000" w14:paraId="00000151">
            <w:pPr>
              <w:spacing w:after="0" w:before="0" w:line="240" w:lineRule="auto"/>
              <w:rPr/>
            </w:pPr>
            <w:r w:rsidDel="00000000" w:rsidR="00000000" w:rsidRPr="00000000">
              <w:rPr>
                <w:rtl w:val="0"/>
              </w:rPr>
              <w:t xml:space="preserve">Used by the API Gateway to secure the system.</w:t>
            </w:r>
          </w:p>
          <w:p w:rsidR="00000000" w:rsidDel="00000000" w:rsidP="00000000" w:rsidRDefault="00000000" w:rsidRPr="00000000" w14:paraId="00000152">
            <w:pP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after="0" w:before="0" w:line="240" w:lineRule="auto"/>
              <w:rPr>
                <w:vertAlign w:val="baseline"/>
              </w:rPr>
            </w:pPr>
            <w:r w:rsidDel="00000000" w:rsidR="00000000" w:rsidRPr="00000000">
              <w:rPr>
                <w:rtl w:val="0"/>
              </w:rPr>
              <w:t xml:space="preserve">06</w:t>
            </w:r>
            <w:r w:rsidDel="00000000" w:rsidR="00000000" w:rsidRPr="00000000">
              <w:rPr>
                <w:rtl w:val="0"/>
              </w:rPr>
            </w:r>
          </w:p>
        </w:tc>
        <w:tc>
          <w:tcPr/>
          <w:p w:rsidR="00000000" w:rsidDel="00000000" w:rsidP="00000000" w:rsidRDefault="00000000" w:rsidRPr="00000000" w14:paraId="00000154">
            <w:pPr>
              <w:spacing w:after="0" w:before="0" w:line="240" w:lineRule="auto"/>
              <w:rPr/>
            </w:pPr>
            <w:r w:rsidDel="00000000" w:rsidR="00000000" w:rsidRPr="00000000">
              <w:rPr>
                <w:rtl w:val="0"/>
              </w:rPr>
              <w:t xml:space="preserve">Notification Service</w:t>
            </w:r>
          </w:p>
        </w:tc>
        <w:tc>
          <w:tcPr/>
          <w:p w:rsidR="00000000" w:rsidDel="00000000" w:rsidP="00000000" w:rsidRDefault="00000000" w:rsidRPr="00000000" w14:paraId="00000155">
            <w:pPr>
              <w:spacing w:after="0" w:before="0" w:line="240" w:lineRule="auto"/>
              <w:rPr/>
            </w:pPr>
            <w:r w:rsidDel="00000000" w:rsidR="00000000" w:rsidRPr="00000000">
              <w:rPr>
                <w:rtl w:val="0"/>
              </w:rPr>
              <w:t xml:space="preserve">Handles system notifications:</w:t>
            </w:r>
          </w:p>
          <w:p w:rsidR="00000000" w:rsidDel="00000000" w:rsidP="00000000" w:rsidRDefault="00000000" w:rsidRPr="00000000" w14:paraId="00000156">
            <w:pPr>
              <w:numPr>
                <w:ilvl w:val="0"/>
                <w:numId w:val="20"/>
              </w:numPr>
              <w:spacing w:after="0" w:before="0" w:line="240" w:lineRule="auto"/>
              <w:ind w:left="720" w:hanging="360"/>
            </w:pPr>
            <w:r w:rsidDel="00000000" w:rsidR="00000000" w:rsidRPr="00000000">
              <w:rPr>
                <w:rtl w:val="0"/>
              </w:rPr>
              <w:t xml:space="preserve">Notification API: Sends notifications to users (push notifications, email, etc.).</w:t>
              <w:br w:type="textWrapping"/>
            </w:r>
          </w:p>
          <w:p w:rsidR="00000000" w:rsidDel="00000000" w:rsidP="00000000" w:rsidRDefault="00000000" w:rsidRPr="00000000" w14:paraId="00000157">
            <w:pPr>
              <w:spacing w:after="0" w:before="0" w:line="240" w:lineRule="auto"/>
              <w:rPr/>
            </w:pPr>
            <w:r w:rsidDel="00000000" w:rsidR="00000000" w:rsidRPr="00000000">
              <w:rPr>
                <w:rtl w:val="0"/>
              </w:rPr>
              <w:t xml:space="preserve">Supports alerts for new papers, new groups, and important system updates</w:t>
            </w:r>
          </w:p>
        </w:tc>
      </w:tr>
      <w:tr>
        <w:trPr>
          <w:cantSplit w:val="0"/>
          <w:tblHeader w:val="0"/>
        </w:trPr>
        <w:tc>
          <w:tcPr/>
          <w:p w:rsidR="00000000" w:rsidDel="00000000" w:rsidP="00000000" w:rsidRDefault="00000000" w:rsidRPr="00000000" w14:paraId="00000158">
            <w:pPr>
              <w:spacing w:after="0" w:before="0" w:line="240" w:lineRule="auto"/>
              <w:rPr/>
            </w:pPr>
            <w:r w:rsidDel="00000000" w:rsidR="00000000" w:rsidRPr="00000000">
              <w:rPr>
                <w:rtl w:val="0"/>
              </w:rPr>
              <w:t xml:space="preserve">07</w:t>
            </w:r>
          </w:p>
        </w:tc>
        <w:tc>
          <w:tcPr/>
          <w:p w:rsidR="00000000" w:rsidDel="00000000" w:rsidP="00000000" w:rsidRDefault="00000000" w:rsidRPr="00000000" w14:paraId="00000159">
            <w:pPr>
              <w:spacing w:after="0" w:before="0" w:line="240" w:lineRule="auto"/>
              <w:rPr/>
            </w:pPr>
            <w:r w:rsidDel="00000000" w:rsidR="00000000" w:rsidRPr="00000000">
              <w:rPr>
                <w:rtl w:val="0"/>
              </w:rPr>
              <w:t xml:space="preserve">Group Service</w:t>
            </w:r>
          </w:p>
        </w:tc>
        <w:tc>
          <w:tcPr/>
          <w:p w:rsidR="00000000" w:rsidDel="00000000" w:rsidP="00000000" w:rsidRDefault="00000000" w:rsidRPr="00000000" w14:paraId="0000015A">
            <w:pPr>
              <w:spacing w:after="0" w:before="0" w:line="240" w:lineRule="auto"/>
              <w:rPr/>
            </w:pPr>
            <w:r w:rsidDel="00000000" w:rsidR="00000000" w:rsidRPr="00000000">
              <w:rPr>
                <w:rtl w:val="0"/>
              </w:rPr>
              <w:t xml:space="preserve">Manages research group features:</w:t>
            </w:r>
          </w:p>
          <w:p w:rsidR="00000000" w:rsidDel="00000000" w:rsidP="00000000" w:rsidRDefault="00000000" w:rsidRPr="00000000" w14:paraId="0000015B">
            <w:pPr>
              <w:numPr>
                <w:ilvl w:val="0"/>
                <w:numId w:val="8"/>
              </w:numPr>
              <w:spacing w:after="0" w:before="0" w:line="240" w:lineRule="auto"/>
              <w:ind w:left="720" w:hanging="360"/>
            </w:pPr>
            <w:r w:rsidDel="00000000" w:rsidR="00000000" w:rsidRPr="00000000">
              <w:rPr>
                <w:rtl w:val="0"/>
              </w:rPr>
              <w:t xml:space="preserve">Group API: Group creation, group membership, member management, and paper sharing within groups.</w:t>
              <w:br w:type="textWrapping"/>
            </w:r>
          </w:p>
          <w:p w:rsidR="00000000" w:rsidDel="00000000" w:rsidP="00000000" w:rsidRDefault="00000000" w:rsidRPr="00000000" w14:paraId="0000015C">
            <w:pPr>
              <w:spacing w:after="0" w:before="0" w:line="240" w:lineRule="auto"/>
              <w:rPr/>
            </w:pPr>
            <w:r w:rsidDel="00000000" w:rsidR="00000000" w:rsidRPr="00000000">
              <w:rPr>
                <w:rtl w:val="0"/>
              </w:rPr>
              <w:t xml:space="preserve">Supports collaboration among research communities</w:t>
            </w:r>
          </w:p>
        </w:tc>
      </w:tr>
      <w:tr>
        <w:trPr>
          <w:cantSplit w:val="0"/>
          <w:tblHeader w:val="0"/>
        </w:trPr>
        <w:tc>
          <w:tcPr/>
          <w:p w:rsidR="00000000" w:rsidDel="00000000" w:rsidP="00000000" w:rsidRDefault="00000000" w:rsidRPr="00000000" w14:paraId="0000015D">
            <w:pPr>
              <w:spacing w:after="0" w:before="0" w:line="240" w:lineRule="auto"/>
              <w:rPr/>
            </w:pPr>
            <w:r w:rsidDel="00000000" w:rsidR="00000000" w:rsidRPr="00000000">
              <w:rPr>
                <w:rtl w:val="0"/>
              </w:rPr>
              <w:t xml:space="preserve">08</w:t>
            </w:r>
          </w:p>
        </w:tc>
        <w:tc>
          <w:tcPr/>
          <w:p w:rsidR="00000000" w:rsidDel="00000000" w:rsidP="00000000" w:rsidRDefault="00000000" w:rsidRPr="00000000" w14:paraId="0000015E">
            <w:pPr>
              <w:spacing w:after="0" w:before="0" w:line="240" w:lineRule="auto"/>
              <w:rPr/>
            </w:pPr>
            <w:r w:rsidDel="00000000" w:rsidR="00000000" w:rsidRPr="00000000">
              <w:rPr>
                <w:rtl w:val="0"/>
              </w:rPr>
              <w:t xml:space="preserve">Paper Service</w:t>
            </w:r>
          </w:p>
        </w:tc>
        <w:tc>
          <w:tcPr/>
          <w:p w:rsidR="00000000" w:rsidDel="00000000" w:rsidP="00000000" w:rsidRDefault="00000000" w:rsidRPr="00000000" w14:paraId="0000015F">
            <w:pPr>
              <w:spacing w:after="0" w:before="0" w:line="240" w:lineRule="auto"/>
              <w:rPr/>
            </w:pPr>
            <w:r w:rsidDel="00000000" w:rsidR="00000000" w:rsidRPr="00000000">
              <w:rPr>
                <w:rtl w:val="0"/>
              </w:rPr>
              <w:t xml:space="preserve">Handles all operations related to scientific papers:</w:t>
            </w:r>
          </w:p>
          <w:p w:rsidR="00000000" w:rsidDel="00000000" w:rsidP="00000000" w:rsidRDefault="00000000" w:rsidRPr="00000000" w14:paraId="00000160">
            <w:pPr>
              <w:numPr>
                <w:ilvl w:val="0"/>
                <w:numId w:val="10"/>
              </w:numPr>
              <w:spacing w:after="0" w:before="0" w:line="240" w:lineRule="auto"/>
              <w:ind w:left="720" w:hanging="360"/>
            </w:pPr>
            <w:r w:rsidDel="00000000" w:rsidR="00000000" w:rsidRPr="00000000">
              <w:rPr>
                <w:rtl w:val="0"/>
              </w:rPr>
              <w:t xml:space="preserve">Paper API: CRUD operations, metadata management, and query processing.</w:t>
              <w:br w:type="textWrapping"/>
            </w:r>
          </w:p>
          <w:p w:rsidR="00000000" w:rsidDel="00000000" w:rsidP="00000000" w:rsidRDefault="00000000" w:rsidRPr="00000000" w14:paraId="00000161">
            <w:pPr>
              <w:numPr>
                <w:ilvl w:val="0"/>
                <w:numId w:val="10"/>
              </w:numPr>
              <w:spacing w:after="0" w:before="0" w:line="240" w:lineRule="auto"/>
              <w:ind w:left="720" w:hanging="360"/>
            </w:pPr>
            <w:r w:rsidDel="00000000" w:rsidR="00000000" w:rsidRPr="00000000">
              <w:rPr>
                <w:rtl w:val="0"/>
              </w:rPr>
              <w:t xml:space="preserve">Metadata Extractor (Grobid): Receives PDFs → analyzes → extracts metadata (title, authors, abstract, etc.).</w:t>
              <w:br w:type="textWrapping"/>
            </w:r>
          </w:p>
          <w:p w:rsidR="00000000" w:rsidDel="00000000" w:rsidP="00000000" w:rsidRDefault="00000000" w:rsidRPr="00000000" w14:paraId="00000162">
            <w:pPr>
              <w:spacing w:after="0" w:before="0" w:line="240" w:lineRule="auto"/>
              <w:rPr/>
            </w:pPr>
            <w:r w:rsidDel="00000000" w:rsidR="00000000" w:rsidRPr="00000000">
              <w:rPr>
                <w:rtl w:val="0"/>
              </w:rPr>
              <w:t xml:space="preserve">Communicates primarily with the API Gateway and client applications.</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5"/>
        <w:rPr/>
      </w:pPr>
      <w:r w:rsidDel="00000000" w:rsidR="00000000" w:rsidRPr="00000000">
        <w:rPr>
          <w:rtl w:val="0"/>
        </w:rPr>
        <w:t xml:space="preserve">3.2.3.2 Component Diagram </w:t>
      </w:r>
    </w:p>
    <w:p w:rsidR="00000000" w:rsidDel="00000000" w:rsidP="00000000" w:rsidRDefault="00000000" w:rsidRPr="00000000" w14:paraId="00000165">
      <w:pPr>
        <w:rPr/>
      </w:pPr>
      <w:r w:rsidDel="00000000" w:rsidR="00000000" w:rsidRPr="00000000">
        <w:rPr/>
        <w:drawing>
          <wp:inline distB="114300" distT="114300" distL="114300" distR="114300">
            <wp:extent cx="5943600" cy="251460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spacing w:after="60" w:line="240" w:lineRule="auto"/>
        <w:rPr>
          <w:b w:val="1"/>
          <w:bCs w:val="1"/>
          <w:i w:val="1"/>
          <w:iCs w:val="1"/>
        </w:rPr>
      </w:pPr>
      <w:r w:rsidDel="00000000" w:rsidR="00000000" w:rsidRPr="00000000">
        <w:rPr>
          <w:rtl w:val="0"/>
        </w:rPr>
      </w:r>
    </w:p>
    <w:tbl>
      <w:tblPr>
        <w:tblStyle w:val="Table3"/>
        <w:tblW w:w="936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15"/>
        <w:gridCol w:w="6375"/>
        <w:tblGridChange w:id="0">
          <w:tblGrid>
            <w:gridCol w:w="570"/>
            <w:gridCol w:w="2415"/>
            <w:gridCol w:w="63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16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16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Component/Node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16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 Application (React/TypeScript)</w:t>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frontend client of the system. It interacts solely with the API Gateway, sending all user-initiated actions through authenticated and validated requests.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Gateway (Spring Cloud Gateway)</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single entry point for all external traffic. It forwards requests to backend services, manages routing rules, and enforces security policies.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Filter</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custom filter within the API Gateway responsible for validating authentication tokens and applying access control rules before forwarding requests.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Rate Limiter</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Controls and restricts the number of incoming requests from clients to prevent overload and ensure fair usage across the system.</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Account Service (Spring Boot)</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Manages user accounts, authentication data, and profile-related operations. Registers with Eureka and loads configuration from the Config Server.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Service (Spring Boot/Kotlin)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Handles research paper/document management. Provides CRUD operations and serves as a core data service within the system.</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Group Service (Spring Boot)</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group management features, including group creation, membership handling, and collaboration logic.</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Reading Service (Spring Boot)</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Manages user reading interactions: bookmarks, progress tracking, and related content retrieval.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Service (Spring Boot)</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Handles notification events and message distribution. Supports asynchronous communication with other services.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Eureka Server (Service Discovery)</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Central registry for all microservices. Enables dynamic discovery, load balancing, and decoupled communication among services.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 Server (Centralized Config)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Hosts and distributes externalized configuration for all microservices to ensure consistency across environments and simplify maintenance.</w:t>
            </w:r>
          </w:p>
        </w:tc>
      </w:tr>
    </w:tbl>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pStyle w:val="Heading4"/>
        <w:tabs>
          <w:tab w:val="left" w:leader="none" w:pos="630"/>
        </w:tabs>
        <w:rPr>
          <w:i w:val="1"/>
          <w:iCs w:val="1"/>
          <w:color w:val="0000ff"/>
        </w:rPr>
      </w:pPr>
      <w:r w:rsidDel="00000000" w:rsidR="00000000" w:rsidRPr="00000000">
        <w:rPr>
          <w:rtl w:val="0"/>
        </w:rPr>
        <w:t xml:space="preserve">3.2.4 </w:t>
      </w:r>
      <w:sdt>
        <w:sdtPr>
          <w:id w:val="-1265320900"/>
          <w:tag w:val="goog_rdk_12"/>
        </w:sdtPr>
        <w:sdtContent>
          <w:commentRangeStart w:id="11"/>
        </w:sdtContent>
      </w:sdt>
      <w:r w:rsidDel="00000000" w:rsidR="00000000" w:rsidRPr="00000000">
        <w:rPr>
          <w:rtl w:val="0"/>
        </w:rPr>
        <w:t xml:space="preserve">Deployment View</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8E">
      <w:pPr>
        <w:pStyle w:val="Heading5"/>
        <w:jc w:val="both"/>
        <w:rPr/>
      </w:pPr>
      <w:bookmarkStart w:colFirst="0" w:colLast="0" w:name="_heading=h.vf43n8xnbs1w" w:id="18"/>
      <w:bookmarkEnd w:id="18"/>
      <w:r w:rsidDel="00000000" w:rsidR="00000000" w:rsidRPr="00000000">
        <w:rPr>
          <w:rtl w:val="0"/>
        </w:rPr>
        <w:t xml:space="preserve">3.2.4.1 Deployment Diagram</w:t>
      </w:r>
    </w:p>
    <w:p w:rsidR="00000000" w:rsidDel="00000000" w:rsidP="00000000" w:rsidRDefault="00000000" w:rsidRPr="00000000" w14:paraId="0000018F">
      <w:pPr>
        <w:rPr/>
      </w:pPr>
      <w:r w:rsidDel="00000000" w:rsidR="00000000" w:rsidRPr="00000000">
        <w:rPr/>
        <w:drawing>
          <wp:inline distB="114300" distT="114300" distL="114300" distR="114300">
            <wp:extent cx="5943600" cy="2654300"/>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jc w:val="center"/>
        <w:rPr>
          <w:color w:val="0000ff"/>
        </w:rPr>
      </w:pPr>
      <w:r w:rsidDel="00000000" w:rsidR="00000000" w:rsidRPr="00000000">
        <w:rPr>
          <w:color w:val="0000ff"/>
          <w:rtl w:val="0"/>
        </w:rPr>
        <w:t xml:space="preserve">Figure 3-4: Labverse Deployment structure</w:t>
      </w:r>
    </w:p>
    <w:p w:rsidR="00000000" w:rsidDel="00000000" w:rsidP="00000000" w:rsidRDefault="00000000" w:rsidRPr="00000000" w14:paraId="00000191">
      <w:pPr>
        <w:spacing w:after="60" w:line="240" w:lineRule="auto"/>
        <w:rPr>
          <w:b w:val="1"/>
          <w:bCs w:val="1"/>
          <w:i w:val="1"/>
          <w:iCs w:val="1"/>
          <w:sz w:val="24"/>
          <w:szCs w:val="24"/>
        </w:rPr>
      </w:pPr>
      <w:r w:rsidDel="00000000" w:rsidR="00000000" w:rsidRPr="00000000">
        <w:rPr>
          <w:b w:val="1"/>
          <w:bCs w:val="1"/>
          <w:i w:val="1"/>
          <w:iCs w:val="1"/>
          <w:sz w:val="24"/>
          <w:szCs w:val="24"/>
          <w:rtl w:val="0"/>
        </w:rPr>
        <w:t xml:space="preserve">Configuration Description</w:t>
      </w:r>
    </w:p>
    <w:tbl>
      <w:tblPr>
        <w:tblStyle w:val="Table4"/>
        <w:tblW w:w="936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15"/>
        <w:gridCol w:w="6375"/>
        <w:tblGridChange w:id="0">
          <w:tblGrid>
            <w:gridCol w:w="570"/>
            <w:gridCol w:w="2415"/>
            <w:gridCol w:w="63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19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19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Component/Node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19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spacing w:after="0" w:before="0" w:line="24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spacing w:after="0" w:before="0" w:line="240" w:lineRule="auto"/>
              <w:rPr/>
            </w:pPr>
            <w:r w:rsidDel="00000000" w:rsidR="00000000" w:rsidRPr="00000000">
              <w:rPr>
                <w:rtl w:val="0"/>
              </w:rPr>
              <w:t xml:space="preserve">Load Balancer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7">
            <w:pPr>
              <w:spacing w:after="0" w:before="0" w:line="240" w:lineRule="auto"/>
              <w:rPr/>
            </w:pPr>
            <w:r w:rsidDel="00000000" w:rsidR="00000000" w:rsidRPr="00000000">
              <w:rPr>
                <w:rtl w:val="0"/>
              </w:rPr>
              <w:t xml:space="preserve">Nginx or Cloudflare load balancer distributing requests to web servers and API gateways. Supports SSL/TLS termination and DDoS protection.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spacing w:after="0" w:before="0" w:line="240" w:lineRule="auto"/>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spacing w:after="0" w:before="0" w:line="240" w:lineRule="auto"/>
              <w:rPr/>
            </w:pPr>
            <w:r w:rsidDel="00000000" w:rsidR="00000000" w:rsidRPr="00000000">
              <w:rPr>
                <w:rtl w:val="0"/>
              </w:rPr>
              <w:t xml:space="preserve">Web Server Cluster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A">
            <w:pPr>
              <w:spacing w:after="0" w:before="0" w:line="240" w:lineRule="auto"/>
              <w:rPr/>
            </w:pPr>
            <w:r w:rsidDel="00000000" w:rsidR="00000000" w:rsidRPr="00000000">
              <w:rPr>
                <w:rtl w:val="0"/>
              </w:rPr>
              <w:t xml:space="preserve">Multiple instances of React application (Vite dev server or production build) to ensure high availability and load distribution.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spacing w:after="0" w:before="0" w:line="240" w:lineRule="auto"/>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spacing w:after="0" w:before="0" w:line="240" w:lineRule="auto"/>
              <w:rPr/>
            </w:pPr>
            <w:r w:rsidDel="00000000" w:rsidR="00000000" w:rsidRPr="00000000">
              <w:rPr>
                <w:rtl w:val="0"/>
              </w:rPr>
              <w:t xml:space="preserve">API Gateway Cluster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D">
            <w:pPr>
              <w:spacing w:after="0" w:before="0" w:line="240" w:lineRule="auto"/>
              <w:rPr/>
            </w:pPr>
            <w:r w:rsidDel="00000000" w:rsidR="00000000" w:rsidRPr="00000000">
              <w:rPr>
                <w:rtl w:val="0"/>
              </w:rPr>
              <w:t xml:space="preserve">Multiple instances of Spring Cloud Gateway to handle routing, authentication, and rate limiting. Uses round-robin load balancing.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spacing w:after="0" w:before="0" w:line="240" w:lineRule="auto"/>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spacing w:after="0" w:before="0" w:line="240" w:lineRule="auto"/>
              <w:rPr/>
            </w:pPr>
            <w:r w:rsidDel="00000000" w:rsidR="00000000" w:rsidRPr="00000000">
              <w:rPr>
                <w:rtl w:val="0"/>
              </w:rPr>
              <w:t xml:space="preserve">Eureka Server Cluster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0">
            <w:pPr>
              <w:spacing w:after="0" w:before="0" w:line="240" w:lineRule="auto"/>
              <w:rPr/>
            </w:pPr>
            <w:r w:rsidDel="00000000" w:rsidR="00000000" w:rsidRPr="00000000">
              <w:rPr>
                <w:rtl w:val="0"/>
              </w:rPr>
              <w:t xml:space="preserve">3 instances of Eureka Server (quorum-based) to ensure service discovery availability. Instances replicate the service registry with each other.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spacing w:after="0" w:before="0" w:line="240" w:lineRule="auto"/>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spacing w:after="0" w:before="0" w:line="240" w:lineRule="auto"/>
              <w:rPr/>
            </w:pPr>
            <w:r w:rsidDel="00000000" w:rsidR="00000000" w:rsidRPr="00000000">
              <w:rPr>
                <w:rtl w:val="0"/>
              </w:rPr>
              <w:t xml:space="preserve">Account Service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3">
            <w:pPr>
              <w:spacing w:after="0" w:before="0" w:line="240" w:lineRule="auto"/>
              <w:rPr/>
            </w:pPr>
            <w:r w:rsidDel="00000000" w:rsidR="00000000" w:rsidRPr="00000000">
              <w:rPr>
                <w:rtl w:val="0"/>
              </w:rPr>
              <w:t xml:space="preserve">2 instances of Account Service to handle authentication and user management. Stateless design allows for horizontal scaling.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spacing w:after="0" w:before="0" w:line="240" w:lineRule="auto"/>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spacing w:after="0" w:before="0" w:line="240" w:lineRule="auto"/>
              <w:rPr/>
            </w:pPr>
            <w:r w:rsidDel="00000000" w:rsidR="00000000" w:rsidRPr="00000000">
              <w:rPr>
                <w:rtl w:val="0"/>
              </w:rPr>
              <w:t xml:space="preserve">Paper Service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6">
            <w:pPr>
              <w:spacing w:after="0" w:before="0" w:line="240" w:lineRule="auto"/>
              <w:rPr/>
            </w:pPr>
            <w:r w:rsidDel="00000000" w:rsidR="00000000" w:rsidRPr="00000000">
              <w:rPr>
                <w:rtl w:val="0"/>
              </w:rPr>
              <w:t xml:space="preserve">2 instances of Paper Service to handle paper management and PDF processing. Primary instance writes to database; secondary instance can handle read requests.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spacing w:after="0" w:before="0" w:line="240" w:lineRule="auto"/>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spacing w:after="0" w:before="0" w:line="240" w:lineRule="auto"/>
              <w:rPr/>
            </w:pPr>
            <w:r w:rsidDel="00000000" w:rsidR="00000000" w:rsidRPr="00000000">
              <w:rPr>
                <w:rtl w:val="0"/>
              </w:rPr>
              <w:t xml:space="preserve">Group Service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9">
            <w:pPr>
              <w:spacing w:after="0" w:before="0" w:line="240" w:lineRule="auto"/>
              <w:rPr/>
            </w:pPr>
            <w:r w:rsidDel="00000000" w:rsidR="00000000" w:rsidRPr="00000000">
              <w:rPr>
                <w:rtl w:val="0"/>
              </w:rPr>
              <w:t xml:space="preserve">2 instances of Group Service to handle collections and teams. Load balanced to distribute collaboration requests.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spacing w:after="0" w:before="0" w:line="240" w:lineRule="auto"/>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spacing w:after="0" w:before="0" w:line="240" w:lineRule="auto"/>
              <w:rPr/>
            </w:pPr>
            <w:r w:rsidDel="00000000" w:rsidR="00000000" w:rsidRPr="00000000">
              <w:rPr>
                <w:rtl w:val="0"/>
              </w:rPr>
              <w:t xml:space="preserve">Reading Service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C">
            <w:pPr>
              <w:spacing w:after="0" w:before="0" w:line="240" w:lineRule="auto"/>
              <w:rPr/>
            </w:pPr>
            <w:r w:rsidDel="00000000" w:rsidR="00000000" w:rsidRPr="00000000">
              <w:rPr>
                <w:rtl w:val="0"/>
              </w:rPr>
              <w:t xml:space="preserve">2 instances of Reading Service to track reading progress. Stateless service that can scale horizontally.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spacing w:after="0" w:before="0" w:line="240" w:lineRule="auto"/>
              <w:rPr/>
            </w:pPr>
            <w:r w:rsidDel="00000000" w:rsidR="00000000" w:rsidRPr="00000000">
              <w:rPr>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spacing w:after="0" w:before="0" w:line="240" w:lineRule="auto"/>
              <w:rPr/>
            </w:pPr>
            <w:r w:rsidDel="00000000" w:rsidR="00000000" w:rsidRPr="00000000">
              <w:rPr>
                <w:rtl w:val="0"/>
              </w:rPr>
              <w:t xml:space="preserve">Notification Service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F">
            <w:pPr>
              <w:spacing w:after="0" w:before="0" w:line="240" w:lineRule="auto"/>
              <w:rPr/>
            </w:pPr>
            <w:r w:rsidDel="00000000" w:rsidR="00000000" w:rsidRPr="00000000">
              <w:rPr>
                <w:rtl w:val="0"/>
              </w:rPr>
              <w:t xml:space="preserve">1 instance of Notification Service (can scale when needed) to send push notifications via Firebase Cloud Messaging.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spacing w:after="0" w:before="0" w:line="240" w:lineRule="auto"/>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spacing w:after="0" w:before="0" w:line="240" w:lineRule="auto"/>
              <w:rPr/>
            </w:pPr>
            <w:r w:rsidDel="00000000" w:rsidR="00000000" w:rsidRPr="00000000">
              <w:rPr>
                <w:rtl w:val="0"/>
              </w:rPr>
              <w:t xml:space="preserve">Supabase Primary Database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2">
            <w:pPr>
              <w:spacing w:after="0" w:before="0" w:line="240" w:lineRule="auto"/>
              <w:rPr/>
            </w:pPr>
            <w:r w:rsidDel="00000000" w:rsidR="00000000" w:rsidRPr="00000000">
              <w:rPr>
                <w:rtl w:val="0"/>
              </w:rPr>
              <w:t xml:space="preserve">PostgreSQL primary database instance storing all data. Handles write operations and critical reads.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spacing w:after="0" w:before="0" w:line="240" w:lineRule="auto"/>
              <w:rPr/>
            </w:pPr>
            <w:r w:rsidDel="00000000" w:rsidR="00000000" w:rsidRPr="00000000">
              <w:rPr>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spacing w:after="0" w:before="0" w:line="240" w:lineRule="auto"/>
              <w:rPr/>
            </w:pPr>
            <w:r w:rsidDel="00000000" w:rsidR="00000000" w:rsidRPr="00000000">
              <w:rPr>
                <w:rtl w:val="0"/>
              </w:rPr>
              <w:t xml:space="preserve">Supabase Read Replica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5">
            <w:pPr>
              <w:spacing w:after="0" w:before="0" w:line="240" w:lineRule="auto"/>
              <w:rPr/>
            </w:pPr>
            <w:r w:rsidDel="00000000" w:rsidR="00000000" w:rsidRPr="00000000">
              <w:rPr>
                <w:rtl w:val="0"/>
              </w:rPr>
              <w:t xml:space="preserve">PostgreSQL read replica to offload read queries from the primary database, improving performance and reducing load.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spacing w:after="0" w:before="0" w:line="240" w:lineRule="auto"/>
              <w:rPr/>
            </w:pPr>
            <w:r w:rsidDel="00000000" w:rsidR="00000000" w:rsidRPr="00000000">
              <w:rPr>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spacing w:after="0" w:before="0" w:line="240" w:lineRule="auto"/>
              <w:rPr/>
            </w:pPr>
            <w:r w:rsidDel="00000000" w:rsidR="00000000" w:rsidRPr="00000000">
              <w:rPr>
                <w:rtl w:val="0"/>
              </w:rPr>
              <w:t xml:space="preserve">AWS S3 Bucket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8">
            <w:pPr>
              <w:spacing w:after="0" w:before="0" w:line="240" w:lineRule="auto"/>
              <w:rPr/>
            </w:pPr>
            <w:r w:rsidDel="00000000" w:rsidR="00000000" w:rsidRPr="00000000">
              <w:rPr>
                <w:rtl w:val="0"/>
              </w:rPr>
              <w:t xml:space="preserve">Cloud storage for PDF files. Uses S3 to store and serve PDF documents with CDN integration.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spacing w:after="0" w:before="0" w:line="240" w:lineRule="auto"/>
              <w:rPr/>
            </w:pPr>
            <w:r w:rsidDel="00000000" w:rsidR="00000000" w:rsidRPr="00000000">
              <w:rPr>
                <w:rtl w:val="0"/>
              </w:rPr>
              <w:t xml:space="preserve">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spacing w:after="0" w:before="0" w:line="240" w:lineRule="auto"/>
              <w:rPr/>
            </w:pPr>
            <w:r w:rsidDel="00000000" w:rsidR="00000000" w:rsidRPr="00000000">
              <w:rPr>
                <w:rtl w:val="0"/>
              </w:rPr>
              <w:t xml:space="preserve">Firebase Storage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B">
            <w:pPr>
              <w:spacing w:after="0" w:before="0" w:line="240" w:lineRule="auto"/>
              <w:rPr/>
            </w:pPr>
            <w:r w:rsidDel="00000000" w:rsidR="00000000" w:rsidRPr="00000000">
              <w:rPr>
                <w:rtl w:val="0"/>
              </w:rPr>
              <w:t xml:space="preserve">Firebase storage for additional files and Firebase Cloud Messaging (FCM) for push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spacing w:after="0" w:before="0" w:line="240" w:lineRule="auto"/>
              <w:rPr/>
            </w:pPr>
            <w:r w:rsidDel="00000000" w:rsidR="00000000" w:rsidRPr="00000000">
              <w:rPr>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spacing w:after="0" w:before="0" w:line="240" w:lineRule="auto"/>
              <w:rPr/>
            </w:pPr>
            <w:r w:rsidDel="00000000" w:rsidR="00000000" w:rsidRPr="00000000">
              <w:rPr>
                <w:rtl w:val="0"/>
              </w:rPr>
              <w:t xml:space="preserve">Grobid Service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E">
            <w:pPr>
              <w:spacing w:after="0" w:before="0" w:line="240" w:lineRule="auto"/>
              <w:rPr/>
            </w:pPr>
            <w:r w:rsidDel="00000000" w:rsidR="00000000" w:rsidRPr="00000000">
              <w:rPr>
                <w:rtl w:val="0"/>
              </w:rPr>
              <w:t xml:space="preserve">External service to parse PDFs and extract metadata. Can be a self-hosted or third-party service.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spacing w:after="0" w:before="0" w:line="240" w:lineRule="auto"/>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spacing w:after="0" w:before="0" w:line="240" w:lineRule="auto"/>
              <w:rPr/>
            </w:pPr>
            <w:r w:rsidDel="00000000" w:rsidR="00000000" w:rsidRPr="00000000">
              <w:rPr>
                <w:rtl w:val="0"/>
              </w:rPr>
              <w:t xml:space="preserve">Unpaywall API</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1">
            <w:pPr>
              <w:spacing w:after="0" w:before="0" w:line="240" w:lineRule="auto"/>
              <w:rPr/>
            </w:pPr>
            <w:r w:rsidDel="00000000" w:rsidR="00000000" w:rsidRPr="00000000">
              <w:rPr>
                <w:rtl w:val="0"/>
              </w:rPr>
              <w:t xml:space="preserve">External API service to lookup PDF URLs from DOI. Rate-limited external service.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spacing w:after="0" w:before="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spacing w:after="0" w:before="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spacing w:after="0" w:before="0" w:line="240" w:lineRule="auto"/>
              <w:rPr/>
            </w:pPr>
            <w:r w:rsidDel="00000000" w:rsidR="00000000" w:rsidRPr="00000000">
              <w:rPr>
                <w:rtl w:val="0"/>
              </w:rPr>
            </w:r>
          </w:p>
        </w:tc>
      </w:tr>
    </w:tbl>
    <w:p w:rsidR="00000000" w:rsidDel="00000000" w:rsidP="00000000" w:rsidRDefault="00000000" w:rsidRPr="00000000" w14:paraId="000001C5">
      <w:pPr>
        <w:jc w:val="both"/>
        <w:rPr>
          <w:i w:val="1"/>
          <w:iCs w:val="1"/>
          <w:color w:val="0000ff"/>
        </w:rPr>
      </w:pPr>
      <w:r w:rsidDel="00000000" w:rsidR="00000000" w:rsidRPr="00000000">
        <w:rPr>
          <w:rtl w:val="0"/>
        </w:rPr>
      </w:r>
    </w:p>
    <w:p w:rsidR="00000000" w:rsidDel="00000000" w:rsidP="00000000" w:rsidRDefault="00000000" w:rsidRPr="00000000" w14:paraId="000001C6">
      <w:pPr>
        <w:pStyle w:val="Heading5"/>
        <w:keepNext w:val="0"/>
        <w:keepLines w:val="0"/>
        <w:spacing w:after="80" w:before="280" w:lineRule="auto"/>
        <w:jc w:val="both"/>
        <w:rPr/>
      </w:pPr>
      <w:bookmarkStart w:colFirst="0" w:colLast="0" w:name="_heading=h.7s3vqjqh7swa" w:id="19"/>
      <w:bookmarkEnd w:id="19"/>
      <w:r w:rsidDel="00000000" w:rsidR="00000000" w:rsidRPr="00000000">
        <w:rPr>
          <w:rtl w:val="0"/>
        </w:rPr>
        <w:t xml:space="preserve">3.2.4.2 Deployment Architecture Notes</w:t>
      </w:r>
    </w:p>
    <w:p w:rsidR="00000000" w:rsidDel="00000000" w:rsidP="00000000" w:rsidRDefault="00000000" w:rsidRPr="00000000" w14:paraId="000001C7">
      <w:pPr>
        <w:numPr>
          <w:ilvl w:val="0"/>
          <w:numId w:val="23"/>
        </w:numPr>
        <w:spacing w:after="0" w:afterAutospacing="0"/>
        <w:ind w:left="720" w:hanging="360"/>
        <w:rPr>
          <w:i w:val="1"/>
          <w:iCs w:val="1"/>
        </w:rPr>
      </w:pPr>
      <w:r w:rsidDel="00000000" w:rsidR="00000000" w:rsidRPr="00000000">
        <w:rPr>
          <w:b w:val="1"/>
          <w:bCs w:val="1"/>
          <w:i w:val="1"/>
          <w:iCs w:val="1"/>
          <w:rtl w:val="0"/>
        </w:rPr>
        <w:t xml:space="preserve">High Availability</w:t>
      </w:r>
      <w:r w:rsidDel="00000000" w:rsidR="00000000" w:rsidRPr="00000000">
        <w:rPr>
          <w:i w:val="1"/>
          <w:iCs w:val="1"/>
          <w:rtl w:val="0"/>
        </w:rPr>
        <w:t xml:space="preserve">: All critical services have at least 2 instances to ensure redundancy.</w:t>
      </w:r>
    </w:p>
    <w:p w:rsidR="00000000" w:rsidDel="00000000" w:rsidP="00000000" w:rsidRDefault="00000000" w:rsidRPr="00000000" w14:paraId="000001C8">
      <w:pPr>
        <w:numPr>
          <w:ilvl w:val="0"/>
          <w:numId w:val="23"/>
        </w:numPr>
        <w:spacing w:after="0" w:afterAutospacing="0" w:before="0" w:beforeAutospacing="0"/>
        <w:ind w:left="720" w:hanging="360"/>
        <w:rPr>
          <w:i w:val="1"/>
          <w:iCs w:val="1"/>
        </w:rPr>
      </w:pPr>
      <w:r w:rsidDel="00000000" w:rsidR="00000000" w:rsidRPr="00000000">
        <w:rPr>
          <w:b w:val="1"/>
          <w:bCs w:val="1"/>
          <w:i w:val="1"/>
          <w:iCs w:val="1"/>
          <w:rtl w:val="0"/>
        </w:rPr>
        <w:t xml:space="preserve">Load Balancing</w:t>
      </w:r>
      <w:r w:rsidDel="00000000" w:rsidR="00000000" w:rsidRPr="00000000">
        <w:rPr>
          <w:i w:val="1"/>
          <w:iCs w:val="1"/>
          <w:rtl w:val="0"/>
        </w:rPr>
        <w:t xml:space="preserve">: Load balancer distributes traffic evenly between instances.</w:t>
      </w:r>
    </w:p>
    <w:p w:rsidR="00000000" w:rsidDel="00000000" w:rsidP="00000000" w:rsidRDefault="00000000" w:rsidRPr="00000000" w14:paraId="000001C9">
      <w:pPr>
        <w:numPr>
          <w:ilvl w:val="0"/>
          <w:numId w:val="23"/>
        </w:numPr>
        <w:spacing w:after="0" w:afterAutospacing="0" w:before="0" w:beforeAutospacing="0"/>
        <w:ind w:left="720" w:hanging="360"/>
        <w:rPr>
          <w:i w:val="1"/>
          <w:iCs w:val="1"/>
        </w:rPr>
      </w:pPr>
      <w:r w:rsidDel="00000000" w:rsidR="00000000" w:rsidRPr="00000000">
        <w:rPr>
          <w:b w:val="1"/>
          <w:bCs w:val="1"/>
          <w:i w:val="1"/>
          <w:iCs w:val="1"/>
          <w:rtl w:val="0"/>
        </w:rPr>
        <w:t xml:space="preserve">Database Replication</w:t>
      </w:r>
      <w:r w:rsidDel="00000000" w:rsidR="00000000" w:rsidRPr="00000000">
        <w:rPr>
          <w:i w:val="1"/>
          <w:iCs w:val="1"/>
          <w:rtl w:val="0"/>
        </w:rPr>
        <w:t xml:space="preserve">: Supabase uses a primary-replica setup to improve read performance.</w:t>
      </w:r>
    </w:p>
    <w:p w:rsidR="00000000" w:rsidDel="00000000" w:rsidP="00000000" w:rsidRDefault="00000000" w:rsidRPr="00000000" w14:paraId="000001CA">
      <w:pPr>
        <w:numPr>
          <w:ilvl w:val="0"/>
          <w:numId w:val="23"/>
        </w:numPr>
        <w:spacing w:after="0" w:afterAutospacing="0" w:before="0" w:beforeAutospacing="0"/>
        <w:ind w:left="720" w:hanging="360"/>
        <w:rPr>
          <w:i w:val="1"/>
          <w:iCs w:val="1"/>
        </w:rPr>
      </w:pPr>
      <w:r w:rsidDel="00000000" w:rsidR="00000000" w:rsidRPr="00000000">
        <w:rPr>
          <w:b w:val="1"/>
          <w:bCs w:val="1"/>
          <w:i w:val="1"/>
          <w:iCs w:val="1"/>
          <w:rtl w:val="0"/>
        </w:rPr>
        <w:t xml:space="preserve">Service Discovery</w:t>
      </w:r>
      <w:r w:rsidDel="00000000" w:rsidR="00000000" w:rsidRPr="00000000">
        <w:rPr>
          <w:i w:val="1"/>
          <w:iCs w:val="1"/>
          <w:rtl w:val="0"/>
        </w:rPr>
        <w:t xml:space="preserve">: Eureka cluster with 3 nodes ensures service discovery availability.</w:t>
      </w:r>
    </w:p>
    <w:p w:rsidR="00000000" w:rsidDel="00000000" w:rsidP="00000000" w:rsidRDefault="00000000" w:rsidRPr="00000000" w14:paraId="000001CB">
      <w:pPr>
        <w:numPr>
          <w:ilvl w:val="0"/>
          <w:numId w:val="23"/>
        </w:numPr>
        <w:spacing w:after="0" w:afterAutospacing="0" w:before="0" w:beforeAutospacing="0"/>
        <w:ind w:left="720" w:hanging="360"/>
        <w:rPr>
          <w:i w:val="1"/>
          <w:iCs w:val="1"/>
        </w:rPr>
      </w:pPr>
      <w:r w:rsidDel="00000000" w:rsidR="00000000" w:rsidRPr="00000000">
        <w:rPr>
          <w:b w:val="1"/>
          <w:bCs w:val="1"/>
          <w:i w:val="1"/>
          <w:iCs w:val="1"/>
          <w:rtl w:val="0"/>
        </w:rPr>
        <w:t xml:space="preserve">Stateless Services</w:t>
      </w:r>
      <w:r w:rsidDel="00000000" w:rsidR="00000000" w:rsidRPr="00000000">
        <w:rPr>
          <w:i w:val="1"/>
          <w:iCs w:val="1"/>
          <w:rtl w:val="0"/>
        </w:rPr>
        <w:t xml:space="preserve">: Microservices are designed to be stateless for easy horizontal scaling.</w:t>
      </w:r>
    </w:p>
    <w:p w:rsidR="00000000" w:rsidDel="00000000" w:rsidP="00000000" w:rsidRDefault="00000000" w:rsidRPr="00000000" w14:paraId="000001CC">
      <w:pPr>
        <w:numPr>
          <w:ilvl w:val="0"/>
          <w:numId w:val="23"/>
        </w:numPr>
        <w:spacing w:before="0" w:beforeAutospacing="0"/>
        <w:ind w:left="720" w:hanging="360"/>
        <w:rPr>
          <w:i w:val="1"/>
          <w:iCs w:val="1"/>
        </w:rPr>
      </w:pPr>
      <w:r w:rsidDel="00000000" w:rsidR="00000000" w:rsidRPr="00000000">
        <w:rPr>
          <w:b w:val="1"/>
          <w:bCs w:val="1"/>
          <w:i w:val="1"/>
          <w:iCs w:val="1"/>
          <w:rtl w:val="0"/>
        </w:rPr>
        <w:t xml:space="preserve">External Dependencies</w:t>
      </w:r>
      <w:r w:rsidDel="00000000" w:rsidR="00000000" w:rsidRPr="00000000">
        <w:rPr>
          <w:i w:val="1"/>
          <w:iCs w:val="1"/>
          <w:rtl w:val="0"/>
        </w:rPr>
        <w:t xml:space="preserve">: Grobid and Unpaywall are external services; failures must be handled gracefully.</w:t>
      </w:r>
    </w:p>
    <w:p w:rsidR="00000000" w:rsidDel="00000000" w:rsidP="00000000" w:rsidRDefault="00000000" w:rsidRPr="00000000" w14:paraId="000001CD">
      <w:pPr>
        <w:jc w:val="both"/>
        <w:rPr>
          <w:i w:val="1"/>
          <w:iCs w:val="1"/>
          <w:color w:val="0000ff"/>
        </w:rPr>
      </w:pPr>
      <w:r w:rsidDel="00000000" w:rsidR="00000000" w:rsidRPr="00000000">
        <w:rPr>
          <w:rtl w:val="0"/>
        </w:rPr>
      </w:r>
    </w:p>
    <w:p w:rsidR="00000000" w:rsidDel="00000000" w:rsidP="00000000" w:rsidRDefault="00000000" w:rsidRPr="00000000" w14:paraId="000001CE">
      <w:pPr>
        <w:pStyle w:val="Heading2"/>
        <w:rPr/>
      </w:pPr>
      <w:bookmarkStart w:colFirst="0" w:colLast="0" w:name="_heading=h.lbyae9vnk495" w:id="20"/>
      <w:bookmarkEnd w:id="20"/>
      <w:r w:rsidDel="00000000" w:rsidR="00000000" w:rsidRPr="00000000">
        <w:rPr>
          <w:rtl w:val="0"/>
        </w:rPr>
        <w:t xml:space="preserve">4 Detailed Component Design</w:t>
      </w:r>
    </w:p>
    <w:p w:rsidR="00000000" w:rsidDel="00000000" w:rsidP="00000000" w:rsidRDefault="00000000" w:rsidRPr="00000000" w14:paraId="000001CF">
      <w:pPr>
        <w:pStyle w:val="Heading3"/>
        <w:rPr/>
      </w:pPr>
      <w:bookmarkStart w:colFirst="0" w:colLast="0" w:name="_heading=h.efbtsg9g3pcs" w:id="21"/>
      <w:bookmarkEnd w:id="21"/>
      <w:r w:rsidDel="00000000" w:rsidR="00000000" w:rsidRPr="00000000">
        <w:rPr>
          <w:rtl w:val="0"/>
        </w:rPr>
        <w:t xml:space="preserve">4.1 Common Design</w:t>
      </w:r>
    </w:p>
    <w:p w:rsidR="00000000" w:rsidDel="00000000" w:rsidP="00000000" w:rsidRDefault="00000000" w:rsidRPr="00000000" w14:paraId="000001D0">
      <w:pPr>
        <w:jc w:val="both"/>
        <w:rPr>
          <w:i w:val="1"/>
          <w:iCs w:val="1"/>
          <w:color w:val="0000ff"/>
        </w:rPr>
      </w:pPr>
      <w:r w:rsidDel="00000000" w:rsidR="00000000" w:rsidRPr="00000000">
        <w:rPr>
          <w:i w:val="1"/>
          <w:iCs w:val="1"/>
          <w:color w:val="0000ff"/>
          <w:rtl w:val="0"/>
        </w:rPr>
        <w:t xml:space="preserve">[Provide the common design for all the features/UCs. It include common design for interfaces and process components</w:t>
      </w:r>
    </w:p>
    <w:p w:rsidR="00000000" w:rsidDel="00000000" w:rsidP="00000000" w:rsidRDefault="00000000" w:rsidRPr="00000000" w14:paraId="000001D1">
      <w:pPr>
        <w:jc w:val="both"/>
        <w:rPr>
          <w:i w:val="1"/>
          <w:iCs w:val="1"/>
          <w:color w:val="0000ff"/>
        </w:rPr>
      </w:pPr>
      <w:r w:rsidDel="00000000" w:rsidR="00000000" w:rsidRPr="00000000">
        <w:rPr>
          <w:i w:val="1"/>
          <w:iCs w:val="1"/>
          <w:color w:val="0000ff"/>
          <w:rtl w:val="0"/>
        </w:rPr>
        <w:t xml:space="preserve">- Class Diagram, Class Specifications, and Sequence//Communication Diagram (s)]</w:t>
      </w:r>
    </w:p>
    <w:p w:rsidR="00000000" w:rsidDel="00000000" w:rsidP="00000000" w:rsidRDefault="00000000" w:rsidRPr="00000000" w14:paraId="000001D2">
      <w:pPr>
        <w:rPr>
          <w:i w:val="1"/>
          <w:iCs w:val="1"/>
          <w:color w:val="0000ff"/>
        </w:rPr>
      </w:pPr>
      <w:r w:rsidDel="00000000" w:rsidR="00000000" w:rsidRPr="00000000">
        <w:rPr>
          <w:i w:val="1"/>
          <w:iCs w:val="1"/>
          <w:color w:val="0000ff"/>
          <w:rtl w:val="0"/>
        </w:rPr>
        <w:t xml:space="preserve">This section should contain the design spec of</w:t>
      </w:r>
    </w:p>
    <w:p w:rsidR="00000000" w:rsidDel="00000000" w:rsidP="00000000" w:rsidRDefault="00000000" w:rsidRPr="00000000" w14:paraId="000001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 Error handling,</w:t>
      </w:r>
    </w:p>
    <w:p w:rsidR="00000000" w:rsidDel="00000000" w:rsidP="00000000" w:rsidRDefault="00000000" w:rsidRPr="00000000" w14:paraId="000001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Logging, </w:t>
      </w:r>
    </w:p>
    <w:p w:rsidR="00000000" w:rsidDel="00000000" w:rsidP="00000000" w:rsidRDefault="00000000" w:rsidRPr="00000000" w14:paraId="000001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Messages processing, </w:t>
      </w:r>
    </w:p>
    <w:p w:rsidR="00000000" w:rsidDel="00000000" w:rsidP="00000000" w:rsidRDefault="00000000" w:rsidRPr="00000000" w14:paraId="000001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UI structures, utility classes/components</w:t>
      </w:r>
    </w:p>
    <w:p w:rsidR="00000000" w:rsidDel="00000000" w:rsidP="00000000" w:rsidRDefault="00000000" w:rsidRPr="00000000" w14:paraId="000001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1"/>
          <w:iCs w:val="1"/>
          <w:smallCaps w:val="0"/>
          <w:strike w:val="0"/>
          <w:color w:val="0000ff"/>
          <w:sz w:val="22"/>
          <w:szCs w:val="22"/>
          <w:shd w:fill="auto" w:val="clear"/>
          <w:vertAlign w:val="baseline"/>
        </w:rPr>
      </w:pPr>
      <w:r w:rsidDel="00000000" w:rsidR="00000000" w:rsidRPr="00000000">
        <w:rPr>
          <w:i w:val="1"/>
          <w:iCs w:val="1"/>
          <w:smallCaps w:val="0"/>
          <w:strike w:val="0"/>
          <w:color w:val="0000ff"/>
          <w:sz w:val="22"/>
          <w:szCs w:val="22"/>
          <w:u w:val="none"/>
          <w:shd w:fill="auto" w:val="clear"/>
          <w:vertAlign w:val="baseline"/>
          <w:rtl w:val="0"/>
        </w:rPr>
        <w:t xml:space="preserve">Transaction management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heading=h.y1wlqutfgtg" w:id="22"/>
      <w:bookmarkEnd w:id="22"/>
      <w:r w:rsidDel="00000000" w:rsidR="00000000" w:rsidRPr="00000000">
        <w:rPr>
          <w:rtl w:val="0"/>
        </w:rPr>
        <w:t xml:space="preserve">4.2 &lt;Use-Case ID/Feature ID&gt; - &lt;Use case Name/Feature N</w:t>
      </w:r>
      <w:sdt>
        <w:sdtPr>
          <w:id w:val="2087105996"/>
          <w:tag w:val="goog_rdk_13"/>
        </w:sdtPr>
        <w:sdtContent>
          <w:commentRangeStart w:id="12"/>
        </w:sdtContent>
      </w:sdt>
      <w:r w:rsidDel="00000000" w:rsidR="00000000" w:rsidRPr="00000000">
        <w:rPr>
          <w:rtl w:val="0"/>
        </w:rPr>
        <w:t xml:space="preserve">ame&gt;</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DA">
      <w:pPr>
        <w:jc w:val="both"/>
        <w:rPr>
          <w:i w:val="1"/>
          <w:iCs w:val="1"/>
          <w:color w:val="0000ff"/>
        </w:rPr>
      </w:pPr>
      <w:r w:rsidDel="00000000" w:rsidR="00000000" w:rsidRPr="00000000">
        <w:rPr>
          <w:i w:val="1"/>
          <w:iCs w:val="1"/>
          <w:color w:val="0000ff"/>
          <w:rtl w:val="0"/>
        </w:rPr>
        <w:t xml:space="preserve">[Provide the detailed design for the feature &lt;Use case Name1&gt;. It include Class Diagram, Class Specifications, and Sequence Diagram(s)]</w:t>
      </w:r>
    </w:p>
    <w:p w:rsidR="00000000" w:rsidDel="00000000" w:rsidP="00000000" w:rsidRDefault="00000000" w:rsidRPr="00000000" w14:paraId="000001DB">
      <w:pPr>
        <w:pStyle w:val="Heading4"/>
        <w:tabs>
          <w:tab w:val="left" w:leader="none" w:pos="630"/>
        </w:tabs>
        <w:rPr/>
      </w:pPr>
      <w:r w:rsidDel="00000000" w:rsidR="00000000" w:rsidRPr="00000000">
        <w:rPr>
          <w:rtl w:val="0"/>
        </w:rPr>
        <w:t xml:space="preserve">4.2.1 Screen Design</w:t>
      </w:r>
    </w:p>
    <w:p w:rsidR="00000000" w:rsidDel="00000000" w:rsidP="00000000" w:rsidRDefault="00000000" w:rsidRPr="00000000" w14:paraId="000001DC">
      <w:pPr>
        <w:jc w:val="both"/>
        <w:rPr>
          <w:i w:val="1"/>
          <w:iCs w:val="1"/>
          <w:color w:val="0000ff"/>
        </w:rPr>
      </w:pPr>
      <w:r w:rsidDel="00000000" w:rsidR="00000000" w:rsidRPr="00000000">
        <w:rPr>
          <w:i w:val="1"/>
          <w:iCs w:val="1"/>
          <w:color w:val="0000ff"/>
          <w:rtl w:val="0"/>
        </w:rPr>
        <w:t xml:space="preserve">[Describe screen design and screen description]</w:t>
      </w:r>
    </w:p>
    <w:p w:rsidR="00000000" w:rsidDel="00000000" w:rsidP="00000000" w:rsidRDefault="00000000" w:rsidRPr="00000000" w14:paraId="000001DD">
      <w:pPr>
        <w:jc w:val="both"/>
        <w:rPr>
          <w:i w:val="1"/>
          <w:iCs w:val="1"/>
          <w:color w:val="0000ff"/>
        </w:rPr>
      </w:pPr>
      <w:r w:rsidDel="00000000" w:rsidR="00000000" w:rsidRPr="00000000">
        <w:rPr>
          <w:rtl w:val="0"/>
        </w:rPr>
      </w:r>
    </w:p>
    <w:p w:rsidR="00000000" w:rsidDel="00000000" w:rsidP="00000000" w:rsidRDefault="00000000" w:rsidRPr="00000000" w14:paraId="000001DE">
      <w:pPr>
        <w:jc w:val="both"/>
        <w:rPr>
          <w:i w:val="1"/>
          <w:iCs w:val="1"/>
          <w:color w:val="0000ff"/>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Table 4-x:</w:t>
      </w:r>
      <w:r w:rsidDel="00000000" w:rsidR="00000000" w:rsidRPr="00000000">
        <w:rPr>
          <w:rtl w:val="0"/>
        </w:rPr>
        <w:t xml:space="preserve"> </w:t>
      </w:r>
      <w:r w:rsidDel="00000000" w:rsidR="00000000" w:rsidRPr="00000000">
        <w:rPr>
          <w:b w:val="1"/>
          <w:bCs w:val="1"/>
          <w:rtl w:val="0"/>
        </w:rPr>
        <w:t xml:space="preserve">&lt;Screen Name&gt; Definition</w:t>
      </w:r>
      <w:r w:rsidDel="00000000" w:rsidR="00000000" w:rsidRPr="00000000">
        <w:rPr>
          <w:rtl w:val="0"/>
        </w:rPr>
      </w:r>
    </w:p>
    <w:tbl>
      <w:tblPr>
        <w:tblStyle w:val="Table5"/>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1E0">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1E1">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1E2">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1E3">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1E4">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1E5">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shd w:fill="auto" w:val="clear"/>
          </w:tcPr>
          <w:p w:rsidR="00000000" w:rsidDel="00000000" w:rsidP="00000000" w:rsidRDefault="00000000" w:rsidRPr="00000000" w14:paraId="000001E6">
            <w:pPr>
              <w:spacing w:after="0"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1E7">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1E8">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1E9">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1EA">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1EB">
            <w:pPr>
              <w:spacing w:after="0" w:line="276" w:lineRule="auto"/>
              <w:ind w:left="43" w:firstLine="0"/>
              <w:rPr/>
            </w:pPr>
            <w:r w:rsidDel="00000000" w:rsidR="00000000" w:rsidRPr="00000000">
              <w:rPr>
                <w:rtl w:val="0"/>
              </w:rPr>
            </w:r>
          </w:p>
        </w:tc>
      </w:tr>
      <w:tr>
        <w:trPr>
          <w:cantSplit w:val="0"/>
          <w:trHeight w:val="548" w:hRule="atLeast"/>
          <w:tblHeader w:val="0"/>
        </w:trPr>
        <w:tc>
          <w:tcPr>
            <w:shd w:fill="auto" w:val="clear"/>
          </w:tcPr>
          <w:p w:rsidR="00000000" w:rsidDel="00000000" w:rsidP="00000000" w:rsidRDefault="00000000" w:rsidRPr="00000000" w14:paraId="000001EC">
            <w:pPr>
              <w:spacing w:after="0"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1ED">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1EE">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1EF">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1F0">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1F1">
            <w:pPr>
              <w:spacing w:after="0" w:line="276" w:lineRule="auto"/>
              <w:ind w:left="43" w:firstLine="0"/>
              <w:rPr/>
            </w:pPr>
            <w:r w:rsidDel="00000000" w:rsidR="00000000" w:rsidRPr="00000000">
              <w:rPr>
                <w:rtl w:val="0"/>
              </w:rPr>
            </w:r>
          </w:p>
        </w:tc>
      </w:tr>
      <w:tr>
        <w:trPr>
          <w:cantSplit w:val="0"/>
          <w:trHeight w:val="566" w:hRule="atLeast"/>
          <w:tblHeader w:val="0"/>
        </w:trPr>
        <w:tc>
          <w:tcPr>
            <w:shd w:fill="auto" w:val="clear"/>
          </w:tcPr>
          <w:p w:rsidR="00000000" w:rsidDel="00000000" w:rsidP="00000000" w:rsidRDefault="00000000" w:rsidRPr="00000000" w14:paraId="000001F2">
            <w:pPr>
              <w:spacing w:after="0"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1F3">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1F4">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1F5">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1F6">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1F7">
            <w:pPr>
              <w:spacing w:after="0" w:line="276" w:lineRule="auto"/>
              <w:ind w:left="43" w:firstLine="0"/>
              <w:rPr/>
            </w:pPr>
            <w:r w:rsidDel="00000000" w:rsidR="00000000" w:rsidRPr="00000000">
              <w:rPr>
                <w:rtl w:val="0"/>
              </w:rPr>
            </w:r>
          </w:p>
        </w:tc>
      </w:tr>
      <w:tr>
        <w:trPr>
          <w:cantSplit w:val="0"/>
          <w:trHeight w:val="491" w:hRule="atLeast"/>
          <w:tblHeader w:val="0"/>
        </w:trPr>
        <w:tc>
          <w:tcPr>
            <w:shd w:fill="auto" w:val="clear"/>
          </w:tcPr>
          <w:p w:rsidR="00000000" w:rsidDel="00000000" w:rsidP="00000000" w:rsidRDefault="00000000" w:rsidRPr="00000000" w14:paraId="000001F8">
            <w:pPr>
              <w:spacing w:after="0"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1F9">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1FA">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1FB">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1FC">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1FD">
            <w:pPr>
              <w:spacing w:after="0" w:line="276" w:lineRule="auto"/>
              <w:ind w:left="43" w:firstLine="0"/>
              <w:rPr/>
            </w:pPr>
            <w:r w:rsidDel="00000000" w:rsidR="00000000" w:rsidRPr="00000000">
              <w:rPr>
                <w:rtl w:val="0"/>
              </w:rPr>
            </w:r>
          </w:p>
        </w:tc>
      </w:tr>
    </w:tbl>
    <w:p w:rsidR="00000000" w:rsidDel="00000000" w:rsidP="00000000" w:rsidRDefault="00000000" w:rsidRPr="00000000" w14:paraId="000001FE">
      <w:pPr>
        <w:jc w:val="both"/>
        <w:rPr>
          <w:i w:val="1"/>
          <w:iCs w:val="1"/>
          <w:color w:val="0000ff"/>
        </w:rPr>
      </w:pPr>
      <w:r w:rsidDel="00000000" w:rsidR="00000000" w:rsidRPr="00000000">
        <w:rPr>
          <w:rtl w:val="0"/>
        </w:rPr>
      </w:r>
    </w:p>
    <w:p w:rsidR="00000000" w:rsidDel="00000000" w:rsidP="00000000" w:rsidRDefault="00000000" w:rsidRPr="00000000" w14:paraId="000001FF">
      <w:pPr>
        <w:pStyle w:val="Heading4"/>
        <w:tabs>
          <w:tab w:val="left" w:leader="none" w:pos="630"/>
        </w:tabs>
        <w:rPr/>
      </w:pPr>
      <w:r w:rsidDel="00000000" w:rsidR="00000000" w:rsidRPr="00000000">
        <w:rPr>
          <w:color w:val="0000ff"/>
          <w:rtl w:val="0"/>
        </w:rPr>
        <w:t xml:space="preserve">4.2.2 </w:t>
      </w:r>
      <w:r w:rsidDel="00000000" w:rsidR="00000000" w:rsidRPr="00000000">
        <w:rPr>
          <w:rtl w:val="0"/>
        </w:rPr>
        <w:t xml:space="preserve">Class/Component Design</w:t>
      </w:r>
    </w:p>
    <w:p w:rsidR="00000000" w:rsidDel="00000000" w:rsidP="00000000" w:rsidRDefault="00000000" w:rsidRPr="00000000" w14:paraId="00000200">
      <w:pPr>
        <w:pStyle w:val="Heading5"/>
        <w:rPr/>
      </w:pPr>
      <w:r w:rsidDel="00000000" w:rsidR="00000000" w:rsidRPr="00000000">
        <w:rPr>
          <w:rtl w:val="0"/>
        </w:rPr>
        <w:t xml:space="preserve">4.2.2.1 Classes/Component Structure</w:t>
      </w:r>
    </w:p>
    <w:p w:rsidR="00000000" w:rsidDel="00000000" w:rsidP="00000000" w:rsidRDefault="00000000" w:rsidRPr="00000000" w14:paraId="00000201">
      <w:pPr>
        <w:jc w:val="both"/>
        <w:rPr>
          <w:i w:val="1"/>
          <w:iCs w:val="1"/>
          <w:color w:val="0000ff"/>
        </w:rPr>
      </w:pPr>
      <w:r w:rsidDel="00000000" w:rsidR="00000000" w:rsidRPr="00000000">
        <w:rPr>
          <w:i w:val="1"/>
          <w:iCs w:val="1"/>
          <w:color w:val="0000ff"/>
          <w:rtl w:val="0"/>
        </w:rPr>
        <w:t xml:space="preserve">[This part presents the class diagram for the relevant feature]</w:t>
      </w:r>
    </w:p>
    <w:p w:rsidR="00000000" w:rsidDel="00000000" w:rsidP="00000000" w:rsidRDefault="00000000" w:rsidRPr="00000000" w14:paraId="00000202">
      <w:pPr>
        <w:jc w:val="center"/>
        <w:rPr/>
      </w:pPr>
      <w:r w:rsidDel="00000000" w:rsidR="00000000" w:rsidRPr="00000000">
        <w:rPr/>
        <w:drawing>
          <wp:inline distB="0" distT="0" distL="0" distR="0">
            <wp:extent cx="5332836" cy="2570700"/>
            <wp:effectExtent b="0" l="0" r="0" t="0"/>
            <wp:docPr id="2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332836" cy="25707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5"/>
        <w:rPr/>
      </w:pPr>
      <w:r w:rsidDel="00000000" w:rsidR="00000000" w:rsidRPr="00000000">
        <w:rPr>
          <w:rtl w:val="0"/>
        </w:rPr>
        <w:t xml:space="preserve">4.2.2.2 Classes/Component Description</w:t>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both"/>
        <w:rPr>
          <w:i w:val="1"/>
          <w:iCs w:val="1"/>
          <w:color w:val="0000ff"/>
        </w:rPr>
      </w:pPr>
      <w:r w:rsidDel="00000000" w:rsidR="00000000" w:rsidRPr="00000000">
        <w:rPr>
          <w:i w:val="1"/>
          <w:iCs w:val="1"/>
          <w:color w:val="0000ff"/>
          <w:rtl w:val="0"/>
        </w:rPr>
        <w:t xml:space="preserve"> [Provide the description for each class, including both Class Attributes and Class Methods information. Those can be in the table format as below. </w:t>
      </w:r>
    </w:p>
    <w:p w:rsidR="00000000" w:rsidDel="00000000" w:rsidP="00000000" w:rsidRDefault="00000000" w:rsidRPr="00000000" w14:paraId="00000206">
      <w:pPr>
        <w:jc w:val="both"/>
        <w:rPr>
          <w:i w:val="1"/>
          <w:iCs w:val="1"/>
          <w:color w:val="0000ff"/>
        </w:rPr>
      </w:pPr>
      <w:r w:rsidDel="00000000" w:rsidR="00000000" w:rsidRPr="00000000">
        <w:rPr>
          <w:i w:val="1"/>
          <w:iCs w:val="1"/>
          <w:color w:val="0000ff"/>
          <w:rtl w:val="0"/>
        </w:rPr>
        <w:t xml:space="preserve">This section should contain the spec for application class/component logic only to avoid the large spec]</w:t>
      </w:r>
    </w:p>
    <w:p w:rsidR="00000000" w:rsidDel="00000000" w:rsidP="00000000" w:rsidRDefault="00000000" w:rsidRPr="00000000" w14:paraId="00000207">
      <w:pPr>
        <w:rPr/>
      </w:pPr>
      <w:r w:rsidDel="00000000" w:rsidR="00000000" w:rsidRPr="00000000">
        <w:rPr>
          <w:rtl w:val="0"/>
        </w:rPr>
        <w:t xml:space="preserve">4.2.2.2.1 XYZ Class</w:t>
      </w:r>
    </w:p>
    <w:p w:rsidR="00000000" w:rsidDel="00000000" w:rsidP="00000000" w:rsidRDefault="00000000" w:rsidRPr="00000000" w14:paraId="00000208">
      <w:pPr>
        <w:spacing w:after="0" w:line="240" w:lineRule="auto"/>
        <w:jc w:val="both"/>
        <w:rPr>
          <w:i w:val="1"/>
          <w:iCs w:val="1"/>
          <w:color w:val="0000ff"/>
        </w:rPr>
      </w:pPr>
      <w:r w:rsidDel="00000000" w:rsidR="00000000" w:rsidRPr="00000000">
        <w:rPr>
          <w:i w:val="1"/>
          <w:iCs w:val="1"/>
          <w:color w:val="0000ff"/>
          <w:rtl w:val="0"/>
        </w:rPr>
        <w:t xml:space="preserve"> [Provide the detailed description for the class methods.]</w:t>
      </w:r>
    </w:p>
    <w:p w:rsidR="00000000" w:rsidDel="00000000" w:rsidP="00000000" w:rsidRDefault="00000000" w:rsidRPr="00000000" w14:paraId="00000209">
      <w:pPr>
        <w:spacing w:after="0" w:line="240" w:lineRule="auto"/>
        <w:jc w:val="both"/>
        <w:rPr>
          <w:i w:val="1"/>
          <w:iCs w:val="1"/>
          <w:color w:val="0000ff"/>
        </w:rPr>
      </w:pPr>
      <w:r w:rsidDel="00000000" w:rsidR="00000000" w:rsidRPr="00000000">
        <w:rPr>
          <w:rtl w:val="0"/>
        </w:rPr>
      </w:r>
    </w:p>
    <w:tbl>
      <w:tblPr>
        <w:tblStyle w:val="Table6"/>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highlight w:val="yellow"/>
                <w:u w:val="none"/>
                <w:vertAlign w:val="baseline"/>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p>
        </w:tc>
        <w:tc>
          <w:tcPr>
            <w:gridSpan w:val="4"/>
            <w:tcBorders>
              <w:top w:color="000000" w:space="0" w:sz="6" w:val="single"/>
            </w:tcBorders>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Base Class</w:t>
            </w:r>
          </w:p>
        </w:tc>
        <w:tc>
          <w:tcPr>
            <w:gridSpan w:val="4"/>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Constructor</w:t>
            </w:r>
          </w:p>
        </w:tc>
        <w:tc>
          <w:tcPr>
            <w:gridSpan w:val="4"/>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Prototype</w:t>
            </w:r>
          </w:p>
        </w:tc>
        <w:tc>
          <w:tcPr>
            <w:gridSpan w:val="4"/>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Source File</w:t>
            </w:r>
          </w:p>
        </w:tc>
        <w:tc>
          <w:tcPr>
            <w:gridSpan w:val="4"/>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Namespace</w:t>
            </w:r>
          </w:p>
        </w:tc>
        <w:tc>
          <w:tcPr>
            <w:gridSpan w:val="4"/>
            <w:tcBorders>
              <w:bottom w:color="000000" w:space="0" w:sz="6" w:val="single"/>
            </w:tcBorders>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4.2.2.2.2 ABC Class</w:t>
      </w:r>
    </w:p>
    <w:p w:rsidR="00000000" w:rsidDel="00000000" w:rsidP="00000000" w:rsidRDefault="00000000" w:rsidRPr="00000000" w14:paraId="00000257">
      <w:pPr>
        <w:spacing w:after="0" w:line="240" w:lineRule="auto"/>
        <w:jc w:val="both"/>
        <w:rPr>
          <w:i w:val="1"/>
          <w:iCs w:val="1"/>
          <w:color w:val="0000ff"/>
        </w:rPr>
      </w:pPr>
      <w:r w:rsidDel="00000000" w:rsidR="00000000" w:rsidRPr="00000000">
        <w:rPr>
          <w:i w:val="1"/>
          <w:iCs w:val="1"/>
          <w:color w:val="0000ff"/>
          <w:rtl w:val="0"/>
        </w:rPr>
        <w:t xml:space="preserve"> [Provide the detailed description for the class methods]</w:t>
      </w:r>
    </w:p>
    <w:p w:rsidR="00000000" w:rsidDel="00000000" w:rsidP="00000000" w:rsidRDefault="00000000" w:rsidRPr="00000000" w14:paraId="00000258">
      <w:pPr>
        <w:spacing w:after="0" w:line="240" w:lineRule="auto"/>
        <w:jc w:val="both"/>
        <w:rPr>
          <w:i w:val="1"/>
          <w:iCs w:val="1"/>
          <w:color w:val="0000ff"/>
        </w:rPr>
      </w:pPr>
      <w:r w:rsidDel="00000000" w:rsidR="00000000" w:rsidRPr="00000000">
        <w:rPr>
          <w:rtl w:val="0"/>
        </w:rPr>
      </w:r>
    </w:p>
    <w:tbl>
      <w:tblPr>
        <w:tblStyle w:val="Table7"/>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highlight w:val="yellow"/>
                <w:u w:val="none"/>
                <w:vertAlign w:val="baseline"/>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p>
        </w:tc>
        <w:tc>
          <w:tcPr>
            <w:gridSpan w:val="4"/>
            <w:tcBorders>
              <w:top w:color="000000" w:space="0" w:sz="6" w:val="single"/>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Base Class</w:t>
            </w:r>
          </w:p>
        </w:tc>
        <w:tc>
          <w:tcPr>
            <w:gridSpan w:val="4"/>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Constructor</w:t>
            </w:r>
          </w:p>
        </w:tc>
        <w:tc>
          <w:tcPr>
            <w:gridSpan w:val="4"/>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Prototype</w:t>
            </w:r>
          </w:p>
        </w:tc>
        <w:tc>
          <w:tcPr>
            <w:gridSpan w:val="4"/>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Source File</w:t>
            </w:r>
          </w:p>
        </w:tc>
        <w:tc>
          <w:tcPr>
            <w:gridSpan w:val="4"/>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Namespace</w:t>
            </w:r>
          </w:p>
        </w:tc>
        <w:tc>
          <w:tcPr>
            <w:gridSpan w:val="4"/>
            <w:tcBorders>
              <w:bottom w:color="000000" w:space="0" w:sz="6" w:val="single"/>
            </w:tcBorders>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A4">
      <w:pPr>
        <w:jc w:val="left"/>
        <w:rPr/>
      </w:pPr>
      <w:r w:rsidDel="00000000" w:rsidR="00000000" w:rsidRPr="00000000">
        <w:rPr>
          <w:rtl w:val="0"/>
        </w:rPr>
      </w:r>
    </w:p>
    <w:p w:rsidR="00000000" w:rsidDel="00000000" w:rsidP="00000000" w:rsidRDefault="00000000" w:rsidRPr="00000000" w14:paraId="000002A5">
      <w:pPr>
        <w:pStyle w:val="Heading4"/>
        <w:tabs>
          <w:tab w:val="left" w:leader="none" w:pos="630"/>
        </w:tabs>
        <w:rPr/>
      </w:pPr>
      <w:r w:rsidDel="00000000" w:rsidR="00000000" w:rsidRPr="00000000">
        <w:rPr>
          <w:rtl w:val="0"/>
        </w:rPr>
        <w:t xml:space="preserve">4.2.3 Object Interactions (Sequence/Communication) Diagram(s)</w:t>
      </w:r>
    </w:p>
    <w:p w:rsidR="00000000" w:rsidDel="00000000" w:rsidP="00000000" w:rsidRDefault="00000000" w:rsidRPr="00000000" w14:paraId="000002A6">
      <w:pPr>
        <w:tabs>
          <w:tab w:val="left" w:leader="none" w:pos="630"/>
        </w:tabs>
        <w:rPr/>
      </w:pPr>
      <w:r w:rsidDel="00000000" w:rsidR="00000000" w:rsidRPr="00000000">
        <w:rPr>
          <w:rtl w:val="0"/>
        </w:rPr>
      </w:r>
    </w:p>
    <w:p w:rsidR="00000000" w:rsidDel="00000000" w:rsidP="00000000" w:rsidRDefault="00000000" w:rsidRPr="00000000" w14:paraId="000002A7">
      <w:pPr>
        <w:pStyle w:val="Heading3"/>
        <w:rPr>
          <w:i w:val="1"/>
          <w:iCs w:val="1"/>
          <w:color w:val="0000ff"/>
        </w:rPr>
      </w:pPr>
      <w:bookmarkStart w:colFirst="0" w:colLast="0" w:name="_heading=h.bkld8cpoh7pg" w:id="23"/>
      <w:bookmarkEnd w:id="23"/>
      <w:r w:rsidDel="00000000" w:rsidR="00000000" w:rsidRPr="00000000">
        <w:rPr>
          <w:rtl w:val="0"/>
        </w:rPr>
        <w:t xml:space="preserve">4.2 Comm_01 - View paper details</w:t>
      </w:r>
      <w:r w:rsidDel="00000000" w:rsidR="00000000" w:rsidRPr="00000000">
        <w:rPr>
          <w:rtl w:val="0"/>
        </w:rPr>
      </w:r>
    </w:p>
    <w:p w:rsidR="00000000" w:rsidDel="00000000" w:rsidP="00000000" w:rsidRDefault="00000000" w:rsidRPr="00000000" w14:paraId="000002A8">
      <w:pPr>
        <w:pStyle w:val="Heading4"/>
        <w:tabs>
          <w:tab w:val="left" w:leader="none" w:pos="630"/>
        </w:tabs>
        <w:rPr>
          <w:i w:val="1"/>
          <w:iCs w:val="1"/>
          <w:color w:val="0000ff"/>
        </w:rPr>
      </w:pPr>
      <w:r w:rsidDel="00000000" w:rsidR="00000000" w:rsidRPr="00000000">
        <w:rPr>
          <w:rtl w:val="0"/>
        </w:rPr>
        <w:t xml:space="preserve">4.2.1 Screen Design</w:t>
      </w: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Table 4-2.1:</w:t>
      </w:r>
      <w:r w:rsidDel="00000000" w:rsidR="00000000" w:rsidRPr="00000000">
        <w:rPr>
          <w:rtl w:val="0"/>
        </w:rPr>
        <w:t xml:space="preserve"> </w:t>
      </w:r>
      <w:r w:rsidDel="00000000" w:rsidR="00000000" w:rsidRPr="00000000">
        <w:rPr>
          <w:b w:val="1"/>
          <w:bCs w:val="1"/>
          <w:rtl w:val="0"/>
        </w:rPr>
        <w:t xml:space="preserve">&lt;Screen Name&gt; Definition</w:t>
      </w:r>
    </w:p>
    <w:tbl>
      <w:tblPr>
        <w:tblStyle w:val="Table8"/>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2AA">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2AB">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2AC">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2AD">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2AE">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2AF">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shd w:fill="auto" w:val="clear"/>
          </w:tcPr>
          <w:p w:rsidR="00000000" w:rsidDel="00000000" w:rsidP="00000000" w:rsidRDefault="00000000" w:rsidRPr="00000000" w14:paraId="000002B0">
            <w:pPr>
              <w:spacing w:after="0"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2B1">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2B2">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2B3">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2B4">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2B5">
            <w:pPr>
              <w:spacing w:after="0" w:line="276" w:lineRule="auto"/>
              <w:ind w:left="43" w:firstLine="0"/>
              <w:rPr/>
            </w:pPr>
            <w:r w:rsidDel="00000000" w:rsidR="00000000" w:rsidRPr="00000000">
              <w:rPr>
                <w:rtl w:val="0"/>
              </w:rPr>
            </w:r>
          </w:p>
        </w:tc>
      </w:tr>
      <w:tr>
        <w:trPr>
          <w:cantSplit w:val="0"/>
          <w:trHeight w:val="548" w:hRule="atLeast"/>
          <w:tblHeader w:val="0"/>
        </w:trPr>
        <w:tc>
          <w:tcPr>
            <w:shd w:fill="auto" w:val="clear"/>
          </w:tcPr>
          <w:p w:rsidR="00000000" w:rsidDel="00000000" w:rsidP="00000000" w:rsidRDefault="00000000" w:rsidRPr="00000000" w14:paraId="000002B6">
            <w:pPr>
              <w:spacing w:after="0"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2B7">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2B8">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2B9">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2BA">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2BB">
            <w:pPr>
              <w:spacing w:after="0" w:line="276" w:lineRule="auto"/>
              <w:ind w:left="43" w:firstLine="0"/>
              <w:rPr/>
            </w:pPr>
            <w:r w:rsidDel="00000000" w:rsidR="00000000" w:rsidRPr="00000000">
              <w:rPr>
                <w:rtl w:val="0"/>
              </w:rPr>
            </w:r>
          </w:p>
        </w:tc>
      </w:tr>
      <w:tr>
        <w:trPr>
          <w:cantSplit w:val="0"/>
          <w:trHeight w:val="566" w:hRule="atLeast"/>
          <w:tblHeader w:val="0"/>
        </w:trPr>
        <w:tc>
          <w:tcPr>
            <w:shd w:fill="auto" w:val="clear"/>
          </w:tcPr>
          <w:p w:rsidR="00000000" w:rsidDel="00000000" w:rsidP="00000000" w:rsidRDefault="00000000" w:rsidRPr="00000000" w14:paraId="000002BC">
            <w:pPr>
              <w:spacing w:after="0"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2BD">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2BE">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2BF">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2C0">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2C1">
            <w:pPr>
              <w:spacing w:after="0" w:line="276" w:lineRule="auto"/>
              <w:ind w:left="43" w:firstLine="0"/>
              <w:rPr/>
            </w:pPr>
            <w:r w:rsidDel="00000000" w:rsidR="00000000" w:rsidRPr="00000000">
              <w:rPr>
                <w:rtl w:val="0"/>
              </w:rPr>
            </w:r>
          </w:p>
        </w:tc>
      </w:tr>
      <w:tr>
        <w:trPr>
          <w:cantSplit w:val="0"/>
          <w:trHeight w:val="491" w:hRule="atLeast"/>
          <w:tblHeader w:val="0"/>
        </w:trPr>
        <w:tc>
          <w:tcPr>
            <w:shd w:fill="auto" w:val="clear"/>
          </w:tcPr>
          <w:p w:rsidR="00000000" w:rsidDel="00000000" w:rsidP="00000000" w:rsidRDefault="00000000" w:rsidRPr="00000000" w14:paraId="000002C2">
            <w:pPr>
              <w:spacing w:after="0"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2C3">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2C4">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2C5">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2C6">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2C7">
            <w:pPr>
              <w:spacing w:after="0" w:line="276" w:lineRule="auto"/>
              <w:ind w:left="43" w:firstLine="0"/>
              <w:rPr/>
            </w:pPr>
            <w:r w:rsidDel="00000000" w:rsidR="00000000" w:rsidRPr="00000000">
              <w:rPr>
                <w:rtl w:val="0"/>
              </w:rPr>
            </w:r>
          </w:p>
        </w:tc>
      </w:tr>
    </w:tbl>
    <w:p w:rsidR="00000000" w:rsidDel="00000000" w:rsidP="00000000" w:rsidRDefault="00000000" w:rsidRPr="00000000" w14:paraId="000002C8">
      <w:pPr>
        <w:jc w:val="both"/>
        <w:rPr>
          <w:i w:val="1"/>
          <w:iCs w:val="1"/>
          <w:color w:val="0000ff"/>
        </w:rPr>
      </w:pPr>
      <w:r w:rsidDel="00000000" w:rsidR="00000000" w:rsidRPr="00000000">
        <w:rPr>
          <w:rtl w:val="0"/>
        </w:rPr>
      </w:r>
    </w:p>
    <w:p w:rsidR="00000000" w:rsidDel="00000000" w:rsidP="00000000" w:rsidRDefault="00000000" w:rsidRPr="00000000" w14:paraId="000002C9">
      <w:pPr>
        <w:pStyle w:val="Heading4"/>
        <w:tabs>
          <w:tab w:val="left" w:leader="none" w:pos="630"/>
        </w:tabs>
        <w:rPr/>
      </w:pPr>
      <w:r w:rsidDel="00000000" w:rsidR="00000000" w:rsidRPr="00000000">
        <w:rPr>
          <w:color w:val="0000ff"/>
          <w:rtl w:val="0"/>
        </w:rPr>
        <w:t xml:space="preserve">4.2.2 </w:t>
      </w:r>
      <w:r w:rsidDel="00000000" w:rsidR="00000000" w:rsidRPr="00000000">
        <w:rPr>
          <w:rtl w:val="0"/>
        </w:rPr>
        <w:t xml:space="preserve">Class/Component Design</w:t>
      </w:r>
    </w:p>
    <w:p w:rsidR="00000000" w:rsidDel="00000000" w:rsidP="00000000" w:rsidRDefault="00000000" w:rsidRPr="00000000" w14:paraId="000002CA">
      <w:pPr>
        <w:pStyle w:val="Heading5"/>
        <w:rPr>
          <w:i w:val="1"/>
          <w:iCs w:val="1"/>
          <w:color w:val="0000ff"/>
        </w:rPr>
      </w:pPr>
      <w:r w:rsidDel="00000000" w:rsidR="00000000" w:rsidRPr="00000000">
        <w:rPr>
          <w:rtl w:val="0"/>
        </w:rPr>
        <w:t xml:space="preserve">4.2.2.1 Classes/Component Structure</w:t>
      </w:r>
      <w:r w:rsidDel="00000000" w:rsidR="00000000" w:rsidRPr="00000000">
        <w:rPr>
          <w:rtl w:val="0"/>
        </w:rPr>
      </w:r>
    </w:p>
    <w:p w:rsidR="00000000" w:rsidDel="00000000" w:rsidP="00000000" w:rsidRDefault="00000000" w:rsidRPr="00000000" w14:paraId="000002CB">
      <w:pPr>
        <w:jc w:val="center"/>
        <w:rPr/>
      </w:pPr>
      <w:r w:rsidDel="00000000" w:rsidR="00000000" w:rsidRPr="00000000">
        <w:rPr>
          <w:rtl w:val="0"/>
        </w:rPr>
      </w:r>
    </w:p>
    <w:p w:rsidR="00000000" w:rsidDel="00000000" w:rsidP="00000000" w:rsidRDefault="00000000" w:rsidRPr="00000000" w14:paraId="000002CC">
      <w:pPr>
        <w:pStyle w:val="Heading5"/>
        <w:rPr>
          <w:i w:val="1"/>
          <w:iCs w:val="1"/>
          <w:color w:val="0000ff"/>
        </w:rPr>
      </w:pPr>
      <w:r w:rsidDel="00000000" w:rsidR="00000000" w:rsidRPr="00000000">
        <w:rPr>
          <w:rtl w:val="0"/>
        </w:rPr>
        <w:t xml:space="preserve">4.2.2.2 Classes/Component Description</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4.2.2.2.1 XYZ Class</w:t>
      </w:r>
    </w:p>
    <w:p w:rsidR="00000000" w:rsidDel="00000000" w:rsidP="00000000" w:rsidRDefault="00000000" w:rsidRPr="00000000" w14:paraId="000002CE">
      <w:pPr>
        <w:spacing w:after="0" w:line="240" w:lineRule="auto"/>
        <w:jc w:val="both"/>
        <w:rPr>
          <w:i w:val="1"/>
          <w:iCs w:val="1"/>
          <w:color w:val="0000ff"/>
        </w:rPr>
      </w:pPr>
      <w:r w:rsidDel="00000000" w:rsidR="00000000" w:rsidRPr="00000000">
        <w:rPr>
          <w:rtl w:val="0"/>
        </w:rPr>
      </w:r>
    </w:p>
    <w:tbl>
      <w:tblPr>
        <w:tblStyle w:val="Table9"/>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2CF">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2D0">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2D4">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2D5">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D9">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2DA">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DE">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2DF">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E3">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2E4">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E8">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2E9">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ED">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2EE">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2F2">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2F3">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2F4">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2F5">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2F7">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2F8">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2F9">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2FA">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2FC">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2FD">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2FE">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2FF">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301">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302">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03">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304">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306">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307">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308">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309">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30B">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30C">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30D">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30E">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30F">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310">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11">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12">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13">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14">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315">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316">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17">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18">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19">
            <w:pPr>
              <w:spacing w:after="0" w:before="120" w:line="360" w:lineRule="auto"/>
              <w:rPr>
                <w:sz w:val="22"/>
                <w:szCs w:val="22"/>
              </w:rPr>
            </w:pPr>
            <w:r w:rsidDel="00000000" w:rsidR="00000000" w:rsidRPr="00000000">
              <w:rPr>
                <w:rtl w:val="0"/>
              </w:rPr>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4.2.2.2.2 ABC Class</w:t>
      </w:r>
    </w:p>
    <w:p w:rsidR="00000000" w:rsidDel="00000000" w:rsidP="00000000" w:rsidRDefault="00000000" w:rsidRPr="00000000" w14:paraId="0000031C">
      <w:pPr>
        <w:spacing w:after="0" w:line="240" w:lineRule="auto"/>
        <w:jc w:val="both"/>
        <w:rPr>
          <w:i w:val="1"/>
          <w:iCs w:val="1"/>
          <w:color w:val="0000ff"/>
        </w:rPr>
      </w:pPr>
      <w:r w:rsidDel="00000000" w:rsidR="00000000" w:rsidRPr="00000000">
        <w:rPr>
          <w:rtl w:val="0"/>
        </w:rPr>
      </w:r>
    </w:p>
    <w:tbl>
      <w:tblPr>
        <w:tblStyle w:val="Table10"/>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31D">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31E">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322">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323">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27">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328">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2C">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32D">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31">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332">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36">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337">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3B">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33C">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340">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341">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342">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343">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345">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46">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47">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348">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34A">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34B">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4C">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34D">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34F">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350">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51">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352">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354">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355">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356">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357">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359">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35A">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35B">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35C">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35D">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35E">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5F">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60">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61">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62">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363">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364">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65">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66">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67">
            <w:pPr>
              <w:spacing w:after="0" w:before="120" w:line="360" w:lineRule="auto"/>
              <w:rPr>
                <w:sz w:val="22"/>
                <w:szCs w:val="22"/>
              </w:rPr>
            </w:pPr>
            <w:r w:rsidDel="00000000" w:rsidR="00000000" w:rsidRPr="00000000">
              <w:rPr>
                <w:rtl w:val="0"/>
              </w:rPr>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4"/>
        <w:tabs>
          <w:tab w:val="left" w:leader="none" w:pos="630"/>
        </w:tabs>
        <w:rPr/>
      </w:pPr>
      <w:bookmarkStart w:colFirst="0" w:colLast="0" w:name="_heading=h.2j5euskwkgpw" w:id="24"/>
      <w:bookmarkEnd w:id="24"/>
      <w:r w:rsidDel="00000000" w:rsidR="00000000" w:rsidRPr="00000000">
        <w:rPr>
          <w:rtl w:val="0"/>
        </w:rPr>
        <w:t xml:space="preserve">4.2.3 Object Interactions (Sequence/Communication) Diagram(s)</w:t>
      </w:r>
    </w:p>
    <w:p w:rsidR="00000000" w:rsidDel="00000000" w:rsidP="00000000" w:rsidRDefault="00000000" w:rsidRPr="00000000" w14:paraId="0000036A">
      <w:pPr>
        <w:tabs>
          <w:tab w:val="left" w:leader="none" w:pos="630"/>
        </w:tabs>
        <w:rPr/>
      </w:pPr>
      <w:r w:rsidDel="00000000" w:rsidR="00000000" w:rsidRPr="00000000">
        <w:rPr>
          <w:rtl w:val="0"/>
        </w:rPr>
      </w:r>
    </w:p>
    <w:p w:rsidR="00000000" w:rsidDel="00000000" w:rsidP="00000000" w:rsidRDefault="00000000" w:rsidRPr="00000000" w14:paraId="0000036B">
      <w:pPr>
        <w:pStyle w:val="Heading3"/>
        <w:rPr>
          <w:i w:val="1"/>
          <w:iCs w:val="1"/>
          <w:color w:val="0000ff"/>
        </w:rPr>
      </w:pPr>
      <w:bookmarkStart w:colFirst="0" w:colLast="0" w:name="_heading=h.4yjh17yl18nu" w:id="25"/>
      <w:bookmarkEnd w:id="25"/>
      <w:r w:rsidDel="00000000" w:rsidR="00000000" w:rsidRPr="00000000">
        <w:rPr>
          <w:rtl w:val="0"/>
        </w:rPr>
        <w:t xml:space="preserve">4.3 Comm_02 - Discover papers</w:t>
      </w:r>
      <w:r w:rsidDel="00000000" w:rsidR="00000000" w:rsidRPr="00000000">
        <w:rPr>
          <w:rtl w:val="0"/>
        </w:rPr>
      </w:r>
    </w:p>
    <w:p w:rsidR="00000000" w:rsidDel="00000000" w:rsidP="00000000" w:rsidRDefault="00000000" w:rsidRPr="00000000" w14:paraId="0000036C">
      <w:pPr>
        <w:pStyle w:val="Heading4"/>
        <w:tabs>
          <w:tab w:val="left" w:leader="none" w:pos="630"/>
        </w:tabs>
        <w:rPr>
          <w:color w:val="0000ff"/>
        </w:rPr>
      </w:pPr>
      <w:r w:rsidDel="00000000" w:rsidR="00000000" w:rsidRPr="00000000">
        <w:rPr>
          <w:rtl w:val="0"/>
        </w:rPr>
        <w:t xml:space="preserve">4.3.1 Screen Design</w:t>
      </w: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Table 4-3.1:</w:t>
      </w:r>
      <w:r w:rsidDel="00000000" w:rsidR="00000000" w:rsidRPr="00000000">
        <w:rPr>
          <w:rtl w:val="0"/>
        </w:rPr>
        <w:t xml:space="preserve"> </w:t>
      </w:r>
      <w:r w:rsidDel="00000000" w:rsidR="00000000" w:rsidRPr="00000000">
        <w:rPr>
          <w:b w:val="1"/>
          <w:bCs w:val="1"/>
          <w:rtl w:val="0"/>
        </w:rPr>
        <w:t xml:space="preserve">&lt;Screen Name&gt; Definition</w:t>
      </w:r>
    </w:p>
    <w:sdt>
      <w:sdtPr>
        <w:lock w:val="contentLocked"/>
        <w:id w:val="183449779"/>
        <w:tag w:val="goog_rdk_14"/>
      </w:sdtPr>
      <w:sdtContent>
        <w:tbl>
          <w:tblPr>
            <w:tblStyle w:val="Table11"/>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36E">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36F">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370">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371">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372">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373">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shd w:fill="auto" w:val="clear"/>
              </w:tcPr>
              <w:p w:rsidR="00000000" w:rsidDel="00000000" w:rsidP="00000000" w:rsidRDefault="00000000" w:rsidRPr="00000000" w14:paraId="00000374">
                <w:pPr>
                  <w:spacing w:after="0"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375">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376">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377">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378">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379">
                <w:pPr>
                  <w:spacing w:after="0" w:line="276" w:lineRule="auto"/>
                  <w:ind w:left="43" w:firstLine="0"/>
                  <w:rPr/>
                </w:pPr>
                <w:r w:rsidDel="00000000" w:rsidR="00000000" w:rsidRPr="00000000">
                  <w:rPr>
                    <w:rtl w:val="0"/>
                  </w:rPr>
                </w:r>
              </w:p>
            </w:tc>
          </w:tr>
          <w:tr>
            <w:trPr>
              <w:cantSplit w:val="0"/>
              <w:trHeight w:val="548" w:hRule="atLeast"/>
              <w:tblHeader w:val="0"/>
            </w:trPr>
            <w:tc>
              <w:tcPr>
                <w:shd w:fill="auto" w:val="clear"/>
              </w:tcPr>
              <w:p w:rsidR="00000000" w:rsidDel="00000000" w:rsidP="00000000" w:rsidRDefault="00000000" w:rsidRPr="00000000" w14:paraId="0000037A">
                <w:pPr>
                  <w:spacing w:after="0"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37B">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37C">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37D">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37E">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37F">
                <w:pPr>
                  <w:spacing w:after="0" w:line="276" w:lineRule="auto"/>
                  <w:ind w:left="43" w:firstLine="0"/>
                  <w:rPr/>
                </w:pPr>
                <w:r w:rsidDel="00000000" w:rsidR="00000000" w:rsidRPr="00000000">
                  <w:rPr>
                    <w:rtl w:val="0"/>
                  </w:rPr>
                </w:r>
              </w:p>
            </w:tc>
          </w:tr>
          <w:tr>
            <w:trPr>
              <w:cantSplit w:val="0"/>
              <w:trHeight w:val="566" w:hRule="atLeast"/>
              <w:tblHeader w:val="0"/>
            </w:trPr>
            <w:tc>
              <w:tcPr>
                <w:shd w:fill="auto" w:val="clear"/>
              </w:tcPr>
              <w:p w:rsidR="00000000" w:rsidDel="00000000" w:rsidP="00000000" w:rsidRDefault="00000000" w:rsidRPr="00000000" w14:paraId="00000380">
                <w:pPr>
                  <w:spacing w:after="0"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381">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382">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383">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384">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385">
                <w:pPr>
                  <w:spacing w:after="0" w:line="276" w:lineRule="auto"/>
                  <w:ind w:left="43" w:firstLine="0"/>
                  <w:rPr/>
                </w:pPr>
                <w:r w:rsidDel="00000000" w:rsidR="00000000" w:rsidRPr="00000000">
                  <w:rPr>
                    <w:rtl w:val="0"/>
                  </w:rPr>
                </w:r>
              </w:p>
            </w:tc>
          </w:tr>
          <w:tr>
            <w:trPr>
              <w:cantSplit w:val="0"/>
              <w:trHeight w:val="491" w:hRule="atLeast"/>
              <w:tblHeader w:val="0"/>
            </w:trPr>
            <w:tc>
              <w:tcPr>
                <w:shd w:fill="auto" w:val="clear"/>
              </w:tcPr>
              <w:p w:rsidR="00000000" w:rsidDel="00000000" w:rsidP="00000000" w:rsidRDefault="00000000" w:rsidRPr="00000000" w14:paraId="00000386">
                <w:pPr>
                  <w:spacing w:after="0"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387">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388">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389">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38A">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38B">
                <w:pPr>
                  <w:spacing w:after="0" w:line="276" w:lineRule="auto"/>
                  <w:ind w:left="43" w:firstLine="0"/>
                  <w:rPr/>
                </w:pPr>
                <w:r w:rsidDel="00000000" w:rsidR="00000000" w:rsidRPr="00000000">
                  <w:rPr>
                    <w:rtl w:val="0"/>
                  </w:rPr>
                </w:r>
              </w:p>
            </w:tc>
          </w:tr>
        </w:tbl>
      </w:sdtContent>
    </w:sdt>
    <w:p w:rsidR="00000000" w:rsidDel="00000000" w:rsidP="00000000" w:rsidRDefault="00000000" w:rsidRPr="00000000" w14:paraId="0000038C">
      <w:pPr>
        <w:jc w:val="both"/>
        <w:rPr>
          <w:i w:val="1"/>
          <w:iCs w:val="1"/>
          <w:color w:val="0000ff"/>
        </w:rPr>
      </w:pPr>
      <w:r w:rsidDel="00000000" w:rsidR="00000000" w:rsidRPr="00000000">
        <w:rPr>
          <w:rtl w:val="0"/>
        </w:rPr>
      </w:r>
    </w:p>
    <w:p w:rsidR="00000000" w:rsidDel="00000000" w:rsidP="00000000" w:rsidRDefault="00000000" w:rsidRPr="00000000" w14:paraId="0000038D">
      <w:pPr>
        <w:pStyle w:val="Heading4"/>
        <w:tabs>
          <w:tab w:val="left" w:leader="none" w:pos="630"/>
        </w:tabs>
        <w:rPr/>
      </w:pPr>
      <w:r w:rsidDel="00000000" w:rsidR="00000000" w:rsidRPr="00000000">
        <w:rPr>
          <w:color w:val="0000ff"/>
          <w:rtl w:val="0"/>
        </w:rPr>
        <w:t xml:space="preserve">4.3.2 </w:t>
      </w:r>
      <w:r w:rsidDel="00000000" w:rsidR="00000000" w:rsidRPr="00000000">
        <w:rPr>
          <w:rtl w:val="0"/>
        </w:rPr>
        <w:t xml:space="preserve">Class/Component Design</w:t>
      </w:r>
    </w:p>
    <w:p w:rsidR="00000000" w:rsidDel="00000000" w:rsidP="00000000" w:rsidRDefault="00000000" w:rsidRPr="00000000" w14:paraId="0000038E">
      <w:pPr>
        <w:pStyle w:val="Heading5"/>
        <w:rPr>
          <w:i w:val="1"/>
          <w:iCs w:val="1"/>
          <w:color w:val="0000ff"/>
        </w:rPr>
      </w:pPr>
      <w:r w:rsidDel="00000000" w:rsidR="00000000" w:rsidRPr="00000000">
        <w:rPr>
          <w:rtl w:val="0"/>
        </w:rPr>
        <w:t xml:space="preserve">4.3.2.1 Classes/Component Structure</w:t>
      </w:r>
      <w:r w:rsidDel="00000000" w:rsidR="00000000" w:rsidRPr="00000000">
        <w:rPr>
          <w:rtl w:val="0"/>
        </w:rPr>
      </w:r>
    </w:p>
    <w:p w:rsidR="00000000" w:rsidDel="00000000" w:rsidP="00000000" w:rsidRDefault="00000000" w:rsidRPr="00000000" w14:paraId="0000038F">
      <w:pPr>
        <w:jc w:val="center"/>
        <w:rPr/>
      </w:pPr>
      <w:r w:rsidDel="00000000" w:rsidR="00000000" w:rsidRPr="00000000">
        <w:rPr>
          <w:rtl w:val="0"/>
        </w:rPr>
      </w:r>
    </w:p>
    <w:p w:rsidR="00000000" w:rsidDel="00000000" w:rsidP="00000000" w:rsidRDefault="00000000" w:rsidRPr="00000000" w14:paraId="00000390">
      <w:pPr>
        <w:pStyle w:val="Heading5"/>
        <w:rPr>
          <w:i w:val="1"/>
          <w:iCs w:val="1"/>
          <w:color w:val="0000ff"/>
        </w:rPr>
      </w:pPr>
      <w:r w:rsidDel="00000000" w:rsidR="00000000" w:rsidRPr="00000000">
        <w:rPr>
          <w:rtl w:val="0"/>
        </w:rPr>
        <w:t xml:space="preserve">4.3.2.2 Classes/Component Description</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4.3.2.2.1 XYZ Class</w:t>
      </w:r>
    </w:p>
    <w:p w:rsidR="00000000" w:rsidDel="00000000" w:rsidP="00000000" w:rsidRDefault="00000000" w:rsidRPr="00000000" w14:paraId="00000392">
      <w:pPr>
        <w:spacing w:after="0" w:line="240" w:lineRule="auto"/>
        <w:jc w:val="both"/>
        <w:rPr>
          <w:i w:val="1"/>
          <w:iCs w:val="1"/>
          <w:color w:val="0000ff"/>
        </w:rPr>
      </w:pPr>
      <w:r w:rsidDel="00000000" w:rsidR="00000000" w:rsidRPr="00000000">
        <w:rPr>
          <w:rtl w:val="0"/>
        </w:rPr>
      </w:r>
    </w:p>
    <w:sdt>
      <w:sdtPr>
        <w:lock w:val="contentLocked"/>
        <w:id w:val="423214121"/>
        <w:tag w:val="goog_rdk_15"/>
      </w:sdtPr>
      <w:sdtContent>
        <w:tbl>
          <w:tblPr>
            <w:tblStyle w:val="Table12"/>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393">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394">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398">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399">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9D">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39E">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2">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3A3">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7">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3A8">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C">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3AD">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B1">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3B2">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3B6">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3B7">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3B8">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3B9">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3BB">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BC">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BD">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3BE">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3C0">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3C1">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C2">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3C3">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3C5">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3C6">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C7">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3C8">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3CA">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3CB">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3CC">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3CD">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3CF">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3D0">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3D1">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3D2">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3D3">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3D4">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D5">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D6">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D7">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3D8">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3D9">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3DA">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DB">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DC">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3DD">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4.3.2.2.2 ABC Class</w:t>
      </w:r>
    </w:p>
    <w:p w:rsidR="00000000" w:rsidDel="00000000" w:rsidP="00000000" w:rsidRDefault="00000000" w:rsidRPr="00000000" w14:paraId="000003E0">
      <w:pPr>
        <w:spacing w:after="0" w:line="240" w:lineRule="auto"/>
        <w:jc w:val="both"/>
        <w:rPr>
          <w:i w:val="1"/>
          <w:iCs w:val="1"/>
          <w:color w:val="0000ff"/>
        </w:rPr>
      </w:pPr>
      <w:r w:rsidDel="00000000" w:rsidR="00000000" w:rsidRPr="00000000">
        <w:rPr>
          <w:rtl w:val="0"/>
        </w:rPr>
      </w:r>
    </w:p>
    <w:sdt>
      <w:sdtPr>
        <w:lock w:val="contentLocked"/>
        <w:id w:val="-1833515681"/>
        <w:tag w:val="goog_rdk_16"/>
      </w:sdtPr>
      <w:sdtContent>
        <w:tbl>
          <w:tblPr>
            <w:tblStyle w:val="Table13"/>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3E1">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3E2">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3E6">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3E7">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EB">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3EC">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F0">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3F1">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F5">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3F6">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FA">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3FB">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FF">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400">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404">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405">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406">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407">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409">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0A">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0B">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40C">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40E">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40F">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10">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411">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413">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414">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15">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416">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418">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19">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1A">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41B">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41D">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41E">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41F">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420">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421">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422">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23">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24">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25">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26">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427">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428">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29">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2A">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2B">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4"/>
        <w:tabs>
          <w:tab w:val="left" w:leader="none" w:pos="630"/>
        </w:tabs>
        <w:rPr/>
      </w:pPr>
      <w:bookmarkStart w:colFirst="0" w:colLast="0" w:name="_heading=h.jq1um7nsr5mu" w:id="26"/>
      <w:bookmarkEnd w:id="26"/>
      <w:r w:rsidDel="00000000" w:rsidR="00000000" w:rsidRPr="00000000">
        <w:rPr>
          <w:rtl w:val="0"/>
        </w:rPr>
        <w:t xml:space="preserve">4.3.3 Object Interactions (Sequence/Communication) Diagram(s)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3"/>
        <w:rPr/>
      </w:pPr>
      <w:bookmarkStart w:colFirst="0" w:colLast="0" w:name="_heading=h.phb8l2ggazx9" w:id="27"/>
      <w:bookmarkEnd w:id="27"/>
      <w:r w:rsidDel="00000000" w:rsidR="00000000" w:rsidRPr="00000000">
        <w:rPr>
          <w:rtl w:val="0"/>
        </w:rPr>
        <w:t xml:space="preserve">4.4 Comm_03 - View my papers</w:t>
      </w:r>
    </w:p>
    <w:p w:rsidR="00000000" w:rsidDel="00000000" w:rsidP="00000000" w:rsidRDefault="00000000" w:rsidRPr="00000000" w14:paraId="00000430">
      <w:pPr>
        <w:jc w:val="both"/>
        <w:rPr>
          <w:i w:val="1"/>
          <w:iCs w:val="1"/>
          <w:color w:val="0000ff"/>
        </w:rPr>
      </w:pPr>
      <w:r w:rsidDel="00000000" w:rsidR="00000000" w:rsidRPr="00000000">
        <w:rPr>
          <w:i w:val="1"/>
          <w:iCs w:val="1"/>
          <w:color w:val="0000ff"/>
          <w:rtl w:val="0"/>
        </w:rPr>
        <w:t xml:space="preserve">[Provide the detailed design for the &lt;Feature/ Use case Name2&gt;. It include Class Diagram, Class Specifications, and Sequence Diagram(s)]</w:t>
      </w:r>
    </w:p>
    <w:p w:rsidR="00000000" w:rsidDel="00000000" w:rsidP="00000000" w:rsidRDefault="00000000" w:rsidRPr="00000000" w14:paraId="00000431">
      <w:pPr>
        <w:pStyle w:val="Heading4"/>
        <w:tabs>
          <w:tab w:val="left" w:leader="none" w:pos="630"/>
        </w:tabs>
        <w:rPr/>
      </w:pPr>
      <w:r w:rsidDel="00000000" w:rsidR="00000000" w:rsidRPr="00000000">
        <w:rPr>
          <w:rtl w:val="0"/>
        </w:rPr>
        <w:t xml:space="preserve">4.4.1 Screen Design</w:t>
      </w:r>
    </w:p>
    <w:p w:rsidR="00000000" w:rsidDel="00000000" w:rsidP="00000000" w:rsidRDefault="00000000" w:rsidRPr="00000000" w14:paraId="00000432">
      <w:pPr>
        <w:jc w:val="both"/>
        <w:rPr>
          <w:i w:val="1"/>
          <w:iCs w:val="1"/>
          <w:color w:val="0000ff"/>
        </w:rPr>
      </w:pPr>
      <w:r w:rsidDel="00000000" w:rsidR="00000000" w:rsidRPr="00000000">
        <w:rPr>
          <w:i w:val="1"/>
          <w:iCs w:val="1"/>
          <w:color w:val="0000ff"/>
          <w:rtl w:val="0"/>
        </w:rPr>
        <w:t xml:space="preserve">[Describe screen design and screen description]</w:t>
      </w:r>
    </w:p>
    <w:p w:rsidR="00000000" w:rsidDel="00000000" w:rsidP="00000000" w:rsidRDefault="00000000" w:rsidRPr="00000000" w14:paraId="00000433">
      <w:pPr>
        <w:pStyle w:val="Heading4"/>
        <w:tabs>
          <w:tab w:val="left" w:leader="none" w:pos="630"/>
        </w:tabs>
        <w:rPr/>
      </w:pPr>
      <w:r w:rsidDel="00000000" w:rsidR="00000000" w:rsidRPr="00000000">
        <w:rPr>
          <w:color w:val="0000ff"/>
          <w:rtl w:val="0"/>
        </w:rPr>
        <w:t xml:space="preserve">4.4.2 </w:t>
      </w:r>
      <w:r w:rsidDel="00000000" w:rsidR="00000000" w:rsidRPr="00000000">
        <w:rPr>
          <w:rtl w:val="0"/>
        </w:rPr>
        <w:t xml:space="preserve">Class/Communication Design</w:t>
      </w:r>
    </w:p>
    <w:p w:rsidR="00000000" w:rsidDel="00000000" w:rsidP="00000000" w:rsidRDefault="00000000" w:rsidRPr="00000000" w14:paraId="00000434">
      <w:pPr>
        <w:pStyle w:val="Heading5"/>
        <w:rPr/>
      </w:pPr>
      <w:r w:rsidDel="00000000" w:rsidR="00000000" w:rsidRPr="00000000">
        <w:rPr>
          <w:rtl w:val="0"/>
        </w:rPr>
        <w:t xml:space="preserve">4.4.2.1 Class/Component Structure</w:t>
      </w:r>
    </w:p>
    <w:p w:rsidR="00000000" w:rsidDel="00000000" w:rsidP="00000000" w:rsidRDefault="00000000" w:rsidRPr="00000000" w14:paraId="00000435">
      <w:pPr>
        <w:jc w:val="both"/>
        <w:rPr>
          <w:i w:val="1"/>
          <w:iCs w:val="1"/>
          <w:color w:val="0000ff"/>
        </w:rPr>
      </w:pPr>
      <w:r w:rsidDel="00000000" w:rsidR="00000000" w:rsidRPr="00000000">
        <w:rPr>
          <w:i w:val="1"/>
          <w:iCs w:val="1"/>
          <w:color w:val="0000ff"/>
          <w:rtl w:val="0"/>
        </w:rPr>
        <w:t xml:space="preserve">[This part presents the class diagram for the relevant feature/usecase]</w:t>
      </w:r>
    </w:p>
    <w:p w:rsidR="00000000" w:rsidDel="00000000" w:rsidP="00000000" w:rsidRDefault="00000000" w:rsidRPr="00000000" w14:paraId="00000436">
      <w:pPr>
        <w:pStyle w:val="Heading5"/>
        <w:rPr/>
      </w:pPr>
      <w:r w:rsidDel="00000000" w:rsidR="00000000" w:rsidRPr="00000000">
        <w:rPr>
          <w:rtl w:val="0"/>
        </w:rPr>
        <w:t xml:space="preserve">4.4.2.2 Class/Component Description</w:t>
      </w:r>
    </w:p>
    <w:p w:rsidR="00000000" w:rsidDel="00000000" w:rsidP="00000000" w:rsidRDefault="00000000" w:rsidRPr="00000000" w14:paraId="00000437">
      <w:pPr>
        <w:jc w:val="center"/>
        <w:rPr/>
      </w:pPr>
      <w:r w:rsidDel="00000000" w:rsidR="00000000" w:rsidRPr="00000000">
        <w:rPr>
          <w:rtl w:val="0"/>
        </w:rPr>
      </w:r>
    </w:p>
    <w:p w:rsidR="00000000" w:rsidDel="00000000" w:rsidP="00000000" w:rsidRDefault="00000000" w:rsidRPr="00000000" w14:paraId="00000438">
      <w:pPr>
        <w:jc w:val="both"/>
        <w:rPr>
          <w:i w:val="1"/>
          <w:iCs w:val="1"/>
          <w:color w:val="0000ff"/>
        </w:rPr>
      </w:pPr>
      <w:r w:rsidDel="00000000" w:rsidR="00000000" w:rsidRPr="00000000">
        <w:rPr>
          <w:i w:val="1"/>
          <w:iCs w:val="1"/>
          <w:color w:val="0000ff"/>
          <w:rtl w:val="0"/>
        </w:rPr>
        <w:t xml:space="preserve"> [Provide the description for each class, including both Class Attributes and Class Methods information. Those can be in the table format as below]</w:t>
      </w:r>
    </w:p>
    <w:p w:rsidR="00000000" w:rsidDel="00000000" w:rsidP="00000000" w:rsidRDefault="00000000" w:rsidRPr="00000000" w14:paraId="00000439">
      <w:pPr>
        <w:pStyle w:val="Heading4"/>
        <w:tabs>
          <w:tab w:val="left" w:leader="none" w:pos="630"/>
        </w:tabs>
        <w:rPr/>
      </w:pPr>
      <w:r w:rsidDel="00000000" w:rsidR="00000000" w:rsidRPr="00000000">
        <w:rPr>
          <w:rtl w:val="0"/>
        </w:rPr>
        <w:t xml:space="preserve">4.4.3 Object Interaction (Sequence/Communication Diagram(s)</w:t>
      </w:r>
    </w:p>
    <w:p w:rsidR="00000000" w:rsidDel="00000000" w:rsidP="00000000" w:rsidRDefault="00000000" w:rsidRPr="00000000" w14:paraId="0000043A">
      <w:pPr>
        <w:spacing w:after="0" w:line="240" w:lineRule="auto"/>
        <w:jc w:val="both"/>
        <w:rPr/>
      </w:pPr>
      <w:r w:rsidDel="00000000" w:rsidR="00000000" w:rsidRPr="00000000">
        <w:rPr>
          <w:i w:val="1"/>
          <w:iCs w:val="1"/>
          <w:color w:val="0000ff"/>
          <w:rtl w:val="0"/>
        </w:rPr>
        <w:t xml:space="preserve">[Provide the sequence/communication diagram(s) for the feature, see the sample below]</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3"/>
        <w:rPr>
          <w:i w:val="1"/>
          <w:iCs w:val="1"/>
          <w:color w:val="0000ff"/>
        </w:rPr>
      </w:pPr>
      <w:bookmarkStart w:colFirst="0" w:colLast="0" w:name="_heading=h.80aro6eb71eh" w:id="28"/>
      <w:bookmarkEnd w:id="28"/>
      <w:r w:rsidDel="00000000" w:rsidR="00000000" w:rsidRPr="00000000">
        <w:rPr>
          <w:rtl w:val="0"/>
        </w:rPr>
        <w:t xml:space="preserve">4.5 Comm_04 - View my teams</w:t>
      </w:r>
      <w:r w:rsidDel="00000000" w:rsidR="00000000" w:rsidRPr="00000000">
        <w:rPr>
          <w:rtl w:val="0"/>
        </w:rPr>
      </w:r>
    </w:p>
    <w:p w:rsidR="00000000" w:rsidDel="00000000" w:rsidP="00000000" w:rsidRDefault="00000000" w:rsidRPr="00000000" w14:paraId="0000043D">
      <w:pPr>
        <w:pStyle w:val="Heading4"/>
        <w:tabs>
          <w:tab w:val="left" w:leader="none" w:pos="630"/>
        </w:tabs>
        <w:rPr>
          <w:color w:val="0000ff"/>
        </w:rPr>
      </w:pPr>
      <w:r w:rsidDel="00000000" w:rsidR="00000000" w:rsidRPr="00000000">
        <w:rPr>
          <w:rtl w:val="0"/>
        </w:rPr>
        <w:t xml:space="preserve">4.5.1 Screen Design</w:t>
      </w: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b w:val="1"/>
          <w:bCs w:val="1"/>
          <w:rtl w:val="0"/>
        </w:rPr>
        <w:t xml:space="preserve">Table 4-5.1:</w:t>
      </w:r>
      <w:r w:rsidDel="00000000" w:rsidR="00000000" w:rsidRPr="00000000">
        <w:rPr>
          <w:rtl w:val="0"/>
        </w:rPr>
        <w:t xml:space="preserve"> </w:t>
      </w:r>
      <w:r w:rsidDel="00000000" w:rsidR="00000000" w:rsidRPr="00000000">
        <w:rPr>
          <w:b w:val="1"/>
          <w:bCs w:val="1"/>
          <w:rtl w:val="0"/>
        </w:rPr>
        <w:t xml:space="preserve">&lt;Screen Name&gt; Definition</w:t>
      </w:r>
    </w:p>
    <w:sdt>
      <w:sdtPr>
        <w:lock w:val="contentLocked"/>
        <w:id w:val="1981161895"/>
        <w:tag w:val="goog_rdk_17"/>
      </w:sdtPr>
      <w:sdtContent>
        <w:tbl>
          <w:tblPr>
            <w:tblStyle w:val="Table14"/>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43F">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440">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441">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442">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443">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444">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shd w:fill="auto" w:val="clear"/>
              </w:tcPr>
              <w:p w:rsidR="00000000" w:rsidDel="00000000" w:rsidP="00000000" w:rsidRDefault="00000000" w:rsidRPr="00000000" w14:paraId="00000445">
                <w:pPr>
                  <w:spacing w:after="0"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446">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447">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448">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449">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44A">
                <w:pPr>
                  <w:spacing w:after="0" w:line="276" w:lineRule="auto"/>
                  <w:ind w:left="43" w:firstLine="0"/>
                  <w:rPr/>
                </w:pPr>
                <w:r w:rsidDel="00000000" w:rsidR="00000000" w:rsidRPr="00000000">
                  <w:rPr>
                    <w:rtl w:val="0"/>
                  </w:rPr>
                </w:r>
              </w:p>
            </w:tc>
          </w:tr>
          <w:tr>
            <w:trPr>
              <w:cantSplit w:val="0"/>
              <w:trHeight w:val="548" w:hRule="atLeast"/>
              <w:tblHeader w:val="0"/>
            </w:trPr>
            <w:tc>
              <w:tcPr>
                <w:shd w:fill="auto" w:val="clear"/>
              </w:tcPr>
              <w:p w:rsidR="00000000" w:rsidDel="00000000" w:rsidP="00000000" w:rsidRDefault="00000000" w:rsidRPr="00000000" w14:paraId="0000044B">
                <w:pPr>
                  <w:spacing w:after="0"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44C">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44D">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44E">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44F">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450">
                <w:pPr>
                  <w:spacing w:after="0" w:line="276" w:lineRule="auto"/>
                  <w:ind w:left="43" w:firstLine="0"/>
                  <w:rPr/>
                </w:pPr>
                <w:r w:rsidDel="00000000" w:rsidR="00000000" w:rsidRPr="00000000">
                  <w:rPr>
                    <w:rtl w:val="0"/>
                  </w:rPr>
                </w:r>
              </w:p>
            </w:tc>
          </w:tr>
          <w:tr>
            <w:trPr>
              <w:cantSplit w:val="0"/>
              <w:trHeight w:val="566" w:hRule="atLeast"/>
              <w:tblHeader w:val="0"/>
            </w:trPr>
            <w:tc>
              <w:tcPr>
                <w:shd w:fill="auto" w:val="clear"/>
              </w:tcPr>
              <w:p w:rsidR="00000000" w:rsidDel="00000000" w:rsidP="00000000" w:rsidRDefault="00000000" w:rsidRPr="00000000" w14:paraId="00000451">
                <w:pPr>
                  <w:spacing w:after="0"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452">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453">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454">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455">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456">
                <w:pPr>
                  <w:spacing w:after="0" w:line="276" w:lineRule="auto"/>
                  <w:ind w:left="43" w:firstLine="0"/>
                  <w:rPr/>
                </w:pPr>
                <w:r w:rsidDel="00000000" w:rsidR="00000000" w:rsidRPr="00000000">
                  <w:rPr>
                    <w:rtl w:val="0"/>
                  </w:rPr>
                </w:r>
              </w:p>
            </w:tc>
          </w:tr>
          <w:tr>
            <w:trPr>
              <w:cantSplit w:val="0"/>
              <w:trHeight w:val="491" w:hRule="atLeast"/>
              <w:tblHeader w:val="0"/>
            </w:trPr>
            <w:tc>
              <w:tcPr>
                <w:shd w:fill="auto" w:val="clear"/>
              </w:tcPr>
              <w:p w:rsidR="00000000" w:rsidDel="00000000" w:rsidP="00000000" w:rsidRDefault="00000000" w:rsidRPr="00000000" w14:paraId="00000457">
                <w:pPr>
                  <w:spacing w:after="0"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458">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459">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45A">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45B">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45C">
                <w:pPr>
                  <w:spacing w:after="0" w:line="276" w:lineRule="auto"/>
                  <w:ind w:left="43" w:firstLine="0"/>
                  <w:rPr/>
                </w:pPr>
                <w:r w:rsidDel="00000000" w:rsidR="00000000" w:rsidRPr="00000000">
                  <w:rPr>
                    <w:rtl w:val="0"/>
                  </w:rPr>
                </w:r>
              </w:p>
            </w:tc>
          </w:tr>
        </w:tbl>
      </w:sdtContent>
    </w:sdt>
    <w:p w:rsidR="00000000" w:rsidDel="00000000" w:rsidP="00000000" w:rsidRDefault="00000000" w:rsidRPr="00000000" w14:paraId="0000045D">
      <w:pPr>
        <w:jc w:val="both"/>
        <w:rPr>
          <w:i w:val="1"/>
          <w:iCs w:val="1"/>
          <w:color w:val="0000ff"/>
        </w:rPr>
      </w:pPr>
      <w:r w:rsidDel="00000000" w:rsidR="00000000" w:rsidRPr="00000000">
        <w:rPr>
          <w:rtl w:val="0"/>
        </w:rPr>
      </w:r>
    </w:p>
    <w:p w:rsidR="00000000" w:rsidDel="00000000" w:rsidP="00000000" w:rsidRDefault="00000000" w:rsidRPr="00000000" w14:paraId="0000045E">
      <w:pPr>
        <w:pStyle w:val="Heading4"/>
        <w:tabs>
          <w:tab w:val="left" w:leader="none" w:pos="630"/>
        </w:tabs>
        <w:rPr/>
      </w:pPr>
      <w:r w:rsidDel="00000000" w:rsidR="00000000" w:rsidRPr="00000000">
        <w:rPr>
          <w:color w:val="0000ff"/>
          <w:rtl w:val="0"/>
        </w:rPr>
        <w:t xml:space="preserve">4.5.2 </w:t>
      </w:r>
      <w:r w:rsidDel="00000000" w:rsidR="00000000" w:rsidRPr="00000000">
        <w:rPr>
          <w:rtl w:val="0"/>
        </w:rPr>
        <w:t xml:space="preserve">Class/Component Design</w:t>
      </w:r>
    </w:p>
    <w:p w:rsidR="00000000" w:rsidDel="00000000" w:rsidP="00000000" w:rsidRDefault="00000000" w:rsidRPr="00000000" w14:paraId="0000045F">
      <w:pPr>
        <w:pStyle w:val="Heading5"/>
        <w:rPr>
          <w:i w:val="1"/>
          <w:iCs w:val="1"/>
          <w:color w:val="0000ff"/>
        </w:rPr>
      </w:pPr>
      <w:r w:rsidDel="00000000" w:rsidR="00000000" w:rsidRPr="00000000">
        <w:rPr>
          <w:rtl w:val="0"/>
        </w:rPr>
        <w:t xml:space="preserve">4.5.2.1 Classes/Component Structure</w:t>
      </w:r>
      <w:r w:rsidDel="00000000" w:rsidR="00000000" w:rsidRPr="00000000">
        <w:rPr>
          <w:rtl w:val="0"/>
        </w:rPr>
      </w:r>
    </w:p>
    <w:p w:rsidR="00000000" w:rsidDel="00000000" w:rsidP="00000000" w:rsidRDefault="00000000" w:rsidRPr="00000000" w14:paraId="00000460">
      <w:pPr>
        <w:jc w:val="center"/>
        <w:rPr/>
      </w:pPr>
      <w:r w:rsidDel="00000000" w:rsidR="00000000" w:rsidRPr="00000000">
        <w:rPr>
          <w:rtl w:val="0"/>
        </w:rPr>
      </w:r>
    </w:p>
    <w:p w:rsidR="00000000" w:rsidDel="00000000" w:rsidP="00000000" w:rsidRDefault="00000000" w:rsidRPr="00000000" w14:paraId="00000461">
      <w:pPr>
        <w:pStyle w:val="Heading5"/>
        <w:rPr>
          <w:i w:val="1"/>
          <w:iCs w:val="1"/>
          <w:color w:val="0000ff"/>
        </w:rPr>
      </w:pPr>
      <w:r w:rsidDel="00000000" w:rsidR="00000000" w:rsidRPr="00000000">
        <w:rPr>
          <w:rtl w:val="0"/>
        </w:rPr>
        <w:t xml:space="preserve">4.5.2.2 Classes/Component Description</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4.5.2.2.1 XYZ Class</w:t>
      </w:r>
    </w:p>
    <w:p w:rsidR="00000000" w:rsidDel="00000000" w:rsidP="00000000" w:rsidRDefault="00000000" w:rsidRPr="00000000" w14:paraId="00000463">
      <w:pPr>
        <w:spacing w:after="0" w:line="240" w:lineRule="auto"/>
        <w:jc w:val="both"/>
        <w:rPr>
          <w:i w:val="1"/>
          <w:iCs w:val="1"/>
          <w:color w:val="0000ff"/>
        </w:rPr>
      </w:pPr>
      <w:r w:rsidDel="00000000" w:rsidR="00000000" w:rsidRPr="00000000">
        <w:rPr>
          <w:rtl w:val="0"/>
        </w:rPr>
      </w:r>
    </w:p>
    <w:sdt>
      <w:sdtPr>
        <w:lock w:val="contentLocked"/>
        <w:id w:val="-612535361"/>
        <w:tag w:val="goog_rdk_18"/>
      </w:sdtPr>
      <w:sdtContent>
        <w:tbl>
          <w:tblPr>
            <w:tblStyle w:val="Table15"/>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464">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465">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469">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46A">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6E">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46F">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73">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474">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78">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479">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7D">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47E">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82">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483">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487">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488">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489">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48A">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48C">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8D">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8E">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48F">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491">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492">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93">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494">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496">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497">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98">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499">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49B">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9C">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9D">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49E">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4A0">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4A1">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4A2">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4A3">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4A4">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4A5">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A6">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A7">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A8">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A9">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4AA">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4AB">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AC">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AD">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AE">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4.5.2.2 ABC Class</w:t>
      </w:r>
    </w:p>
    <w:p w:rsidR="00000000" w:rsidDel="00000000" w:rsidP="00000000" w:rsidRDefault="00000000" w:rsidRPr="00000000" w14:paraId="000004B1">
      <w:pPr>
        <w:spacing w:after="0" w:line="240" w:lineRule="auto"/>
        <w:jc w:val="both"/>
        <w:rPr>
          <w:i w:val="1"/>
          <w:iCs w:val="1"/>
          <w:color w:val="0000ff"/>
        </w:rPr>
      </w:pPr>
      <w:r w:rsidDel="00000000" w:rsidR="00000000" w:rsidRPr="00000000">
        <w:rPr>
          <w:rtl w:val="0"/>
        </w:rPr>
      </w:r>
    </w:p>
    <w:sdt>
      <w:sdtPr>
        <w:lock w:val="contentLocked"/>
        <w:id w:val="-1128723312"/>
        <w:tag w:val="goog_rdk_19"/>
      </w:sdtPr>
      <w:sdtContent>
        <w:tbl>
          <w:tblPr>
            <w:tblStyle w:val="Table16"/>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4B2">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4B3">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4B7">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4B8">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BC">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4BD">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C1">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4C2">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C6">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4C7">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CB">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4CC">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D0">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4D1">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4D5">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4D6">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4D7">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4D8">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4DA">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DB">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DC">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4DD">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4DF">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4E0">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E1">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4E2">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4E4">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4E5">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E6">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4E7">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4E9">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EA">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4EB">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4EC">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4EE">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4EF">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4F0">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4F1">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4F2">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4F3">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F4">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F5">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F6">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4F7">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4F8">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4F9">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FA">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FB">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4FC">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4"/>
        <w:tabs>
          <w:tab w:val="left" w:leader="none" w:pos="630"/>
        </w:tabs>
        <w:rPr/>
      </w:pPr>
      <w:bookmarkStart w:colFirst="0" w:colLast="0" w:name="_heading=h.ahk4ui2nj5r" w:id="29"/>
      <w:bookmarkEnd w:id="29"/>
      <w:r w:rsidDel="00000000" w:rsidR="00000000" w:rsidRPr="00000000">
        <w:rPr>
          <w:rtl w:val="0"/>
        </w:rPr>
        <w:t xml:space="preserve">4.5.3 Object Interactions (Sequence/Communication) Diagram(s)</w:t>
      </w:r>
    </w:p>
    <w:p w:rsidR="00000000" w:rsidDel="00000000" w:rsidP="00000000" w:rsidRDefault="00000000" w:rsidRPr="00000000" w14:paraId="000004FF">
      <w:pPr>
        <w:pStyle w:val="Heading3"/>
        <w:rPr/>
      </w:pPr>
      <w:bookmarkStart w:colFirst="0" w:colLast="0" w:name="_heading=h.u72ldok88290" w:id="30"/>
      <w:bookmarkEnd w:id="30"/>
      <w:r w:rsidDel="00000000" w:rsidR="00000000" w:rsidRPr="00000000">
        <w:rPr>
          <w:rtl w:val="0"/>
        </w:rPr>
      </w:r>
    </w:p>
    <w:p w:rsidR="00000000" w:rsidDel="00000000" w:rsidP="00000000" w:rsidRDefault="00000000" w:rsidRPr="00000000" w14:paraId="00000500">
      <w:pPr>
        <w:pStyle w:val="Heading3"/>
        <w:rPr>
          <w:i w:val="1"/>
          <w:iCs w:val="1"/>
          <w:color w:val="0000ff"/>
        </w:rPr>
      </w:pPr>
      <w:bookmarkStart w:colFirst="0" w:colLast="0" w:name="_heading=h.c39txitnsk2p" w:id="31"/>
      <w:bookmarkEnd w:id="31"/>
      <w:r w:rsidDel="00000000" w:rsidR="00000000" w:rsidRPr="00000000">
        <w:rPr>
          <w:rtl w:val="0"/>
        </w:rPr>
        <w:t xml:space="preserve">4.6 Comm_05 - Import paper by BibTeX</w:t>
      </w:r>
      <w:r w:rsidDel="00000000" w:rsidR="00000000" w:rsidRPr="00000000">
        <w:rPr>
          <w:rtl w:val="0"/>
        </w:rPr>
      </w:r>
    </w:p>
    <w:p w:rsidR="00000000" w:rsidDel="00000000" w:rsidP="00000000" w:rsidRDefault="00000000" w:rsidRPr="00000000" w14:paraId="00000501">
      <w:pPr>
        <w:pStyle w:val="Heading4"/>
        <w:tabs>
          <w:tab w:val="left" w:leader="none" w:pos="630"/>
        </w:tabs>
        <w:rPr>
          <w:color w:val="0000ff"/>
        </w:rPr>
      </w:pPr>
      <w:r w:rsidDel="00000000" w:rsidR="00000000" w:rsidRPr="00000000">
        <w:rPr>
          <w:rtl w:val="0"/>
        </w:rPr>
        <w:t xml:space="preserve">4.6.1 Screen Design</w:t>
      </w: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b w:val="1"/>
          <w:bCs w:val="1"/>
          <w:rtl w:val="0"/>
        </w:rPr>
        <w:t xml:space="preserve">Table 4-6.1:</w:t>
      </w:r>
      <w:r w:rsidDel="00000000" w:rsidR="00000000" w:rsidRPr="00000000">
        <w:rPr>
          <w:rtl w:val="0"/>
        </w:rPr>
        <w:t xml:space="preserve"> </w:t>
      </w:r>
      <w:r w:rsidDel="00000000" w:rsidR="00000000" w:rsidRPr="00000000">
        <w:rPr>
          <w:b w:val="1"/>
          <w:bCs w:val="1"/>
          <w:rtl w:val="0"/>
        </w:rPr>
        <w:t xml:space="preserve">&lt;Screen Name&gt; Definition</w:t>
      </w:r>
    </w:p>
    <w:sdt>
      <w:sdtPr>
        <w:lock w:val="contentLocked"/>
        <w:id w:val="-1159246089"/>
        <w:tag w:val="goog_rdk_20"/>
      </w:sdtPr>
      <w:sdtContent>
        <w:tbl>
          <w:tblPr>
            <w:tblStyle w:val="Table17"/>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503">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504">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505">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506">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507">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508">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shd w:fill="auto" w:val="clear"/>
              </w:tcPr>
              <w:p w:rsidR="00000000" w:rsidDel="00000000" w:rsidP="00000000" w:rsidRDefault="00000000" w:rsidRPr="00000000" w14:paraId="00000509">
                <w:pPr>
                  <w:spacing w:after="0"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50A">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50B">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50C">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50D">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50E">
                <w:pPr>
                  <w:spacing w:after="0" w:line="276" w:lineRule="auto"/>
                  <w:ind w:left="43" w:firstLine="0"/>
                  <w:rPr/>
                </w:pPr>
                <w:r w:rsidDel="00000000" w:rsidR="00000000" w:rsidRPr="00000000">
                  <w:rPr>
                    <w:rtl w:val="0"/>
                  </w:rPr>
                </w:r>
              </w:p>
            </w:tc>
          </w:tr>
          <w:tr>
            <w:trPr>
              <w:cantSplit w:val="0"/>
              <w:trHeight w:val="548" w:hRule="atLeast"/>
              <w:tblHeader w:val="0"/>
            </w:trPr>
            <w:tc>
              <w:tcPr>
                <w:shd w:fill="auto" w:val="clear"/>
              </w:tcPr>
              <w:p w:rsidR="00000000" w:rsidDel="00000000" w:rsidP="00000000" w:rsidRDefault="00000000" w:rsidRPr="00000000" w14:paraId="0000050F">
                <w:pPr>
                  <w:spacing w:after="0"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510">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511">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512">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513">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514">
                <w:pPr>
                  <w:spacing w:after="0" w:line="276" w:lineRule="auto"/>
                  <w:ind w:left="43" w:firstLine="0"/>
                  <w:rPr/>
                </w:pPr>
                <w:r w:rsidDel="00000000" w:rsidR="00000000" w:rsidRPr="00000000">
                  <w:rPr>
                    <w:rtl w:val="0"/>
                  </w:rPr>
                </w:r>
              </w:p>
            </w:tc>
          </w:tr>
          <w:tr>
            <w:trPr>
              <w:cantSplit w:val="0"/>
              <w:trHeight w:val="566" w:hRule="atLeast"/>
              <w:tblHeader w:val="0"/>
            </w:trPr>
            <w:tc>
              <w:tcPr>
                <w:shd w:fill="auto" w:val="clear"/>
              </w:tcPr>
              <w:p w:rsidR="00000000" w:rsidDel="00000000" w:rsidP="00000000" w:rsidRDefault="00000000" w:rsidRPr="00000000" w14:paraId="00000515">
                <w:pPr>
                  <w:spacing w:after="0"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516">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517">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518">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519">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51A">
                <w:pPr>
                  <w:spacing w:after="0" w:line="276" w:lineRule="auto"/>
                  <w:ind w:left="43" w:firstLine="0"/>
                  <w:rPr/>
                </w:pPr>
                <w:r w:rsidDel="00000000" w:rsidR="00000000" w:rsidRPr="00000000">
                  <w:rPr>
                    <w:rtl w:val="0"/>
                  </w:rPr>
                </w:r>
              </w:p>
            </w:tc>
          </w:tr>
          <w:tr>
            <w:trPr>
              <w:cantSplit w:val="0"/>
              <w:trHeight w:val="491" w:hRule="atLeast"/>
              <w:tblHeader w:val="0"/>
            </w:trPr>
            <w:tc>
              <w:tcPr>
                <w:shd w:fill="auto" w:val="clear"/>
              </w:tcPr>
              <w:p w:rsidR="00000000" w:rsidDel="00000000" w:rsidP="00000000" w:rsidRDefault="00000000" w:rsidRPr="00000000" w14:paraId="0000051B">
                <w:pPr>
                  <w:spacing w:after="0"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51C">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51D">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51E">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51F">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520">
                <w:pPr>
                  <w:spacing w:after="0" w:line="276" w:lineRule="auto"/>
                  <w:ind w:left="43" w:firstLine="0"/>
                  <w:rPr/>
                </w:pPr>
                <w:r w:rsidDel="00000000" w:rsidR="00000000" w:rsidRPr="00000000">
                  <w:rPr>
                    <w:rtl w:val="0"/>
                  </w:rPr>
                </w:r>
              </w:p>
            </w:tc>
          </w:tr>
        </w:tbl>
      </w:sdtContent>
    </w:sdt>
    <w:p w:rsidR="00000000" w:rsidDel="00000000" w:rsidP="00000000" w:rsidRDefault="00000000" w:rsidRPr="00000000" w14:paraId="00000521">
      <w:pPr>
        <w:jc w:val="both"/>
        <w:rPr>
          <w:i w:val="1"/>
          <w:iCs w:val="1"/>
          <w:color w:val="0000ff"/>
        </w:rPr>
      </w:pPr>
      <w:r w:rsidDel="00000000" w:rsidR="00000000" w:rsidRPr="00000000">
        <w:rPr>
          <w:rtl w:val="0"/>
        </w:rPr>
      </w:r>
    </w:p>
    <w:p w:rsidR="00000000" w:rsidDel="00000000" w:rsidP="00000000" w:rsidRDefault="00000000" w:rsidRPr="00000000" w14:paraId="00000522">
      <w:pPr>
        <w:pStyle w:val="Heading4"/>
        <w:tabs>
          <w:tab w:val="left" w:leader="none" w:pos="630"/>
        </w:tabs>
        <w:rPr/>
      </w:pPr>
      <w:r w:rsidDel="00000000" w:rsidR="00000000" w:rsidRPr="00000000">
        <w:rPr>
          <w:color w:val="0000ff"/>
          <w:rtl w:val="0"/>
        </w:rPr>
        <w:t xml:space="preserve">4.6.2 </w:t>
      </w:r>
      <w:r w:rsidDel="00000000" w:rsidR="00000000" w:rsidRPr="00000000">
        <w:rPr>
          <w:rtl w:val="0"/>
        </w:rPr>
        <w:t xml:space="preserve">Class/Component Design</w:t>
      </w:r>
    </w:p>
    <w:p w:rsidR="00000000" w:rsidDel="00000000" w:rsidP="00000000" w:rsidRDefault="00000000" w:rsidRPr="00000000" w14:paraId="00000523">
      <w:pPr>
        <w:pStyle w:val="Heading5"/>
        <w:rPr>
          <w:i w:val="1"/>
          <w:iCs w:val="1"/>
          <w:color w:val="0000ff"/>
        </w:rPr>
      </w:pPr>
      <w:r w:rsidDel="00000000" w:rsidR="00000000" w:rsidRPr="00000000">
        <w:rPr>
          <w:rtl w:val="0"/>
        </w:rPr>
        <w:t xml:space="preserve">4.6.2.1 Classes/Component Structure</w:t>
      </w:r>
      <w:r w:rsidDel="00000000" w:rsidR="00000000" w:rsidRPr="00000000">
        <w:rPr>
          <w:rtl w:val="0"/>
        </w:rPr>
      </w:r>
    </w:p>
    <w:p w:rsidR="00000000" w:rsidDel="00000000" w:rsidP="00000000" w:rsidRDefault="00000000" w:rsidRPr="00000000" w14:paraId="00000524">
      <w:pPr>
        <w:jc w:val="center"/>
        <w:rPr/>
      </w:pPr>
      <w:r w:rsidDel="00000000" w:rsidR="00000000" w:rsidRPr="00000000">
        <w:rPr>
          <w:rtl w:val="0"/>
        </w:rPr>
      </w:r>
    </w:p>
    <w:p w:rsidR="00000000" w:rsidDel="00000000" w:rsidP="00000000" w:rsidRDefault="00000000" w:rsidRPr="00000000" w14:paraId="00000525">
      <w:pPr>
        <w:pStyle w:val="Heading5"/>
        <w:rPr>
          <w:i w:val="1"/>
          <w:iCs w:val="1"/>
          <w:color w:val="0000ff"/>
        </w:rPr>
      </w:pPr>
      <w:r w:rsidDel="00000000" w:rsidR="00000000" w:rsidRPr="00000000">
        <w:rPr>
          <w:rtl w:val="0"/>
        </w:rPr>
        <w:t xml:space="preserve">4.6.2.2 Classes/Component Description</w:t>
      </w: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4.6.2.1 XYZ Class</w:t>
      </w:r>
    </w:p>
    <w:p w:rsidR="00000000" w:rsidDel="00000000" w:rsidP="00000000" w:rsidRDefault="00000000" w:rsidRPr="00000000" w14:paraId="00000527">
      <w:pPr>
        <w:spacing w:after="0" w:line="240" w:lineRule="auto"/>
        <w:jc w:val="both"/>
        <w:rPr>
          <w:i w:val="1"/>
          <w:iCs w:val="1"/>
          <w:color w:val="0000ff"/>
        </w:rPr>
      </w:pPr>
      <w:r w:rsidDel="00000000" w:rsidR="00000000" w:rsidRPr="00000000">
        <w:rPr>
          <w:rtl w:val="0"/>
        </w:rPr>
      </w:r>
    </w:p>
    <w:sdt>
      <w:sdtPr>
        <w:lock w:val="contentLocked"/>
        <w:id w:val="-692676706"/>
        <w:tag w:val="goog_rdk_21"/>
      </w:sdtPr>
      <w:sdtContent>
        <w:tbl>
          <w:tblPr>
            <w:tblStyle w:val="Table18"/>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528">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529">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52D">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52E">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32">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533">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37">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538">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3C">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53D">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41">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542">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46">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547">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54B">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54C">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54D">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54E">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550">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51">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52">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553">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555">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556">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57">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558">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55A">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55B">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5C">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55D">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55F">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560">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561">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562">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564">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565">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566">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567">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568">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569">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6A">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6B">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6C">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6D">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56E">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56F">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70">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71">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72">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4.6.2.2 ABC Class</w:t>
      </w:r>
    </w:p>
    <w:p w:rsidR="00000000" w:rsidDel="00000000" w:rsidP="00000000" w:rsidRDefault="00000000" w:rsidRPr="00000000" w14:paraId="00000575">
      <w:pPr>
        <w:spacing w:after="0" w:line="240" w:lineRule="auto"/>
        <w:jc w:val="both"/>
        <w:rPr>
          <w:i w:val="1"/>
          <w:iCs w:val="1"/>
          <w:color w:val="0000ff"/>
        </w:rPr>
      </w:pPr>
      <w:r w:rsidDel="00000000" w:rsidR="00000000" w:rsidRPr="00000000">
        <w:rPr>
          <w:rtl w:val="0"/>
        </w:rPr>
      </w:r>
    </w:p>
    <w:sdt>
      <w:sdtPr>
        <w:lock w:val="contentLocked"/>
        <w:id w:val="-1799021208"/>
        <w:tag w:val="goog_rdk_22"/>
      </w:sdtPr>
      <w:sdtContent>
        <w:tbl>
          <w:tblPr>
            <w:tblStyle w:val="Table19"/>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576">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577">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57B">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57C">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80">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581">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85">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586">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8A">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58B">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8F">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590">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94">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595">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599">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59A">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59B">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59C">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59E">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9F">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A0">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5A1">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5A3">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5A4">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A5">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5A6">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5A8">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5A9">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AA">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5AB">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5AD">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5AE">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5AF">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5B0">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5B2">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5B3">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5B4">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5B5">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5B6">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5B7">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B8">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B9">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BA">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5BB">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5BC">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5BD">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BE">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BF">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5C0">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pStyle w:val="Heading4"/>
        <w:tabs>
          <w:tab w:val="left" w:leader="none" w:pos="630"/>
        </w:tabs>
        <w:rPr/>
      </w:pPr>
      <w:bookmarkStart w:colFirst="0" w:colLast="0" w:name="_heading=h.7g0b8d9d4471" w:id="32"/>
      <w:bookmarkEnd w:id="32"/>
      <w:r w:rsidDel="00000000" w:rsidR="00000000" w:rsidRPr="00000000">
        <w:rPr>
          <w:rtl w:val="0"/>
        </w:rPr>
        <w:t xml:space="preserve">4.6.3 Object Interactions (Sequence/Communication) Diagram(s)</w:t>
      </w:r>
    </w:p>
    <w:p w:rsidR="00000000" w:rsidDel="00000000" w:rsidP="00000000" w:rsidRDefault="00000000" w:rsidRPr="00000000" w14:paraId="000005C3">
      <w:pPr>
        <w:pStyle w:val="Heading3"/>
        <w:rPr/>
      </w:pPr>
      <w:bookmarkStart w:colFirst="0" w:colLast="0" w:name="_heading=h.nre8ah1kn4qj" w:id="33"/>
      <w:bookmarkEnd w:id="33"/>
      <w:r w:rsidDel="00000000" w:rsidR="00000000" w:rsidRPr="00000000">
        <w:rPr>
          <w:rtl w:val="0"/>
        </w:rPr>
      </w:r>
    </w:p>
    <w:p w:rsidR="00000000" w:rsidDel="00000000" w:rsidP="00000000" w:rsidRDefault="00000000" w:rsidRPr="00000000" w14:paraId="000005C4">
      <w:pPr>
        <w:pStyle w:val="Heading3"/>
        <w:rPr>
          <w:i w:val="1"/>
          <w:iCs w:val="1"/>
          <w:color w:val="0000ff"/>
        </w:rPr>
      </w:pPr>
      <w:bookmarkStart w:colFirst="0" w:colLast="0" w:name="_heading=h.vnvb44skehtc" w:id="34"/>
      <w:bookmarkEnd w:id="34"/>
      <w:r w:rsidDel="00000000" w:rsidR="00000000" w:rsidRPr="00000000">
        <w:rPr>
          <w:rtl w:val="0"/>
        </w:rPr>
        <w:t xml:space="preserve">4.7 Comm_01 - View paper details</w:t>
      </w:r>
      <w:r w:rsidDel="00000000" w:rsidR="00000000" w:rsidRPr="00000000">
        <w:rPr>
          <w:rtl w:val="0"/>
        </w:rPr>
      </w:r>
    </w:p>
    <w:p w:rsidR="00000000" w:rsidDel="00000000" w:rsidP="00000000" w:rsidRDefault="00000000" w:rsidRPr="00000000" w14:paraId="000005C5">
      <w:pPr>
        <w:pStyle w:val="Heading4"/>
        <w:tabs>
          <w:tab w:val="left" w:leader="none" w:pos="630"/>
        </w:tabs>
        <w:rPr>
          <w:color w:val="0000ff"/>
        </w:rPr>
      </w:pPr>
      <w:r w:rsidDel="00000000" w:rsidR="00000000" w:rsidRPr="00000000">
        <w:rPr>
          <w:rtl w:val="0"/>
        </w:rPr>
        <w:t xml:space="preserve">4.7.1 Screen Design</w:t>
      </w:r>
      <w:r w:rsidDel="00000000" w:rsidR="00000000" w:rsidRPr="00000000">
        <w:rPr>
          <w:rtl w:val="0"/>
        </w:rPr>
      </w:r>
    </w:p>
    <w:p w:rsidR="00000000" w:rsidDel="00000000" w:rsidP="00000000" w:rsidRDefault="00000000" w:rsidRPr="00000000" w14:paraId="000005C6">
      <w:pPr>
        <w:rPr>
          <w:b w:val="1"/>
          <w:bCs w:val="1"/>
        </w:rPr>
      </w:pPr>
      <w:r w:rsidDel="00000000" w:rsidR="00000000" w:rsidRPr="00000000">
        <w:rPr>
          <w:b w:val="1"/>
          <w:bCs w:val="1"/>
          <w:rtl w:val="0"/>
        </w:rPr>
        <w:t xml:space="preserve">Table 4-7.1:</w:t>
      </w:r>
      <w:r w:rsidDel="00000000" w:rsidR="00000000" w:rsidRPr="00000000">
        <w:rPr>
          <w:rtl w:val="0"/>
        </w:rPr>
        <w:t xml:space="preserve"> </w:t>
      </w:r>
      <w:r w:rsidDel="00000000" w:rsidR="00000000" w:rsidRPr="00000000">
        <w:rPr>
          <w:b w:val="1"/>
          <w:bCs w:val="1"/>
          <w:rtl w:val="0"/>
        </w:rPr>
        <w:t xml:space="preserve">&lt;Screen Name&gt; Definition</w:t>
      </w:r>
    </w:p>
    <w:sdt>
      <w:sdtPr>
        <w:lock w:val="contentLocked"/>
        <w:id w:val="1065634940"/>
        <w:tag w:val="goog_rdk_23"/>
      </w:sdtPr>
      <w:sdtContent>
        <w:tbl>
          <w:tblPr>
            <w:tblStyle w:val="Table20"/>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5C7">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5C8">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5C9">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5CA">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5CB">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5CC">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shd w:fill="auto" w:val="clear"/>
              </w:tcPr>
              <w:p w:rsidR="00000000" w:rsidDel="00000000" w:rsidP="00000000" w:rsidRDefault="00000000" w:rsidRPr="00000000" w14:paraId="000005CD">
                <w:pPr>
                  <w:spacing w:after="0"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5CE">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5CF">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5D0">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5D1">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5D2">
                <w:pPr>
                  <w:spacing w:after="0" w:line="276" w:lineRule="auto"/>
                  <w:ind w:left="43" w:firstLine="0"/>
                  <w:rPr/>
                </w:pPr>
                <w:r w:rsidDel="00000000" w:rsidR="00000000" w:rsidRPr="00000000">
                  <w:rPr>
                    <w:rtl w:val="0"/>
                  </w:rPr>
                </w:r>
              </w:p>
            </w:tc>
          </w:tr>
          <w:tr>
            <w:trPr>
              <w:cantSplit w:val="0"/>
              <w:trHeight w:val="548" w:hRule="atLeast"/>
              <w:tblHeader w:val="0"/>
            </w:trPr>
            <w:tc>
              <w:tcPr>
                <w:shd w:fill="auto" w:val="clear"/>
              </w:tcPr>
              <w:p w:rsidR="00000000" w:rsidDel="00000000" w:rsidP="00000000" w:rsidRDefault="00000000" w:rsidRPr="00000000" w14:paraId="000005D3">
                <w:pPr>
                  <w:spacing w:after="0"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5D4">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5D5">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5D6">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5D7">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5D8">
                <w:pPr>
                  <w:spacing w:after="0" w:line="276" w:lineRule="auto"/>
                  <w:ind w:left="43" w:firstLine="0"/>
                  <w:rPr/>
                </w:pPr>
                <w:r w:rsidDel="00000000" w:rsidR="00000000" w:rsidRPr="00000000">
                  <w:rPr>
                    <w:rtl w:val="0"/>
                  </w:rPr>
                </w:r>
              </w:p>
            </w:tc>
          </w:tr>
          <w:tr>
            <w:trPr>
              <w:cantSplit w:val="0"/>
              <w:trHeight w:val="566" w:hRule="atLeast"/>
              <w:tblHeader w:val="0"/>
            </w:trPr>
            <w:tc>
              <w:tcPr>
                <w:shd w:fill="auto" w:val="clear"/>
              </w:tcPr>
              <w:p w:rsidR="00000000" w:rsidDel="00000000" w:rsidP="00000000" w:rsidRDefault="00000000" w:rsidRPr="00000000" w14:paraId="000005D9">
                <w:pPr>
                  <w:spacing w:after="0"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5DA">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5DB">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5DC">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5DD">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5DE">
                <w:pPr>
                  <w:spacing w:after="0" w:line="276" w:lineRule="auto"/>
                  <w:ind w:left="43" w:firstLine="0"/>
                  <w:rPr/>
                </w:pPr>
                <w:r w:rsidDel="00000000" w:rsidR="00000000" w:rsidRPr="00000000">
                  <w:rPr>
                    <w:rtl w:val="0"/>
                  </w:rPr>
                </w:r>
              </w:p>
            </w:tc>
          </w:tr>
          <w:tr>
            <w:trPr>
              <w:cantSplit w:val="0"/>
              <w:trHeight w:val="491" w:hRule="atLeast"/>
              <w:tblHeader w:val="0"/>
            </w:trPr>
            <w:tc>
              <w:tcPr>
                <w:shd w:fill="auto" w:val="clear"/>
              </w:tcPr>
              <w:p w:rsidR="00000000" w:rsidDel="00000000" w:rsidP="00000000" w:rsidRDefault="00000000" w:rsidRPr="00000000" w14:paraId="000005DF">
                <w:pPr>
                  <w:spacing w:after="0"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5E0">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5E1">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5E2">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5E3">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5E4">
                <w:pPr>
                  <w:spacing w:after="0" w:line="276" w:lineRule="auto"/>
                  <w:ind w:left="43" w:firstLine="0"/>
                  <w:rPr/>
                </w:pPr>
                <w:r w:rsidDel="00000000" w:rsidR="00000000" w:rsidRPr="00000000">
                  <w:rPr>
                    <w:rtl w:val="0"/>
                  </w:rPr>
                </w:r>
              </w:p>
            </w:tc>
          </w:tr>
        </w:tbl>
      </w:sdtContent>
    </w:sdt>
    <w:p w:rsidR="00000000" w:rsidDel="00000000" w:rsidP="00000000" w:rsidRDefault="00000000" w:rsidRPr="00000000" w14:paraId="000005E5">
      <w:pPr>
        <w:jc w:val="both"/>
        <w:rPr>
          <w:i w:val="1"/>
          <w:iCs w:val="1"/>
          <w:color w:val="0000ff"/>
        </w:rPr>
      </w:pPr>
      <w:r w:rsidDel="00000000" w:rsidR="00000000" w:rsidRPr="00000000">
        <w:rPr>
          <w:rtl w:val="0"/>
        </w:rPr>
      </w:r>
    </w:p>
    <w:p w:rsidR="00000000" w:rsidDel="00000000" w:rsidP="00000000" w:rsidRDefault="00000000" w:rsidRPr="00000000" w14:paraId="000005E6">
      <w:pPr>
        <w:pStyle w:val="Heading4"/>
        <w:tabs>
          <w:tab w:val="left" w:leader="none" w:pos="630"/>
        </w:tabs>
        <w:rPr/>
      </w:pPr>
      <w:r w:rsidDel="00000000" w:rsidR="00000000" w:rsidRPr="00000000">
        <w:rPr>
          <w:color w:val="0000ff"/>
          <w:rtl w:val="0"/>
        </w:rPr>
        <w:t xml:space="preserve">4.7.2 </w:t>
      </w:r>
      <w:r w:rsidDel="00000000" w:rsidR="00000000" w:rsidRPr="00000000">
        <w:rPr>
          <w:rtl w:val="0"/>
        </w:rPr>
        <w:t xml:space="preserve">Class/Component Design</w:t>
      </w:r>
    </w:p>
    <w:p w:rsidR="00000000" w:rsidDel="00000000" w:rsidP="00000000" w:rsidRDefault="00000000" w:rsidRPr="00000000" w14:paraId="000005E7">
      <w:pPr>
        <w:pStyle w:val="Heading5"/>
        <w:rPr>
          <w:i w:val="1"/>
          <w:iCs w:val="1"/>
          <w:color w:val="0000ff"/>
        </w:rPr>
      </w:pPr>
      <w:r w:rsidDel="00000000" w:rsidR="00000000" w:rsidRPr="00000000">
        <w:rPr>
          <w:rtl w:val="0"/>
        </w:rPr>
        <w:t xml:space="preserve">4.7.2.1 Classes/Component Structure</w:t>
      </w:r>
      <w:r w:rsidDel="00000000" w:rsidR="00000000" w:rsidRPr="00000000">
        <w:rPr>
          <w:rtl w:val="0"/>
        </w:rPr>
      </w:r>
    </w:p>
    <w:p w:rsidR="00000000" w:rsidDel="00000000" w:rsidP="00000000" w:rsidRDefault="00000000" w:rsidRPr="00000000" w14:paraId="000005E8">
      <w:pPr>
        <w:jc w:val="center"/>
        <w:rPr/>
      </w:pPr>
      <w:r w:rsidDel="00000000" w:rsidR="00000000" w:rsidRPr="00000000">
        <w:rPr>
          <w:rtl w:val="0"/>
        </w:rPr>
      </w:r>
    </w:p>
    <w:p w:rsidR="00000000" w:rsidDel="00000000" w:rsidP="00000000" w:rsidRDefault="00000000" w:rsidRPr="00000000" w14:paraId="000005E9">
      <w:pPr>
        <w:pStyle w:val="Heading5"/>
        <w:rPr>
          <w:i w:val="1"/>
          <w:iCs w:val="1"/>
          <w:color w:val="0000ff"/>
        </w:rPr>
      </w:pPr>
      <w:r w:rsidDel="00000000" w:rsidR="00000000" w:rsidRPr="00000000">
        <w:rPr>
          <w:rtl w:val="0"/>
        </w:rPr>
        <w:t xml:space="preserve">4.7.2.2 Classes/Component Description</w:t>
      </w: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4.7.2.1 XYZ Class</w:t>
      </w:r>
    </w:p>
    <w:p w:rsidR="00000000" w:rsidDel="00000000" w:rsidP="00000000" w:rsidRDefault="00000000" w:rsidRPr="00000000" w14:paraId="000005EB">
      <w:pPr>
        <w:spacing w:after="0" w:line="240" w:lineRule="auto"/>
        <w:jc w:val="both"/>
        <w:rPr>
          <w:i w:val="1"/>
          <w:iCs w:val="1"/>
          <w:color w:val="0000ff"/>
        </w:rPr>
      </w:pPr>
      <w:r w:rsidDel="00000000" w:rsidR="00000000" w:rsidRPr="00000000">
        <w:rPr>
          <w:rtl w:val="0"/>
        </w:rPr>
      </w:r>
    </w:p>
    <w:sdt>
      <w:sdtPr>
        <w:lock w:val="contentLocked"/>
        <w:id w:val="162335198"/>
        <w:tag w:val="goog_rdk_24"/>
      </w:sdtPr>
      <w:sdtContent>
        <w:tbl>
          <w:tblPr>
            <w:tblStyle w:val="Table21"/>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5EC">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5ED">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5F1">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5F2">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F6">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5F7">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FB">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5FC">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00">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601">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05">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606">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0A">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60B">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60F">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610">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611">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612">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614">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15">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16">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617">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619">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61A">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1B">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61C">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61E">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61F">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20">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621">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623">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624">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625">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626">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628">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629">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62A">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62B">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62C">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62D">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2E">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2F">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30">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31">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632">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633">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34">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35">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36">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4.7.2.2 ABC Class</w:t>
      </w:r>
    </w:p>
    <w:p w:rsidR="00000000" w:rsidDel="00000000" w:rsidP="00000000" w:rsidRDefault="00000000" w:rsidRPr="00000000" w14:paraId="00000639">
      <w:pPr>
        <w:spacing w:after="0" w:line="240" w:lineRule="auto"/>
        <w:jc w:val="both"/>
        <w:rPr>
          <w:i w:val="1"/>
          <w:iCs w:val="1"/>
          <w:color w:val="0000ff"/>
        </w:rPr>
      </w:pPr>
      <w:r w:rsidDel="00000000" w:rsidR="00000000" w:rsidRPr="00000000">
        <w:rPr>
          <w:rtl w:val="0"/>
        </w:rPr>
      </w:r>
    </w:p>
    <w:sdt>
      <w:sdtPr>
        <w:lock w:val="contentLocked"/>
        <w:id w:val="-2094008371"/>
        <w:tag w:val="goog_rdk_25"/>
      </w:sdtPr>
      <w:sdtContent>
        <w:tbl>
          <w:tblPr>
            <w:tblStyle w:val="Table22"/>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63A">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63B">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63F">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640">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44">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645">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49">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64A">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4E">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64F">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53">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654">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58">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659">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65D">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65E">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65F">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660">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662">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63">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64">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665">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667">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668">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69">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66A">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66C">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66D">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6E">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66F">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671">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672">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673">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674">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676">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677">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678">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679">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67A">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67B">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7C">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7D">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7E">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67F">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680">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681">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82">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83">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684">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4"/>
        <w:tabs>
          <w:tab w:val="left" w:leader="none" w:pos="630"/>
        </w:tabs>
        <w:rPr/>
      </w:pPr>
      <w:bookmarkStart w:colFirst="0" w:colLast="0" w:name="_heading=h.ta0fo0jgvrm8" w:id="35"/>
      <w:bookmarkEnd w:id="35"/>
      <w:r w:rsidDel="00000000" w:rsidR="00000000" w:rsidRPr="00000000">
        <w:rPr>
          <w:rtl w:val="0"/>
        </w:rPr>
        <w:t xml:space="preserve">4.7.3 Object Interactions (Sequence/Communication) Diagram(s)</w:t>
      </w:r>
    </w:p>
    <w:p w:rsidR="00000000" w:rsidDel="00000000" w:rsidP="00000000" w:rsidRDefault="00000000" w:rsidRPr="00000000" w14:paraId="00000687">
      <w:pPr>
        <w:pStyle w:val="Heading3"/>
        <w:rPr/>
      </w:pPr>
      <w:bookmarkStart w:colFirst="0" w:colLast="0" w:name="_heading=h.irh5ehk41uwr" w:id="36"/>
      <w:bookmarkEnd w:id="36"/>
      <w:r w:rsidDel="00000000" w:rsidR="00000000" w:rsidRPr="00000000">
        <w:rPr>
          <w:rtl w:val="0"/>
        </w:rPr>
      </w:r>
    </w:p>
    <w:p w:rsidR="00000000" w:rsidDel="00000000" w:rsidP="00000000" w:rsidRDefault="00000000" w:rsidRPr="00000000" w14:paraId="00000688">
      <w:pPr>
        <w:pStyle w:val="Heading3"/>
        <w:rPr>
          <w:sz w:val="36"/>
          <w:szCs w:val="36"/>
        </w:rPr>
      </w:pPr>
      <w:bookmarkStart w:colFirst="0" w:colLast="0" w:name="_heading=h.wxju30ke9d84" w:id="37"/>
      <w:bookmarkEnd w:id="37"/>
      <w:r w:rsidDel="00000000" w:rsidR="00000000" w:rsidRPr="00000000">
        <w:rPr>
          <w:sz w:val="36"/>
          <w:szCs w:val="36"/>
          <w:rtl w:val="0"/>
        </w:rPr>
        <w:t xml:space="preserve">4.8 Collection_01 - View Collection</w:t>
      </w:r>
    </w:p>
    <w:p w:rsidR="00000000" w:rsidDel="00000000" w:rsidP="00000000" w:rsidRDefault="00000000" w:rsidRPr="00000000" w14:paraId="00000689">
      <w:pPr>
        <w:rPr/>
      </w:pPr>
      <w:r w:rsidDel="00000000" w:rsidR="00000000" w:rsidRPr="00000000">
        <w:rPr>
          <w:b w:val="1"/>
          <w:bCs w:val="1"/>
          <w:rtl w:val="0"/>
        </w:rPr>
        <w:t xml:space="preserve">Description</w:t>
      </w:r>
      <w:r w:rsidDel="00000000" w:rsidR="00000000" w:rsidRPr="00000000">
        <w:rPr>
          <w:rtl w:val="0"/>
        </w:rPr>
        <w:t xml:space="preserve">: This feature allows users to view a list of collections they own or that have been shared with them. Users can switch between the "My Collections" and "Shared Collections" tabs, view overview information for each collection (number of papers, number of members), and perform actions such as creating, editing, and deleting collections</w:t>
      </w:r>
      <w:r w:rsidDel="00000000" w:rsidR="00000000" w:rsidRPr="00000000">
        <w:rPr>
          <w:rtl w:val="0"/>
        </w:rPr>
      </w:r>
    </w:p>
    <w:p w:rsidR="00000000" w:rsidDel="00000000" w:rsidP="00000000" w:rsidRDefault="00000000" w:rsidRPr="00000000" w14:paraId="0000068A">
      <w:pPr>
        <w:pStyle w:val="Heading4"/>
        <w:tabs>
          <w:tab w:val="left" w:leader="none" w:pos="630"/>
        </w:tabs>
        <w:rPr/>
      </w:pPr>
      <w:r w:rsidDel="00000000" w:rsidR="00000000" w:rsidRPr="00000000">
        <w:rPr>
          <w:rtl w:val="0"/>
        </w:rPr>
        <w:t xml:space="preserve">4.8.1 Screen Design</w:t>
      </w:r>
    </w:p>
    <w:p w:rsidR="00000000" w:rsidDel="00000000" w:rsidP="00000000" w:rsidRDefault="00000000" w:rsidRPr="00000000" w14:paraId="0000068B">
      <w:pPr>
        <w:tabs>
          <w:tab w:val="left" w:leader="none" w:pos="630"/>
        </w:tabs>
        <w:rPr/>
      </w:pPr>
      <w:r w:rsidDel="00000000" w:rsidR="00000000" w:rsidRPr="00000000">
        <w:rPr>
          <w:rtl w:val="0"/>
        </w:rPr>
      </w:r>
    </w:p>
    <w:p w:rsidR="00000000" w:rsidDel="00000000" w:rsidP="00000000" w:rsidRDefault="00000000" w:rsidRPr="00000000" w14:paraId="0000068C">
      <w:pPr>
        <w:tabs>
          <w:tab w:val="left" w:leader="none" w:pos="630"/>
        </w:tabs>
        <w:rPr/>
      </w:pPr>
      <w:r w:rsidDel="00000000" w:rsidR="00000000" w:rsidRPr="00000000">
        <w:rPr>
          <w:rtl w:val="0"/>
        </w:rPr>
        <w:t xml:space="preserve">The Collections Page allows users to manage their collections. The screen is divided into two main tabs: "My Collections" displays collections owned by the user, and "Shared Collections" displays collections shared with the user. Each collection is displayed as a card with overview information. Users can create new, edit, delete collections (only applicable to My Collections), and click on a card to view details</w:t>
      </w:r>
      <w:r w:rsidDel="00000000" w:rsidR="00000000" w:rsidRPr="00000000">
        <w:rPr>
          <w:rtl w:val="0"/>
        </w:rPr>
      </w:r>
    </w:p>
    <w:p w:rsidR="00000000" w:rsidDel="00000000" w:rsidP="00000000" w:rsidRDefault="00000000" w:rsidRPr="00000000" w14:paraId="0000068D">
      <w:pPr>
        <w:rPr>
          <w:b w:val="1"/>
          <w:bCs w:val="1"/>
        </w:rPr>
      </w:pPr>
      <w:r w:rsidDel="00000000" w:rsidR="00000000" w:rsidRPr="00000000">
        <w:rPr>
          <w:b w:val="1"/>
          <w:bCs w:val="1"/>
          <w:rtl w:val="0"/>
        </w:rPr>
        <w:t xml:space="preserve">Table 4-8.1:</w:t>
      </w:r>
      <w:r w:rsidDel="00000000" w:rsidR="00000000" w:rsidRPr="00000000">
        <w:rPr>
          <w:rtl w:val="0"/>
        </w:rPr>
        <w:t xml:space="preserve"> </w:t>
      </w:r>
      <w:r w:rsidDel="00000000" w:rsidR="00000000" w:rsidRPr="00000000">
        <w:rPr>
          <w:b w:val="1"/>
          <w:bCs w:val="1"/>
          <w:rtl w:val="0"/>
        </w:rPr>
        <w:t xml:space="preserve">&lt;Screen Name&gt; Definition</w:t>
      </w:r>
    </w:p>
    <w:sdt>
      <w:sdtPr>
        <w:lock w:val="contentLocked"/>
        <w:id w:val="-1413453945"/>
        <w:tag w:val="goog_rdk_26"/>
      </w:sdtPr>
      <w:sdtContent>
        <w:tbl>
          <w:tblPr>
            <w:tblStyle w:val="Table23"/>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68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68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Object/Control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69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69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Required</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69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69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rHeight w:val="45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9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title "Team Collections"</w:t>
                </w:r>
              </w:p>
            </w:tc>
          </w:tr>
          <w:tr>
            <w:trPr>
              <w:cantSplit w:val="0"/>
              <w:trHeight w:val="54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9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description "Collaborate on research with your team"</w:t>
                </w:r>
              </w:p>
            </w:tc>
          </w:tr>
          <w:tr>
            <w:trPr>
              <w:cantSplit w:val="0"/>
              <w:trHeight w:val="566"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Collection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A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 to open the new collection creation dialog</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Tabs 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A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Container holding "My Collections" and "Shared Collections" tabs</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My Collections Tab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B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 to display collections owned by the user</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Shared Collections Tab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B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 to display collections shared with the user</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Collections Grid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B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Grid displaying the list of collection cards</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C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 displaying information for a single collection</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255</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C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of the collection, may be truncated if too long (line-clamp-2)</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More Options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C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 menu button to display options (Edit, Delete)</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 Menu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D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item to edit the collection (visible only for My Collections)</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Menu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D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item to delete the collection (visible only for My Collections)</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Papers 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E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number of papers in the collection</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Members 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E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number of members in the collection</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Level Badge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E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user's access level (READ_ONLY, CONTRIBUTOR, AUTHOR)</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Creator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F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of the collection creator (visible only for Shared Collections)</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Shared Icon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F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Users Icon to mark the collection as shared</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Loading Spinner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Spinner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F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Displayed while data is loading</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Empty State 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0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Displayed when there are no collections</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Empty State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0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message when the collection list is empty</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Collection Dialog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1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to create a new collection</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Name 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255</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1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field to enter the new collection name</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Button (Dialog)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1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 to confirm collection creation</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 Collection Dialog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2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to edit the collection name</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 Name 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255</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2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field to edit the collection name</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Save Button (Dialog)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2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 to save changes to the collection name</w:t>
                </w:r>
              </w:p>
            </w:tc>
          </w:tr>
          <w:tr>
            <w:trPr>
              <w:cantSplit w:val="0"/>
              <w:trHeight w:val="491"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Confirmation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3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Confirmation dialog before deleting a collection</w:t>
                </w:r>
              </w:p>
            </w:tc>
          </w:tr>
        </w:tbl>
      </w:sdtContent>
    </w:sdt>
    <w:p w:rsidR="00000000" w:rsidDel="00000000" w:rsidP="00000000" w:rsidRDefault="00000000" w:rsidRPr="00000000" w14:paraId="00000736">
      <w:pPr>
        <w:jc w:val="both"/>
        <w:rPr>
          <w:i w:val="1"/>
          <w:iCs w:val="1"/>
          <w:color w:val="0000ff"/>
        </w:rPr>
      </w:pPr>
      <w:r w:rsidDel="00000000" w:rsidR="00000000" w:rsidRPr="00000000">
        <w:rPr>
          <w:rtl w:val="0"/>
        </w:rPr>
      </w:r>
    </w:p>
    <w:p w:rsidR="00000000" w:rsidDel="00000000" w:rsidP="00000000" w:rsidRDefault="00000000" w:rsidRPr="00000000" w14:paraId="00000737">
      <w:pPr>
        <w:pStyle w:val="Heading4"/>
        <w:tabs>
          <w:tab w:val="left" w:leader="none" w:pos="630"/>
        </w:tabs>
        <w:rPr/>
      </w:pPr>
      <w:r w:rsidDel="00000000" w:rsidR="00000000" w:rsidRPr="00000000">
        <w:rPr>
          <w:color w:val="0000ff"/>
          <w:rtl w:val="0"/>
        </w:rPr>
        <w:t xml:space="preserve">4.8.2 </w:t>
      </w:r>
      <w:r w:rsidDel="00000000" w:rsidR="00000000" w:rsidRPr="00000000">
        <w:rPr>
          <w:rtl w:val="0"/>
        </w:rPr>
        <w:t xml:space="preserve">Class/Component Design</w:t>
      </w:r>
    </w:p>
    <w:p w:rsidR="00000000" w:rsidDel="00000000" w:rsidP="00000000" w:rsidRDefault="00000000" w:rsidRPr="00000000" w14:paraId="00000738">
      <w:pPr>
        <w:pStyle w:val="Heading5"/>
        <w:rPr>
          <w:i w:val="1"/>
          <w:iCs w:val="1"/>
          <w:color w:val="0000ff"/>
        </w:rPr>
      </w:pPr>
      <w:r w:rsidDel="00000000" w:rsidR="00000000" w:rsidRPr="00000000">
        <w:rPr>
          <w:rtl w:val="0"/>
        </w:rPr>
        <w:t xml:space="preserve">4.8.2.1 Classes/Component Structure</w:t>
      </w:r>
      <w:r w:rsidDel="00000000" w:rsidR="00000000" w:rsidRPr="00000000">
        <w:rPr>
          <w:rtl w:val="0"/>
        </w:rPr>
      </w:r>
    </w:p>
    <w:p w:rsidR="00000000" w:rsidDel="00000000" w:rsidP="00000000" w:rsidRDefault="00000000" w:rsidRPr="00000000" w14:paraId="00000739">
      <w:pPr>
        <w:jc w:val="left"/>
        <w:rPr/>
      </w:pPr>
      <w:r w:rsidDel="00000000" w:rsidR="00000000" w:rsidRPr="00000000">
        <w:rPr/>
        <w:drawing>
          <wp:inline distB="114300" distT="114300" distL="114300" distR="114300">
            <wp:extent cx="4981575" cy="5583909"/>
            <wp:effectExtent b="0" l="0" r="0" t="0"/>
            <wp:docPr id="19" name="image6.png"/>
            <a:graphic>
              <a:graphicData uri="http://schemas.openxmlformats.org/drawingml/2006/picture">
                <pic:pic>
                  <pic:nvPicPr>
                    <pic:cNvPr id="0" name="image6.png"/>
                    <pic:cNvPicPr preferRelativeResize="0"/>
                  </pic:nvPicPr>
                  <pic:blipFill>
                    <a:blip r:embed="rId23"/>
                    <a:srcRect b="0" l="0" r="-3257" t="0"/>
                    <a:stretch>
                      <a:fillRect/>
                    </a:stretch>
                  </pic:blipFill>
                  <pic:spPr>
                    <a:xfrm>
                      <a:off x="0" y="0"/>
                      <a:ext cx="4981575" cy="5583909"/>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jc w:val="left"/>
        <w:rPr/>
      </w:pPr>
      <w:r w:rsidDel="00000000" w:rsidR="00000000" w:rsidRPr="00000000">
        <w:rPr>
          <w:rtl w:val="0"/>
        </w:rPr>
      </w:r>
    </w:p>
    <w:p w:rsidR="00000000" w:rsidDel="00000000" w:rsidP="00000000" w:rsidRDefault="00000000" w:rsidRPr="00000000" w14:paraId="0000073B">
      <w:pPr>
        <w:pStyle w:val="Heading5"/>
        <w:rPr>
          <w:i w:val="1"/>
          <w:iCs w:val="1"/>
          <w:color w:val="0000ff"/>
        </w:rPr>
      </w:pPr>
      <w:r w:rsidDel="00000000" w:rsidR="00000000" w:rsidRPr="00000000">
        <w:rPr>
          <w:rtl w:val="0"/>
        </w:rPr>
        <w:t xml:space="preserve">4.8.2.2 Classes/Component Description</w:t>
      </w:r>
      <w:r w:rsidDel="00000000" w:rsidR="00000000" w:rsidRPr="00000000">
        <w:rPr>
          <w:rtl w:val="0"/>
        </w:rPr>
      </w:r>
    </w:p>
    <w:p w:rsidR="00000000" w:rsidDel="00000000" w:rsidP="00000000" w:rsidRDefault="00000000" w:rsidRPr="00000000" w14:paraId="0000073C">
      <w:pPr>
        <w:pStyle w:val="Heading6"/>
        <w:rPr/>
      </w:pPr>
      <w:bookmarkStart w:colFirst="0" w:colLast="0" w:name="_heading=h.h1nvk7b6rrm9" w:id="38"/>
      <w:bookmarkEnd w:id="38"/>
      <w:r w:rsidDel="00000000" w:rsidR="00000000" w:rsidRPr="00000000">
        <w:rPr>
          <w:rtl w:val="0"/>
        </w:rPr>
        <w:t xml:space="preserve">4.8.2.2.1 Collections Component</w:t>
      </w:r>
    </w:p>
    <w:p w:rsidR="00000000" w:rsidDel="00000000" w:rsidP="00000000" w:rsidRDefault="00000000" w:rsidRPr="00000000" w14:paraId="0000073D">
      <w:pPr>
        <w:spacing w:after="0" w:line="240" w:lineRule="auto"/>
        <w:jc w:val="both"/>
        <w:rPr>
          <w:i w:val="1"/>
          <w:iCs w:val="1"/>
          <w:color w:val="0000ff"/>
        </w:rPr>
      </w:pPr>
      <w:r w:rsidDel="00000000" w:rsidR="00000000" w:rsidRPr="00000000">
        <w:rPr>
          <w:rtl w:val="0"/>
        </w:rPr>
      </w:r>
    </w:p>
    <w:sdt>
      <w:sdtPr>
        <w:lock w:val="contentLocked"/>
        <w:id w:val="1084697454"/>
        <w:tag w:val="goog_rdk_27"/>
      </w:sdtPr>
      <w:sdtContent>
        <w:tbl>
          <w:tblPr>
            <w:tblStyle w:val="Table24"/>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73E">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73F">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Collections</w:t>
                </w:r>
                <w:r w:rsidDel="00000000" w:rsidR="00000000" w:rsidRPr="00000000">
                  <w:rPr>
                    <w:rtl w:val="0"/>
                  </w:rPr>
                </w:r>
              </w:p>
            </w:tc>
          </w:tr>
          <w:tr>
            <w:trPr>
              <w:cantSplit w:val="0"/>
              <w:trHeight w:val="220" w:hRule="atLeast"/>
              <w:tblHeader w:val="0"/>
            </w:trPr>
            <w:tc>
              <w:tcPr>
                <w:tcBorders>
                  <w:top w:color="000000" w:space="0" w:sz="6" w:val="single"/>
                </w:tcBorders>
              </w:tcPr>
              <w:p w:rsidR="00000000" w:rsidDel="00000000" w:rsidP="00000000" w:rsidRDefault="00000000" w:rsidRPr="00000000" w14:paraId="00000743">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right w:color="000000" w:space="0" w:sz="12" w:val="single"/>
                </w:tcBorders>
              </w:tcPr>
              <w:p w:rsidR="00000000" w:rsidDel="00000000" w:rsidP="00000000" w:rsidRDefault="00000000" w:rsidRPr="00000000" w14:paraId="00000744">
                <w:pPr>
                  <w:spacing w:after="0" w:before="120" w:line="360" w:lineRule="auto"/>
                  <w:rPr>
                    <w:sz w:val="22"/>
                    <w:szCs w:val="22"/>
                  </w:rPr>
                </w:pPr>
                <w:r w:rsidDel="00000000" w:rsidR="00000000" w:rsidRPr="00000000">
                  <w:rPr>
                    <w:sz w:val="22"/>
                    <w:szCs w:val="22"/>
                    <w:rtl w:val="0"/>
                  </w:rPr>
                  <w:t xml:space="preserve">The main component managing the display of the user's collections list, including both owned and shared collections. This component handles basic CRUD operations for collections.</w:t>
                </w:r>
                <w:r w:rsidDel="00000000" w:rsidR="00000000" w:rsidRPr="00000000">
                  <w:rPr>
                    <w:rtl w:val="0"/>
                  </w:rPr>
                </w:r>
              </w:p>
            </w:tc>
          </w:tr>
          <w:tr>
            <w:trPr>
              <w:cantSplit w:val="0"/>
              <w:tblHeader w:val="0"/>
            </w:trPr>
            <w:tc>
              <w:tcPr/>
              <w:p w:rsidR="00000000" w:rsidDel="00000000" w:rsidP="00000000" w:rsidRDefault="00000000" w:rsidRPr="00000000" w14:paraId="00000748">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749">
                <w:pPr>
                  <w:spacing w:after="0" w:before="120" w:line="360" w:lineRule="auto"/>
                  <w:rPr>
                    <w:sz w:val="22"/>
                    <w:szCs w:val="22"/>
                  </w:rPr>
                </w:pPr>
                <w:r w:rsidDel="00000000" w:rsidR="00000000" w:rsidRPr="00000000">
                  <w:rPr>
                    <w:rFonts w:ascii="Roboto Mono" w:cs="Roboto Mono" w:eastAsia="Roboto Mono" w:hAnsi="Roboto Mono"/>
                    <w:color w:val="188038"/>
                    <w:sz w:val="22"/>
                    <w:szCs w:val="22"/>
                    <w:rtl w:val="0"/>
                  </w:rPr>
                  <w:t xml:space="preserve">React.FC</w:t>
                </w:r>
                <w:r w:rsidDel="00000000" w:rsidR="00000000" w:rsidRPr="00000000">
                  <w:rPr>
                    <w:sz w:val="22"/>
                    <w:szCs w:val="22"/>
                    <w:rtl w:val="0"/>
                  </w:rPr>
                  <w:t xml:space="preserve"> (React Functional Component)</w:t>
                </w:r>
                <w:r w:rsidDel="00000000" w:rsidR="00000000" w:rsidRPr="00000000">
                  <w:rPr>
                    <w:rtl w:val="0"/>
                  </w:rPr>
                </w:r>
              </w:p>
            </w:tc>
          </w:tr>
          <w:tr>
            <w:trPr>
              <w:cantSplit w:val="0"/>
              <w:tblHeader w:val="0"/>
            </w:trPr>
            <w:tc>
              <w:tcPr/>
              <w:p w:rsidR="00000000" w:rsidDel="00000000" w:rsidP="00000000" w:rsidRDefault="00000000" w:rsidRPr="00000000" w14:paraId="0000074D">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74E">
                <w:pPr>
                  <w:spacing w:after="0" w:before="120" w:line="360" w:lineRule="auto"/>
                  <w:rPr>
                    <w:sz w:val="22"/>
                    <w:szCs w:val="22"/>
                  </w:rPr>
                </w:pPr>
                <w:r w:rsidDel="00000000" w:rsidR="00000000" w:rsidRPr="00000000">
                  <w:rPr>
                    <w:sz w:val="22"/>
                    <w:szCs w:val="22"/>
                    <w:rtl w:val="0"/>
                  </w:rPr>
                  <w:t xml:space="preserve">N/A (Functional Component)</w:t>
                </w:r>
                <w:r w:rsidDel="00000000" w:rsidR="00000000" w:rsidRPr="00000000">
                  <w:rPr>
                    <w:rtl w:val="0"/>
                  </w:rPr>
                </w:r>
              </w:p>
            </w:tc>
          </w:tr>
          <w:tr>
            <w:trPr>
              <w:cantSplit w:val="0"/>
              <w:tblHeader w:val="0"/>
            </w:trPr>
            <w:tc>
              <w:tcPr/>
              <w:p w:rsidR="00000000" w:rsidDel="00000000" w:rsidP="00000000" w:rsidRDefault="00000000" w:rsidRPr="00000000" w14:paraId="00000752">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753">
                <w:pPr>
                  <w:spacing w:after="0" w:before="120" w:line="360" w:lineRule="auto"/>
                  <w:rPr>
                    <w:sz w:val="22"/>
                    <w:szCs w:val="22"/>
                  </w:rPr>
                </w:pPr>
                <w:r w:rsidDel="00000000" w:rsidR="00000000" w:rsidRPr="00000000">
                  <w:rPr>
                    <w:sz w:val="22"/>
                    <w:szCs w:val="22"/>
                    <w:rtl w:val="0"/>
                  </w:rPr>
                  <w:t xml:space="preserve">const Collections: React.FC = () =&gt; { ... }</w:t>
                </w:r>
                <w:r w:rsidDel="00000000" w:rsidR="00000000" w:rsidRPr="00000000">
                  <w:rPr>
                    <w:rtl w:val="0"/>
                  </w:rPr>
                </w:r>
              </w:p>
            </w:tc>
          </w:tr>
          <w:tr>
            <w:trPr>
              <w:cantSplit w:val="0"/>
              <w:tblHeader w:val="0"/>
            </w:trPr>
            <w:tc>
              <w:tcPr/>
              <w:p w:rsidR="00000000" w:rsidDel="00000000" w:rsidP="00000000" w:rsidRDefault="00000000" w:rsidRPr="00000000" w14:paraId="00000757">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758">
                <w:pPr>
                  <w:spacing w:after="0" w:before="120" w:line="360" w:lineRule="auto"/>
                  <w:rPr>
                    <w:sz w:val="22"/>
                    <w:szCs w:val="22"/>
                  </w:rPr>
                </w:pPr>
                <w:r w:rsidDel="00000000" w:rsidR="00000000" w:rsidRPr="00000000">
                  <w:rPr>
                    <w:sz w:val="22"/>
                    <w:szCs w:val="22"/>
                    <w:rtl w:val="0"/>
                  </w:rPr>
                  <w:t xml:space="preserve">web/src/pages/Collections.tsx</w:t>
                </w:r>
                <w:r w:rsidDel="00000000" w:rsidR="00000000" w:rsidRPr="00000000">
                  <w:rPr>
                    <w:rtl w:val="0"/>
                  </w:rPr>
                </w:r>
              </w:p>
            </w:tc>
          </w:tr>
          <w:tr>
            <w:trPr>
              <w:cantSplit w:val="0"/>
              <w:tblHeader w:val="0"/>
            </w:trPr>
            <w:tc>
              <w:tcPr/>
              <w:p w:rsidR="00000000" w:rsidDel="00000000" w:rsidP="00000000" w:rsidRDefault="00000000" w:rsidRPr="00000000" w14:paraId="0000075C">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75D">
                <w:pPr>
                  <w:spacing w:after="0" w:before="120" w:line="360" w:lineRule="auto"/>
                  <w:rPr>
                    <w:sz w:val="22"/>
                    <w:szCs w:val="22"/>
                  </w:rPr>
                </w:pPr>
                <w:r w:rsidDel="00000000" w:rsidR="00000000" w:rsidRPr="00000000">
                  <w:rPr>
                    <w:sz w:val="22"/>
                    <w:szCs w:val="22"/>
                    <w:rtl w:val="0"/>
                  </w:rPr>
                  <w:t xml:space="preserve">@/pages</w:t>
                </w:r>
                <w:r w:rsidDel="00000000" w:rsidR="00000000" w:rsidRPr="00000000">
                  <w:rPr>
                    <w:rtl w:val="0"/>
                  </w:rPr>
                </w:r>
              </w:p>
            </w:tc>
          </w:tr>
          <w:tr>
            <w:trPr>
              <w:cantSplit w:val="0"/>
              <w:trHeight w:val="220" w:hRule="atLeast"/>
              <w:tblHeader w:val="0"/>
            </w:trPr>
            <w:tc>
              <w:tcPr>
                <w:vMerge w:val="restart"/>
              </w:tcPr>
              <w:p w:rsidR="00000000" w:rsidDel="00000000" w:rsidP="00000000" w:rsidRDefault="00000000" w:rsidRPr="00000000" w14:paraId="00000761">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762">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763">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764">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280" w:hRule="atLeast"/>
              <w:tblHeader w:val="0"/>
            </w:trPr>
            <w:tc>
              <w:tcPr>
                <w:vMerge w:val="continue"/>
              </w:tcPr>
              <w:p w:rsidR="00000000" w:rsidDel="00000000" w:rsidP="00000000" w:rsidRDefault="00000000" w:rsidRPr="00000000" w14:paraId="00000766">
                <w:pPr>
                  <w:widowControl w:val="0"/>
                  <w:spacing w:after="0" w:before="0" w:line="240" w:lineRule="auto"/>
                  <w:ind w:left="0" w:firstLine="0"/>
                  <w:rPr>
                    <w:b w:val="1"/>
                    <w:bCs w:val="1"/>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 null</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6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object from AuthContext, containing current user info</w:t>
                </w:r>
              </w:p>
            </w:tc>
          </w:tr>
          <w:tr>
            <w:trPr>
              <w:cantSplit w:val="0"/>
              <w:trHeight w:val="280" w:hRule="atLeast"/>
              <w:tblHeader w:val="0"/>
            </w:trPr>
            <w:tc>
              <w:tcPr>
                <w:vMerge w:val="continue"/>
              </w:tcPr>
              <w:p w:rsidR="00000000" w:rsidDel="00000000" w:rsidP="00000000" w:rsidRDefault="00000000" w:rsidRPr="00000000" w14:paraId="0000076B">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MapsFunction</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6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 from react-router-dom for navigation</w:t>
                </w:r>
              </w:p>
            </w:tc>
          </w:tr>
          <w:tr>
            <w:trPr>
              <w:cantSplit w:val="0"/>
              <w:trHeight w:val="280" w:hRule="atLeast"/>
              <w:tblHeader w:val="0"/>
            </w:trPr>
            <w:tc>
              <w:tcPr>
                <w:vMerge w:val="continue"/>
              </w:tcPr>
              <w:p w:rsidR="00000000" w:rsidDel="00000000" w:rsidP="00000000" w:rsidRDefault="00000000" w:rsidRPr="00000000" w14:paraId="00000770">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queryClient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QueryClient</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7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React Query client for cache management and query invalidation</w:t>
                </w:r>
              </w:p>
            </w:tc>
          </w:tr>
          <w:tr>
            <w:trPr>
              <w:cantSplit w:val="0"/>
              <w:trHeight w:val="280" w:hRule="atLeast"/>
              <w:tblHeader w:val="0"/>
            </w:trPr>
            <w:tc>
              <w:tcPr>
                <w:vMerge w:val="continue"/>
              </w:tcPr>
              <w:p w:rsidR="00000000" w:rsidDel="00000000" w:rsidP="00000000" w:rsidRDefault="00000000" w:rsidRPr="00000000" w14:paraId="00000775">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isCreateOpen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7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State controlling the opening/closing of the create collection dialog</w:t>
                </w:r>
              </w:p>
            </w:tc>
          </w:tr>
          <w:tr>
            <w:trPr>
              <w:cantSplit w:val="0"/>
              <w:trHeight w:val="280" w:hRule="atLeast"/>
              <w:tblHeader w:val="0"/>
            </w:trPr>
            <w:tc>
              <w:tcPr>
                <w:vMerge w:val="continue"/>
              </w:tcPr>
              <w:p w:rsidR="00000000" w:rsidDel="00000000" w:rsidP="00000000" w:rsidRDefault="00000000" w:rsidRPr="00000000" w14:paraId="0000077A">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isEditOpen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7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State controlling the opening/closing of the edit collection dialog</w:t>
                </w:r>
              </w:p>
            </w:tc>
          </w:tr>
          <w:tr>
            <w:trPr>
              <w:cantSplit w:val="0"/>
              <w:trHeight w:val="280" w:hRule="atLeast"/>
              <w:tblHeader w:val="0"/>
            </w:trPr>
            <w:tc>
              <w:tcPr>
                <w:vMerge w:val="continue"/>
              </w:tcPr>
              <w:p w:rsidR="00000000" w:rsidDel="00000000" w:rsidP="00000000" w:rsidRDefault="00000000" w:rsidRPr="00000000" w14:paraId="0000077F">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editingCollection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CollectionResponse | null</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8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collection currently being edited</w:t>
                </w:r>
              </w:p>
            </w:tc>
          </w:tr>
          <w:tr>
            <w:trPr>
              <w:cantSplit w:val="0"/>
              <w:trHeight w:val="280" w:hRule="atLeast"/>
              <w:tblHeader w:val="0"/>
            </w:trPr>
            <w:tc>
              <w:tcPr>
                <w:vMerge w:val="continue"/>
              </w:tcPr>
              <w:p w:rsidR="00000000" w:rsidDel="00000000" w:rsidP="00000000" w:rsidRDefault="00000000" w:rsidRPr="00000000" w14:paraId="00000784">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newCollection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string}</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8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Object containing info for the new collection being created</w:t>
                </w:r>
              </w:p>
            </w:tc>
          </w:tr>
          <w:tr>
            <w:trPr>
              <w:cantSplit w:val="0"/>
              <w:trHeight w:val="280" w:hRule="atLeast"/>
              <w:tblHeader w:val="0"/>
            </w:trPr>
            <w:tc>
              <w:tcPr>
                <w:vMerge w:val="continue"/>
              </w:tcPr>
              <w:p w:rsidR="00000000" w:rsidDel="00000000" w:rsidP="00000000" w:rsidRDefault="00000000" w:rsidRPr="00000000" w14:paraId="00000789">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8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of the collection being edited</w:t>
                </w:r>
              </w:p>
            </w:tc>
          </w:tr>
          <w:tr>
            <w:trPr>
              <w:cantSplit w:val="0"/>
              <w:trHeight w:val="280" w:hRule="atLeast"/>
              <w:tblHeader w:val="0"/>
            </w:trPr>
            <w:tc>
              <w:tcPr>
                <w:vMerge w:val="continue"/>
              </w:tcPr>
              <w:p w:rsidR="00000000" w:rsidDel="00000000" w:rsidP="00000000" w:rsidRDefault="00000000" w:rsidRPr="00000000" w14:paraId="0000078E">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activeTab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my' | 'shared'</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9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currently selected tab</w:t>
                </w:r>
              </w:p>
            </w:tc>
          </w:tr>
          <w:tr>
            <w:trPr>
              <w:cantSplit w:val="0"/>
              <w:trHeight w:val="220" w:hRule="atLeast"/>
              <w:tblHeader w:val="0"/>
            </w:trPr>
            <w:tc>
              <w:tcPr>
                <w:vMerge w:val="restart"/>
              </w:tcPr>
              <w:p w:rsidR="00000000" w:rsidDel="00000000" w:rsidP="00000000" w:rsidRDefault="00000000" w:rsidRPr="00000000" w14:paraId="00000793">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794">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795">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796">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797">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567.83203125" w:hRule="atLeast"/>
              <w:tblHeader w:val="0"/>
            </w:trPr>
            <w:tc>
              <w:tcPr>
                <w:vMerge w:val="continue"/>
              </w:tcPr>
              <w:p w:rsidR="00000000" w:rsidDel="00000000" w:rsidP="00000000" w:rsidRDefault="00000000" w:rsidRPr="00000000" w14:paraId="00000798">
                <w:pPr>
                  <w:widowControl w:val="0"/>
                  <w:spacing w:after="0" w:before="0" w:line="240" w:lineRule="auto"/>
                  <w:ind w:left="0" w:firstLine="0"/>
                  <w:rPr>
                    <w:b w:val="1"/>
                    <w:bCs w:val="1"/>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createMutation.mutate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Promise&lt;void&gt;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9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Mutation to create a new collection, calls createCollection API</w:t>
                </w:r>
              </w:p>
            </w:tc>
          </w:tr>
          <w:tr>
            <w:trPr>
              <w:cantSplit w:val="0"/>
              <w:trHeight w:val="220" w:hRule="atLeast"/>
              <w:tblHeader w:val="0"/>
            </w:trPr>
            <w:tc>
              <w:tcPr>
                <w:vMerge w:val="continue"/>
              </w:tcPr>
              <w:p w:rsidR="00000000" w:rsidDel="00000000" w:rsidP="00000000" w:rsidRDefault="00000000" w:rsidRPr="00000000" w14:paraId="0000079D">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updateMutation.mutate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Promise&lt;void&gt;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A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Mutation to update collection name, calls updateCollection API</w:t>
                </w:r>
              </w:p>
            </w:tc>
          </w:tr>
          <w:tr>
            <w:trPr>
              <w:cantSplit w:val="0"/>
              <w:trHeight w:val="220" w:hRule="atLeast"/>
              <w:tblHeader w:val="0"/>
            </w:trPr>
            <w:tc>
              <w:tcPr>
                <w:vMerge w:val="continue"/>
              </w:tcPr>
              <w:p w:rsidR="00000000" w:rsidDel="00000000" w:rsidP="00000000" w:rsidRDefault="00000000" w:rsidRPr="00000000" w14:paraId="000007A2">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deleteMutation.mutate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CollectionResponse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Promise&lt;void&gt;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A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Mutation to delete a collection, calls deleteCollection API</w:t>
                </w:r>
              </w:p>
            </w:tc>
          </w:tr>
          <w:tr>
            <w:trPr>
              <w:cantSplit w:val="0"/>
              <w:trHeight w:val="220" w:hRule="atLeast"/>
              <w:tblHeader w:val="0"/>
            </w:trPr>
            <w:tc>
              <w:tcPr>
                <w:vMerge w:val="continue"/>
              </w:tcPr>
              <w:p w:rsidR="00000000" w:rsidDel="00000000" w:rsidP="00000000" w:rsidRDefault="00000000" w:rsidRPr="00000000" w14:paraId="000007A7">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CollectionResponse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A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Handler to open the edit dialog with the selected collection</w:t>
                </w:r>
              </w:p>
            </w:tc>
          </w:tr>
          <w:tr>
            <w:trPr>
              <w:cantSplit w:val="0"/>
              <w:trHeight w:val="220" w:hRule="atLeast"/>
              <w:tblHeader w:val="0"/>
            </w:trPr>
            <w:tc>
              <w:tcPr>
                <w:vMerge w:val="continue"/>
              </w:tcPr>
              <w:p w:rsidR="00000000" w:rsidDel="00000000" w:rsidP="00000000" w:rsidRDefault="00000000" w:rsidRPr="00000000" w14:paraId="000007AC">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handleDelete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CollectionResponse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B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Handler to delete the collection after confirmation</w:t>
                </w:r>
              </w:p>
            </w:tc>
          </w:tr>
          <w:tr>
            <w:trPr>
              <w:cantSplit w:val="0"/>
              <w:trHeight w:val="220" w:hRule="atLeast"/>
              <w:tblHeader w:val="0"/>
            </w:trPr>
            <w:tc>
              <w:tcPr>
                <w:vMerge w:val="continue"/>
              </w:tcPr>
              <w:p w:rsidR="00000000" w:rsidDel="00000000" w:rsidP="00000000" w:rsidRDefault="00000000" w:rsidRPr="00000000" w14:paraId="000007B1">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handleCollectionClick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CollectionResponse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B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Handler to navigate to the collection details page</w:t>
                </w:r>
              </w:p>
            </w:tc>
          </w:tr>
          <w:tr>
            <w:trPr>
              <w:cantSplit w:val="0"/>
              <w:trHeight w:val="220" w:hRule="atLeast"/>
              <w:tblHeader w:val="0"/>
            </w:trPr>
            <w:tc>
              <w:tcPr>
                <w:vMerge w:val="continue"/>
              </w:tcPr>
              <w:p w:rsidR="00000000" w:rsidDel="00000000" w:rsidP="00000000" w:rsidRDefault="00000000" w:rsidRPr="00000000" w14:paraId="000007B6">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createMutation.mutate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Promise&lt;void&gt;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B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Mutation to create a new collection, calls createCollection API</w:t>
                </w:r>
              </w:p>
            </w:tc>
          </w:tr>
        </w:tbl>
      </w:sdtContent>
    </w:sdt>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pStyle w:val="Heading6"/>
        <w:rPr/>
      </w:pPr>
      <w:bookmarkStart w:colFirst="0" w:colLast="0" w:name="_heading=h.mti8z8puu9cn" w:id="39"/>
      <w:bookmarkEnd w:id="39"/>
      <w:r w:rsidDel="00000000" w:rsidR="00000000" w:rsidRPr="00000000">
        <w:rPr>
          <w:rtl w:val="0"/>
        </w:rPr>
        <w:t xml:space="preserve">4.8.2.2.2 CollectionCard Component</w:t>
      </w:r>
    </w:p>
    <w:p w:rsidR="00000000" w:rsidDel="00000000" w:rsidP="00000000" w:rsidRDefault="00000000" w:rsidRPr="00000000" w14:paraId="000007BD">
      <w:pPr>
        <w:spacing w:after="0" w:line="240" w:lineRule="auto"/>
        <w:jc w:val="both"/>
        <w:rPr>
          <w:i w:val="1"/>
          <w:iCs w:val="1"/>
          <w:color w:val="0000ff"/>
        </w:rPr>
      </w:pPr>
      <w:r w:rsidDel="00000000" w:rsidR="00000000" w:rsidRPr="00000000">
        <w:rPr>
          <w:rtl w:val="0"/>
        </w:rPr>
      </w:r>
    </w:p>
    <w:sdt>
      <w:sdtPr>
        <w:lock w:val="contentLocked"/>
        <w:id w:val="1217201467"/>
        <w:tag w:val="goog_rdk_28"/>
      </w:sdtPr>
      <w:sdtContent>
        <w:tbl>
          <w:tblPr>
            <w:tblStyle w:val="Table25"/>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7BE">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7BF">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CollectionCard</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7C3">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7C4">
                <w:pPr>
                  <w:spacing w:after="0" w:before="120" w:line="360" w:lineRule="auto"/>
                  <w:rPr>
                    <w:sz w:val="22"/>
                    <w:szCs w:val="22"/>
                  </w:rPr>
                </w:pPr>
                <w:r w:rsidDel="00000000" w:rsidR="00000000" w:rsidRPr="00000000">
                  <w:rPr>
                    <w:sz w:val="22"/>
                    <w:szCs w:val="22"/>
                    <w:rtl w:val="0"/>
                  </w:rPr>
                  <w:t xml:space="preserve">Component displaying information of a single collection as a card. This card is clickable to view details and contains a dropdown menu to perform actions (Edit, Delete) if it belongs to the user.</w:t>
                </w:r>
                <w:r w:rsidDel="00000000" w:rsidR="00000000" w:rsidRPr="00000000">
                  <w:rPr>
                    <w:rtl w:val="0"/>
                  </w:rPr>
                </w:r>
              </w:p>
            </w:tc>
          </w:tr>
          <w:tr>
            <w:trPr>
              <w:cantSplit w:val="0"/>
              <w:tblHeader w:val="0"/>
            </w:trPr>
            <w:tc>
              <w:tcPr/>
              <w:p w:rsidR="00000000" w:rsidDel="00000000" w:rsidP="00000000" w:rsidRDefault="00000000" w:rsidRPr="00000000" w14:paraId="000007C8">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7C9">
                <w:pPr>
                  <w:spacing w:after="0" w:before="120" w:line="360" w:lineRule="auto"/>
                  <w:rPr>
                    <w:sz w:val="22"/>
                    <w:szCs w:val="22"/>
                  </w:rPr>
                </w:pPr>
                <w:r w:rsidDel="00000000" w:rsidR="00000000" w:rsidRPr="00000000">
                  <w:rPr>
                    <w:sz w:val="22"/>
                    <w:szCs w:val="22"/>
                    <w:rtl w:val="0"/>
                  </w:rPr>
                  <w:t xml:space="preserve">React.FC</w:t>
                </w:r>
                <w:r w:rsidDel="00000000" w:rsidR="00000000" w:rsidRPr="00000000">
                  <w:rPr>
                    <w:rtl w:val="0"/>
                  </w:rPr>
                </w:r>
              </w:p>
            </w:tc>
          </w:tr>
          <w:tr>
            <w:trPr>
              <w:cantSplit w:val="0"/>
              <w:tblHeader w:val="0"/>
            </w:trPr>
            <w:tc>
              <w:tcPr/>
              <w:p w:rsidR="00000000" w:rsidDel="00000000" w:rsidP="00000000" w:rsidRDefault="00000000" w:rsidRPr="00000000" w14:paraId="000007CD">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7CE">
                <w:pPr>
                  <w:spacing w:after="0" w:before="120" w:line="360" w:lineRule="auto"/>
                  <w:rPr>
                    <w:sz w:val="22"/>
                    <w:szCs w:val="22"/>
                  </w:rPr>
                </w:pPr>
                <w:r w:rsidDel="00000000" w:rsidR="00000000" w:rsidRPr="00000000">
                  <w:rPr>
                    <w:sz w:val="22"/>
                    <w:szCs w:val="22"/>
                    <w:rtl w:val="0"/>
                  </w:rPr>
                  <w:t xml:space="preserve">N/A (Functional Component)</w:t>
                </w:r>
                <w:r w:rsidDel="00000000" w:rsidR="00000000" w:rsidRPr="00000000">
                  <w:rPr>
                    <w:rtl w:val="0"/>
                  </w:rPr>
                </w:r>
              </w:p>
            </w:tc>
          </w:tr>
          <w:tr>
            <w:trPr>
              <w:cantSplit w:val="0"/>
              <w:tblHeader w:val="0"/>
            </w:trPr>
            <w:tc>
              <w:tcPr/>
              <w:p w:rsidR="00000000" w:rsidDel="00000000" w:rsidP="00000000" w:rsidRDefault="00000000" w:rsidRPr="00000000" w14:paraId="000007D2">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7D3">
                <w:pPr>
                  <w:spacing w:after="0" w:before="120" w:line="360" w:lineRule="auto"/>
                  <w:rPr>
                    <w:sz w:val="22"/>
                    <w:szCs w:val="22"/>
                  </w:rPr>
                </w:pPr>
                <w:r w:rsidDel="00000000" w:rsidR="00000000" w:rsidRPr="00000000">
                  <w:rPr>
                    <w:sz w:val="22"/>
                    <w:szCs w:val="22"/>
                    <w:rtl w:val="0"/>
                  </w:rPr>
                  <w:t xml:space="preserve">const CollectionCard: React.FC&lt;Props&gt; = ({collection, isShared, onEdit, onDelete, onClick}) =&gt; { ... }</w:t>
                </w:r>
                <w:r w:rsidDel="00000000" w:rsidR="00000000" w:rsidRPr="00000000">
                  <w:rPr>
                    <w:rtl w:val="0"/>
                  </w:rPr>
                </w:r>
              </w:p>
            </w:tc>
          </w:tr>
          <w:tr>
            <w:trPr>
              <w:cantSplit w:val="0"/>
              <w:tblHeader w:val="0"/>
            </w:trPr>
            <w:tc>
              <w:tcPr/>
              <w:p w:rsidR="00000000" w:rsidDel="00000000" w:rsidP="00000000" w:rsidRDefault="00000000" w:rsidRPr="00000000" w14:paraId="000007D7">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7D8">
                <w:pPr>
                  <w:spacing w:after="0" w:before="120" w:line="360" w:lineRule="auto"/>
                  <w:rPr>
                    <w:sz w:val="22"/>
                    <w:szCs w:val="22"/>
                  </w:rPr>
                </w:pPr>
                <w:r w:rsidDel="00000000" w:rsidR="00000000" w:rsidRPr="00000000">
                  <w:rPr>
                    <w:sz w:val="22"/>
                    <w:szCs w:val="22"/>
                    <w:rtl w:val="0"/>
                  </w:rPr>
                  <w:t xml:space="preserve">web/src/pages/collection/components/CollectionCard.tsx</w:t>
                </w:r>
                <w:r w:rsidDel="00000000" w:rsidR="00000000" w:rsidRPr="00000000">
                  <w:rPr>
                    <w:rtl w:val="0"/>
                  </w:rPr>
                </w:r>
              </w:p>
            </w:tc>
          </w:tr>
          <w:tr>
            <w:trPr>
              <w:cantSplit w:val="0"/>
              <w:tblHeader w:val="0"/>
            </w:trPr>
            <w:tc>
              <w:tcPr/>
              <w:p w:rsidR="00000000" w:rsidDel="00000000" w:rsidP="00000000" w:rsidRDefault="00000000" w:rsidRPr="00000000" w14:paraId="000007DC">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7DD">
                <w:pPr>
                  <w:spacing w:after="0" w:before="120" w:line="360" w:lineRule="auto"/>
                  <w:rPr>
                    <w:sz w:val="22"/>
                    <w:szCs w:val="22"/>
                  </w:rPr>
                </w:pPr>
                <w:r w:rsidDel="00000000" w:rsidR="00000000" w:rsidRPr="00000000">
                  <w:rPr>
                    <w:sz w:val="22"/>
                    <w:szCs w:val="22"/>
                    <w:rtl w:val="0"/>
                  </w:rPr>
                  <w:t xml:space="preserve">@/pages/collection/components</w:t>
                </w: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7E1">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7E2">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7E3">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7E4">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280" w:hRule="atLeast"/>
              <w:tblHeader w:val="0"/>
            </w:trPr>
            <w:tc>
              <w:tcPr>
                <w:vMerge w:val="continue"/>
              </w:tcPr>
              <w:p w:rsidR="00000000" w:rsidDel="00000000" w:rsidP="00000000" w:rsidRDefault="00000000" w:rsidRPr="00000000" w14:paraId="000007E6">
                <w:pPr>
                  <w:widowControl w:val="0"/>
                  <w:spacing w:after="0" w:before="0" w:line="276" w:lineRule="auto"/>
                  <w:rPr>
                    <w:b w:val="1"/>
                    <w:bCs w:val="1"/>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CollectionResponse</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E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Object containing collection info to display</w:t>
                </w:r>
              </w:p>
            </w:tc>
          </w:tr>
          <w:tr>
            <w:trPr>
              <w:cantSplit w:val="0"/>
              <w:trHeight w:val="280" w:hRule="atLeast"/>
              <w:tblHeader w:val="0"/>
            </w:trPr>
            <w:tc>
              <w:tcPr>
                <w:vMerge w:val="continue"/>
              </w:tcPr>
              <w:p w:rsidR="00000000" w:rsidDel="00000000" w:rsidP="00000000" w:rsidRDefault="00000000" w:rsidRPr="00000000" w14:paraId="000007EB">
                <w:pPr>
                  <w:widowControl w:val="0"/>
                  <w:spacing w:after="0" w:before="0" w:line="276" w:lineRule="auto"/>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isShared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E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E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Flag determining if the collection is a shared collection</w:t>
                </w:r>
              </w:p>
            </w:tc>
          </w:tr>
          <w:tr>
            <w:trPr>
              <w:cantSplit w:val="0"/>
              <w:trHeight w:val="280" w:hRule="atLeast"/>
              <w:tblHeader w:val="0"/>
            </w:trPr>
            <w:tc>
              <w:tcPr>
                <w:vMerge w:val="continue"/>
              </w:tcPr>
              <w:p w:rsidR="00000000" w:rsidDel="00000000" w:rsidP="00000000" w:rsidRDefault="00000000" w:rsidRPr="00000000" w14:paraId="000007F0">
                <w:pPr>
                  <w:widowControl w:val="0"/>
                  <w:spacing w:after="0" w:before="0" w:line="276" w:lineRule="auto"/>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CollectionResponse) =&gt; void</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F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Callback function when user clicks Edit</w:t>
                </w:r>
              </w:p>
            </w:tc>
          </w:tr>
          <w:tr>
            <w:trPr>
              <w:cantSplit w:val="0"/>
              <w:trHeight w:val="280" w:hRule="atLeast"/>
              <w:tblHeader w:val="0"/>
            </w:trPr>
            <w:tc>
              <w:tcPr>
                <w:vMerge w:val="continue"/>
              </w:tcPr>
              <w:p w:rsidR="00000000" w:rsidDel="00000000" w:rsidP="00000000" w:rsidRDefault="00000000" w:rsidRPr="00000000" w14:paraId="000007F5">
                <w:pPr>
                  <w:widowControl w:val="0"/>
                  <w:spacing w:after="0" w:before="0" w:line="276" w:lineRule="auto"/>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onDelete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F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CollectionResponse) =&gt; void</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F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Callback function when user clicks Delete</w:t>
                </w:r>
              </w:p>
            </w:tc>
          </w:tr>
          <w:tr>
            <w:trPr>
              <w:cantSplit w:val="0"/>
              <w:trHeight w:val="195" w:hRule="atLeast"/>
              <w:tblHeader w:val="0"/>
            </w:trPr>
            <w:tc>
              <w:tcPr>
                <w:vMerge w:val="restart"/>
              </w:tcPr>
              <w:p w:rsidR="00000000" w:rsidDel="00000000" w:rsidP="00000000" w:rsidRDefault="00000000" w:rsidRPr="00000000" w14:paraId="000007FA">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7FB">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7FC">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7FD">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7FE">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7FF">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800">
                <w:pPr>
                  <w:spacing w:after="0" w:before="120" w:line="360" w:lineRule="auto"/>
                  <w:rPr>
                    <w:sz w:val="22"/>
                    <w:szCs w:val="22"/>
                  </w:rPr>
                </w:pPr>
                <w:r w:rsidDel="00000000" w:rsidR="00000000" w:rsidRPr="00000000">
                  <w:rPr>
                    <w:sz w:val="22"/>
                    <w:szCs w:val="22"/>
                    <w:rtl w:val="0"/>
                  </w:rPr>
                  <w:t xml:space="preserve">handleStopPropagation</w:t>
                </w:r>
                <w:r w:rsidDel="00000000" w:rsidR="00000000" w:rsidRPr="00000000">
                  <w:rPr>
                    <w:rtl w:val="0"/>
                  </w:rPr>
                </w:r>
              </w:p>
            </w:tc>
            <w:tc>
              <w:tcPr>
                <w:tcBorders>
                  <w:top w:color="000000" w:space="0" w:sz="6" w:val="single"/>
                </w:tcBorders>
              </w:tcPr>
              <w:p w:rsidR="00000000" w:rsidDel="00000000" w:rsidP="00000000" w:rsidRDefault="00000000" w:rsidRPr="00000000" w14:paraId="00000801">
                <w:pPr>
                  <w:spacing w:after="0" w:before="120" w:line="360" w:lineRule="auto"/>
                  <w:rPr>
                    <w:sz w:val="22"/>
                    <w:szCs w:val="22"/>
                  </w:rPr>
                </w:pPr>
                <w:r w:rsidDel="00000000" w:rsidR="00000000" w:rsidRPr="00000000">
                  <w:rPr>
                    <w:sz w:val="22"/>
                    <w:szCs w:val="22"/>
                    <w:rtl w:val="0"/>
                  </w:rPr>
                  <w:t xml:space="preserve">e: React.MouseEvent</w:t>
                </w:r>
              </w:p>
            </w:tc>
            <w:tc>
              <w:tcPr>
                <w:tcBorders>
                  <w:top w:color="000000" w:space="0" w:sz="6" w:val="single"/>
                </w:tcBorders>
              </w:tcPr>
              <w:p w:rsidR="00000000" w:rsidDel="00000000" w:rsidP="00000000" w:rsidRDefault="00000000" w:rsidRPr="00000000" w14:paraId="00000802">
                <w:pPr>
                  <w:spacing w:after="0" w:before="120" w:line="360" w:lineRule="auto"/>
                  <w:rPr>
                    <w:sz w:val="22"/>
                    <w:szCs w:val="22"/>
                  </w:rPr>
                </w:pPr>
                <w:r w:rsidDel="00000000" w:rsidR="00000000" w:rsidRPr="00000000">
                  <w:rPr>
                    <w:sz w:val="22"/>
                    <w:szCs w:val="22"/>
                    <w:rtl w:val="0"/>
                  </w:rPr>
                  <w:t xml:space="preserve">void</w:t>
                </w:r>
              </w:p>
            </w:tc>
            <w:tc>
              <w:tcPr>
                <w:tcBorders>
                  <w:top w:color="000000" w:space="0" w:sz="6" w:val="single"/>
                </w:tcBorders>
              </w:tcPr>
              <w:p w:rsidR="00000000" w:rsidDel="00000000" w:rsidP="00000000" w:rsidRDefault="00000000" w:rsidRPr="00000000" w14:paraId="00000803">
                <w:pPr>
                  <w:spacing w:after="0" w:before="120" w:line="360" w:lineRule="auto"/>
                  <w:rPr>
                    <w:sz w:val="22"/>
                    <w:szCs w:val="22"/>
                  </w:rPr>
                </w:pPr>
                <w:r w:rsidDel="00000000" w:rsidR="00000000" w:rsidRPr="00000000">
                  <w:rPr>
                    <w:sz w:val="22"/>
                    <w:szCs w:val="22"/>
                    <w:rtl w:val="0"/>
                  </w:rPr>
                  <w:t xml:space="preserve">Prevents event bubbling when clicking on the dropdown menu</w:t>
                </w:r>
              </w:p>
            </w:tc>
          </w:tr>
          <w:tr>
            <w:trPr>
              <w:cantSplit w:val="0"/>
              <w:trHeight w:val="195" w:hRule="atLeast"/>
              <w:tblHeader w:val="0"/>
            </w:trPr>
            <w:tc>
              <w:tcPr>
                <w:vMerge w:val="continue"/>
              </w:tcPr>
              <w:p w:rsidR="00000000" w:rsidDel="00000000" w:rsidP="00000000" w:rsidRDefault="00000000" w:rsidRPr="00000000" w14:paraId="00000804">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805">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806">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807">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808">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809">
      <w:pPr>
        <w:pStyle w:val="Heading6"/>
        <w:keepNext w:val="0"/>
        <w:keepLines w:val="0"/>
        <w:spacing w:after="40" w:before="220" w:lineRule="auto"/>
        <w:rPr/>
      </w:pPr>
      <w:bookmarkStart w:colFirst="0" w:colLast="0" w:name="_heading=h.g2zscs448ffw" w:id="40"/>
      <w:bookmarkEnd w:id="40"/>
      <w:r w:rsidDel="00000000" w:rsidR="00000000" w:rsidRPr="00000000">
        <w:rPr>
          <w:rtl w:val="0"/>
        </w:rPr>
        <w:t xml:space="preserve">4.2.2.2.3 CollectionService</w:t>
      </w:r>
    </w:p>
    <w:p w:rsidR="00000000" w:rsidDel="00000000" w:rsidP="00000000" w:rsidRDefault="00000000" w:rsidRPr="00000000" w14:paraId="0000080A">
      <w:pPr>
        <w:spacing w:after="0" w:line="240" w:lineRule="auto"/>
        <w:jc w:val="both"/>
        <w:rPr>
          <w:i w:val="1"/>
          <w:iCs w:val="1"/>
          <w:color w:val="0000ff"/>
        </w:rPr>
      </w:pPr>
      <w:r w:rsidDel="00000000" w:rsidR="00000000" w:rsidRPr="00000000">
        <w:rPr>
          <w:rtl w:val="0"/>
        </w:rPr>
      </w:r>
    </w:p>
    <w:sdt>
      <w:sdtPr>
        <w:lock w:val="contentLocked"/>
        <w:id w:val="535101305"/>
        <w:tag w:val="goog_rdk_29"/>
      </w:sdtPr>
      <w:sdtContent>
        <w:tbl>
          <w:tblPr>
            <w:tblStyle w:val="Table26"/>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80B">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80C">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CollectionService</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810">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811">
                <w:pPr>
                  <w:spacing w:after="0" w:before="120" w:line="360" w:lineRule="auto"/>
                  <w:rPr>
                    <w:sz w:val="22"/>
                    <w:szCs w:val="22"/>
                  </w:rPr>
                </w:pPr>
                <w:r w:rsidDel="00000000" w:rsidR="00000000" w:rsidRPr="00000000">
                  <w:rPr>
                    <w:sz w:val="22"/>
                    <w:szCs w:val="22"/>
                    <w:rtl w:val="0"/>
                  </w:rPr>
                  <w:t xml:space="preserve">Service module containing functions to call collection-related APIs. This module uses the fetch API to communicate with the backend.</w:t>
                </w:r>
                <w:r w:rsidDel="00000000" w:rsidR="00000000" w:rsidRPr="00000000">
                  <w:rPr>
                    <w:rtl w:val="0"/>
                  </w:rPr>
                </w:r>
              </w:p>
            </w:tc>
          </w:tr>
          <w:tr>
            <w:trPr>
              <w:cantSplit w:val="0"/>
              <w:tblHeader w:val="0"/>
            </w:trPr>
            <w:tc>
              <w:tcPr/>
              <w:p w:rsidR="00000000" w:rsidDel="00000000" w:rsidP="00000000" w:rsidRDefault="00000000" w:rsidRPr="00000000" w14:paraId="00000815">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816">
                <w:pPr>
                  <w:spacing w:after="0" w:before="120" w:line="360" w:lineRule="auto"/>
                  <w:rPr>
                    <w:sz w:val="22"/>
                    <w:szCs w:val="22"/>
                  </w:rPr>
                </w:pPr>
                <w:r w:rsidDel="00000000" w:rsidR="00000000" w:rsidRPr="00000000">
                  <w:rPr>
                    <w:sz w:val="22"/>
                    <w:szCs w:val="22"/>
                    <w:rtl w:val="0"/>
                  </w:rPr>
                  <w:t xml:space="preserve">React.FC</w:t>
                </w:r>
              </w:p>
            </w:tc>
          </w:tr>
          <w:tr>
            <w:trPr>
              <w:cantSplit w:val="0"/>
              <w:tblHeader w:val="0"/>
            </w:trPr>
            <w:tc>
              <w:tcPr/>
              <w:p w:rsidR="00000000" w:rsidDel="00000000" w:rsidP="00000000" w:rsidRDefault="00000000" w:rsidRPr="00000000" w14:paraId="0000081A">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81B">
                <w:pPr>
                  <w:spacing w:after="0" w:before="120" w:line="360" w:lineRule="auto"/>
                  <w:rPr>
                    <w:sz w:val="22"/>
                    <w:szCs w:val="22"/>
                  </w:rPr>
                </w:pPr>
                <w:r w:rsidDel="00000000" w:rsidR="00000000" w:rsidRPr="00000000">
                  <w:rPr>
                    <w:sz w:val="22"/>
                    <w:szCs w:val="22"/>
                    <w:rtl w:val="0"/>
                  </w:rPr>
                  <w:t xml:space="preserve">N/A </w:t>
                </w:r>
              </w:p>
            </w:tc>
          </w:tr>
          <w:tr>
            <w:trPr>
              <w:cantSplit w:val="0"/>
              <w:tblHeader w:val="0"/>
            </w:trPr>
            <w:tc>
              <w:tcPr/>
              <w:p w:rsidR="00000000" w:rsidDel="00000000" w:rsidP="00000000" w:rsidRDefault="00000000" w:rsidRPr="00000000" w14:paraId="0000081F">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820">
                <w:pPr>
                  <w:spacing w:after="0" w:before="120" w:line="360" w:lineRule="auto"/>
                  <w:rPr>
                    <w:sz w:val="22"/>
                    <w:szCs w:val="22"/>
                  </w:rPr>
                </w:pPr>
                <w:r w:rsidDel="00000000" w:rsidR="00000000" w:rsidRPr="00000000">
                  <w:rPr>
                    <w:sz w:val="22"/>
                    <w:szCs w:val="22"/>
                    <w:rtl w:val="0"/>
                  </w:rPr>
                  <w:t xml:space="preserve">N/A (Module exports)</w:t>
                </w:r>
                <w:r w:rsidDel="00000000" w:rsidR="00000000" w:rsidRPr="00000000">
                  <w:rPr>
                    <w:rtl w:val="0"/>
                  </w:rPr>
                </w:r>
              </w:p>
            </w:tc>
          </w:tr>
          <w:tr>
            <w:trPr>
              <w:cantSplit w:val="0"/>
              <w:tblHeader w:val="0"/>
            </w:trPr>
            <w:tc>
              <w:tcPr/>
              <w:p w:rsidR="00000000" w:rsidDel="00000000" w:rsidP="00000000" w:rsidRDefault="00000000" w:rsidRPr="00000000" w14:paraId="00000824">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825">
                <w:pPr>
                  <w:spacing w:after="0" w:before="120" w:line="360" w:lineRule="auto"/>
                  <w:rPr>
                    <w:sz w:val="22"/>
                    <w:szCs w:val="22"/>
                  </w:rPr>
                </w:pPr>
                <w:r w:rsidDel="00000000" w:rsidR="00000000" w:rsidRPr="00000000">
                  <w:rPr>
                    <w:sz w:val="22"/>
                    <w:szCs w:val="22"/>
                    <w:rtl w:val="0"/>
                  </w:rPr>
                  <w:t xml:space="preserve">web/src/services/collection.service.ts</w:t>
                </w:r>
                <w:r w:rsidDel="00000000" w:rsidR="00000000" w:rsidRPr="00000000">
                  <w:rPr>
                    <w:rtl w:val="0"/>
                  </w:rPr>
                </w:r>
              </w:p>
            </w:tc>
          </w:tr>
          <w:tr>
            <w:trPr>
              <w:cantSplit w:val="0"/>
              <w:tblHeader w:val="0"/>
            </w:trPr>
            <w:tc>
              <w:tcPr/>
              <w:p w:rsidR="00000000" w:rsidDel="00000000" w:rsidP="00000000" w:rsidRDefault="00000000" w:rsidRPr="00000000" w14:paraId="00000829">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82A">
                <w:pPr>
                  <w:spacing w:after="0" w:before="120" w:line="360" w:lineRule="auto"/>
                  <w:rPr>
                    <w:sz w:val="22"/>
                    <w:szCs w:val="22"/>
                  </w:rPr>
                </w:pPr>
                <w:r w:rsidDel="00000000" w:rsidR="00000000" w:rsidRPr="00000000">
                  <w:rPr>
                    <w:sz w:val="22"/>
                    <w:szCs w:val="22"/>
                    <w:rtl w:val="0"/>
                  </w:rPr>
                  <w:t xml:space="preserve">@/service</w:t>
                </w:r>
              </w:p>
            </w:tc>
          </w:tr>
          <w:tr>
            <w:trPr>
              <w:cantSplit w:val="0"/>
              <w:trHeight w:val="135" w:hRule="atLeast"/>
              <w:tblHeader w:val="0"/>
            </w:trPr>
            <w:tc>
              <w:tcPr>
                <w:vMerge w:val="restart"/>
              </w:tcPr>
              <w:p w:rsidR="00000000" w:rsidDel="00000000" w:rsidP="00000000" w:rsidRDefault="00000000" w:rsidRPr="00000000" w14:paraId="0000082E">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82F">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830">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831">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280" w:hRule="atLeast"/>
              <w:tblHeader w:val="0"/>
            </w:trPr>
            <w:tc>
              <w:tcPr>
                <w:vMerge w:val="continue"/>
              </w:tcPr>
              <w:p w:rsidR="00000000" w:rsidDel="00000000" w:rsidP="00000000" w:rsidRDefault="00000000" w:rsidRPr="00000000" w14:paraId="00000833">
                <w:pPr>
                  <w:widowControl w:val="0"/>
                  <w:spacing w:after="0" w:before="0" w:line="276" w:lineRule="auto"/>
                  <w:rPr>
                    <w:b w:val="1"/>
                    <w:bCs w:val="1"/>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gridSpan w:val="2"/>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3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Service module does not have attributes</w:t>
                </w:r>
              </w:p>
            </w:tc>
          </w:tr>
          <w:tr>
            <w:trPr>
              <w:cantSplit w:val="0"/>
              <w:trHeight w:val="220" w:hRule="atLeast"/>
              <w:tblHeader w:val="0"/>
            </w:trPr>
            <w:tc>
              <w:tcPr>
                <w:vMerge w:val="restart"/>
              </w:tcPr>
              <w:p w:rsidR="00000000" w:rsidDel="00000000" w:rsidP="00000000" w:rsidRDefault="00000000" w:rsidRPr="00000000" w14:paraId="00000838">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839">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83A">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83B">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83C">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220" w:hRule="atLeast"/>
              <w:tblHeader w:val="0"/>
            </w:trPr>
            <w:tc>
              <w:tcPr>
                <w:vMerge w:val="continue"/>
              </w:tcPr>
              <w:p w:rsidR="00000000" w:rsidDel="00000000" w:rsidP="00000000" w:rsidRDefault="00000000" w:rsidRPr="00000000" w14:paraId="0000083D">
                <w:pPr>
                  <w:widowControl w:val="0"/>
                  <w:spacing w:after="0" w:before="0" w:line="240" w:lineRule="auto"/>
                  <w:ind w:left="0" w:firstLine="0"/>
                  <w:rPr>
                    <w:b w:val="1"/>
                    <w:bCs w:val="1"/>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getMyCollections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3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userId: 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Promise&lt;CollectionsPageResponse&gt;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4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Retrieve list of collections owned by the user</w:t>
                </w:r>
              </w:p>
            </w:tc>
          </w:tr>
          <w:tr>
            <w:trPr>
              <w:cantSplit w:val="0"/>
              <w:trHeight w:val="220" w:hRule="atLeast"/>
              <w:tblHeader w:val="0"/>
            </w:trPr>
            <w:tc>
              <w:tcPr>
                <w:vMerge w:val="continue"/>
              </w:tcPr>
              <w:p w:rsidR="00000000" w:rsidDel="00000000" w:rsidP="00000000" w:rsidRDefault="00000000" w:rsidRPr="00000000" w14:paraId="00000842">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getSharedCollections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userId: 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Promise&lt;CollectionsPageResponse&gt;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4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Retrieve list of collections shared with the user</w:t>
                </w:r>
              </w:p>
            </w:tc>
          </w:tr>
          <w:tr>
            <w:trPr>
              <w:cantSplit w:val="0"/>
              <w:trHeight w:val="220" w:hRule="atLeast"/>
              <w:tblHeader w:val="0"/>
            </w:trPr>
            <w:tc>
              <w:tcPr>
                <w:vMerge w:val="continue"/>
              </w:tcPr>
              <w:p w:rsidR="00000000" w:rsidDel="00000000" w:rsidP="00000000" w:rsidRDefault="00000000" w:rsidRPr="00000000" w14:paraId="00000847">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string, userId: 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Promise&lt;CollectionResponse&gt;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4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a new collection</w:t>
                </w:r>
              </w:p>
            </w:tc>
          </w:tr>
          <w:tr>
            <w:trPr>
              <w:cantSplit w:val="0"/>
              <w:trHeight w:val="220" w:hRule="atLeast"/>
              <w:tblHeader w:val="0"/>
            </w:trPr>
            <w:tc>
              <w:tcPr>
                <w:vMerge w:val="continue"/>
              </w:tcPr>
              <w:p w:rsidR="00000000" w:rsidDel="00000000" w:rsidP="00000000" w:rsidRDefault="00000000" w:rsidRPr="00000000" w14:paraId="0000084C">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 string, name: string, userId: 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4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Promise&lt;CollectionResponse&gt;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5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collection name</w:t>
                </w:r>
              </w:p>
            </w:tc>
          </w:tr>
          <w:tr>
            <w:trPr>
              <w:cantSplit w:val="0"/>
              <w:trHeight w:val="220" w:hRule="atLeast"/>
              <w:tblHeader w:val="0"/>
            </w:trPr>
            <w:tc>
              <w:tcPr>
                <w:vMerge w:val="continue"/>
              </w:tcPr>
              <w:p w:rsidR="00000000" w:rsidDel="00000000" w:rsidP="00000000" w:rsidRDefault="00000000" w:rsidRPr="00000000" w14:paraId="00000851">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 string, userId: 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Promise&lt;void&gt;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5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a collection</w:t>
                </w:r>
              </w:p>
            </w:tc>
          </w:tr>
          <w:tr>
            <w:trPr>
              <w:cantSplit w:val="0"/>
              <w:trHeight w:val="220" w:hRule="atLeast"/>
              <w:tblHeader w:val="0"/>
            </w:trPr>
            <w:tc>
              <w:tcPr>
                <w:vMerge w:val="continue"/>
              </w:tcPr>
              <w:p w:rsidR="00000000" w:rsidDel="00000000" w:rsidP="00000000" w:rsidRDefault="00000000" w:rsidRPr="00000000" w14:paraId="00000856">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getCollectionById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 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Promise&lt;CollectionResponse&gt;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5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Retrieve detailed collection info by ID</w:t>
                </w:r>
              </w:p>
            </w:tc>
          </w:tr>
          <w:tr>
            <w:trPr>
              <w:cantSplit w:val="0"/>
              <w:trHeight w:val="220" w:hRule="atLeast"/>
              <w:tblHeader w:val="0"/>
            </w:trPr>
            <w:tc>
              <w:tcPr>
                <w:vMerge w:val="continue"/>
              </w:tcPr>
              <w:p w:rsidR="00000000" w:rsidDel="00000000" w:rsidP="00000000" w:rsidRDefault="00000000" w:rsidRPr="00000000" w14:paraId="0000085B">
                <w:pPr>
                  <w:widowControl w:val="0"/>
                  <w:spacing w:after="0" w:before="0" w:line="240" w:lineRule="auto"/>
                  <w:ind w:left="0" w:firstLine="0"/>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response: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85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Promise&lt;T&gt;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85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Helper function to process API response and error handling</w:t>
                </w:r>
              </w:p>
            </w:tc>
          </w:tr>
        </w:tbl>
      </w:sdtContent>
    </w:sdt>
    <w:p w:rsidR="00000000" w:rsidDel="00000000" w:rsidP="00000000" w:rsidRDefault="00000000" w:rsidRPr="00000000" w14:paraId="00000860">
      <w:pPr>
        <w:pStyle w:val="Heading6"/>
        <w:keepNext w:val="0"/>
        <w:keepLines w:val="0"/>
        <w:spacing w:after="40" w:before="220" w:lineRule="auto"/>
        <w:rPr/>
      </w:pPr>
      <w:bookmarkStart w:colFirst="0" w:colLast="0" w:name="_heading=h.uvi7j0yvdmxe" w:id="41"/>
      <w:bookmarkEnd w:id="41"/>
      <w:r w:rsidDel="00000000" w:rsidR="00000000" w:rsidRPr="00000000">
        <w:rPr>
          <w:rtl w:val="0"/>
        </w:rPr>
      </w:r>
    </w:p>
    <w:p w:rsidR="00000000" w:rsidDel="00000000" w:rsidP="00000000" w:rsidRDefault="00000000" w:rsidRPr="00000000" w14:paraId="00000861">
      <w:pPr>
        <w:pStyle w:val="Heading4"/>
        <w:tabs>
          <w:tab w:val="left" w:leader="none" w:pos="630"/>
        </w:tabs>
        <w:rPr/>
      </w:pPr>
      <w:bookmarkStart w:colFirst="0" w:colLast="0" w:name="_heading=h.btbhhpwaezgm" w:id="42"/>
      <w:bookmarkEnd w:id="42"/>
      <w:r w:rsidDel="00000000" w:rsidR="00000000" w:rsidRPr="00000000">
        <w:rPr>
          <w:rtl w:val="0"/>
        </w:rPr>
        <w:t xml:space="preserve">4.8.3 Object Interactions (Sequence/Communication) Diagram(s)</w:t>
      </w:r>
    </w:p>
    <w:p w:rsidR="00000000" w:rsidDel="00000000" w:rsidP="00000000" w:rsidRDefault="00000000" w:rsidRPr="00000000" w14:paraId="00000862">
      <w:pPr>
        <w:tabs>
          <w:tab w:val="left" w:leader="none" w:pos="630"/>
        </w:tabs>
        <w:rPr/>
      </w:pPr>
      <w:r w:rsidDel="00000000" w:rsidR="00000000" w:rsidRPr="00000000">
        <w:rPr/>
        <w:drawing>
          <wp:inline distB="114300" distT="114300" distL="114300" distR="114300">
            <wp:extent cx="5943600" cy="2667000"/>
            <wp:effectExtent b="0" l="0" r="0" t="0"/>
            <wp:docPr id="2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pStyle w:val="Heading3"/>
        <w:rPr/>
      </w:pPr>
      <w:bookmarkStart w:colFirst="0" w:colLast="0" w:name="_heading=h.dbylu2lkbgta" w:id="43"/>
      <w:bookmarkEnd w:id="43"/>
      <w:r w:rsidDel="00000000" w:rsidR="00000000" w:rsidRPr="00000000">
        <w:rPr>
          <w:rtl w:val="0"/>
        </w:rPr>
      </w:r>
    </w:p>
    <w:sdt>
      <w:sdtPr>
        <w:id w:val="-1293171635"/>
        <w:tag w:val="goog_rdk_30"/>
      </w:sdtPr>
      <w:sdtContent>
        <w:p w:rsidR="00000000" w:rsidDel="00000000" w:rsidP="00000000" w:rsidRDefault="00000000" w:rsidRPr="00000000" w14:paraId="00000864">
          <w:pPr>
            <w:pStyle w:val="Heading3"/>
            <w:rPr>
              <w:i w:val="1"/>
              <w:iCs w:val="1"/>
              <w:color w:val="0000ff"/>
            </w:rPr>
          </w:pPr>
          <w:bookmarkStart w:colFirst="0" w:colLast="0" w:name="_heading=h.xemxtdfbpd1d" w:id="44"/>
          <w:bookmarkEnd w:id="44"/>
          <w:r w:rsidDel="00000000" w:rsidR="00000000" w:rsidRPr="00000000">
            <w:rPr>
              <w:rtl w:val="0"/>
            </w:rPr>
            <w:t xml:space="preserve">4.9 Comm_01 - View paper details</w:t>
          </w:r>
          <w:r w:rsidDel="00000000" w:rsidR="00000000" w:rsidRPr="00000000">
            <w:rPr>
              <w:rtl w:val="0"/>
            </w:rPr>
          </w:r>
        </w:p>
      </w:sdtContent>
    </w:sdt>
    <w:sdt>
      <w:sdtPr>
        <w:id w:val="1671490343"/>
        <w:tag w:val="goog_rdk_31"/>
      </w:sdtPr>
      <w:sdtContent>
        <w:p w:rsidR="00000000" w:rsidDel="00000000" w:rsidP="00000000" w:rsidRDefault="00000000" w:rsidRPr="00000000" w14:paraId="00000865">
          <w:pPr>
            <w:pStyle w:val="Heading4"/>
            <w:tabs>
              <w:tab w:val="left" w:leader="none" w:pos="630"/>
            </w:tabs>
            <w:rPr>
              <w:color w:val="0000ff"/>
            </w:rPr>
          </w:pPr>
          <w:r w:rsidDel="00000000" w:rsidR="00000000" w:rsidRPr="00000000">
            <w:rPr>
              <w:rtl w:val="0"/>
            </w:rPr>
            <w:t xml:space="preserve">4.9.1 Screen Design</w:t>
          </w:r>
          <w:r w:rsidDel="00000000" w:rsidR="00000000" w:rsidRPr="00000000">
            <w:rPr>
              <w:rtl w:val="0"/>
            </w:rPr>
          </w:r>
        </w:p>
      </w:sdtContent>
    </w:sdt>
    <w:p w:rsidR="00000000" w:rsidDel="00000000" w:rsidP="00000000" w:rsidRDefault="00000000" w:rsidRPr="00000000" w14:paraId="00000866">
      <w:pPr>
        <w:rPr>
          <w:b w:val="1"/>
          <w:bCs w:val="1"/>
        </w:rPr>
      </w:pPr>
      <w:r w:rsidDel="00000000" w:rsidR="00000000" w:rsidRPr="00000000">
        <w:rPr>
          <w:b w:val="1"/>
          <w:bCs w:val="1"/>
          <w:rtl w:val="0"/>
        </w:rPr>
        <w:t xml:space="preserve">Table 4-9.1:</w:t>
      </w:r>
      <w:r w:rsidDel="00000000" w:rsidR="00000000" w:rsidRPr="00000000">
        <w:rPr>
          <w:rtl w:val="0"/>
        </w:rPr>
        <w:t xml:space="preserve"> </w:t>
      </w:r>
      <w:r w:rsidDel="00000000" w:rsidR="00000000" w:rsidRPr="00000000">
        <w:rPr>
          <w:b w:val="1"/>
          <w:bCs w:val="1"/>
          <w:rtl w:val="0"/>
        </w:rPr>
        <w:t xml:space="preserve">&lt;Screen Name&gt; Definition</w:t>
      </w:r>
    </w:p>
    <w:sdt>
      <w:sdtPr>
        <w:lock w:val="contentLocked"/>
        <w:id w:val="1470457706"/>
        <w:tag w:val="goog_rdk_32"/>
      </w:sdtPr>
      <w:sdtContent>
        <w:tbl>
          <w:tblPr>
            <w:tblStyle w:val="Table27"/>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867">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868">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869">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86A">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86B">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86C">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shd w:fill="auto" w:val="clear"/>
              </w:tcPr>
              <w:p w:rsidR="00000000" w:rsidDel="00000000" w:rsidP="00000000" w:rsidRDefault="00000000" w:rsidRPr="00000000" w14:paraId="0000086D">
                <w:pPr>
                  <w:spacing w:after="0"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86E">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86F">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870">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871">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872">
                <w:pPr>
                  <w:spacing w:after="0" w:line="276" w:lineRule="auto"/>
                  <w:ind w:left="43" w:firstLine="0"/>
                  <w:rPr/>
                </w:pPr>
                <w:r w:rsidDel="00000000" w:rsidR="00000000" w:rsidRPr="00000000">
                  <w:rPr>
                    <w:rtl w:val="0"/>
                  </w:rPr>
                </w:r>
              </w:p>
            </w:tc>
          </w:tr>
          <w:tr>
            <w:trPr>
              <w:cantSplit w:val="0"/>
              <w:trHeight w:val="548" w:hRule="atLeast"/>
              <w:tblHeader w:val="0"/>
            </w:trPr>
            <w:tc>
              <w:tcPr>
                <w:shd w:fill="auto" w:val="clear"/>
              </w:tcPr>
              <w:p w:rsidR="00000000" w:rsidDel="00000000" w:rsidP="00000000" w:rsidRDefault="00000000" w:rsidRPr="00000000" w14:paraId="00000873">
                <w:pPr>
                  <w:spacing w:after="0"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874">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875">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876">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877">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878">
                <w:pPr>
                  <w:spacing w:after="0" w:line="276" w:lineRule="auto"/>
                  <w:ind w:left="43" w:firstLine="0"/>
                  <w:rPr/>
                </w:pPr>
                <w:r w:rsidDel="00000000" w:rsidR="00000000" w:rsidRPr="00000000">
                  <w:rPr>
                    <w:rtl w:val="0"/>
                  </w:rPr>
                </w:r>
              </w:p>
            </w:tc>
          </w:tr>
          <w:tr>
            <w:trPr>
              <w:cantSplit w:val="0"/>
              <w:trHeight w:val="566" w:hRule="atLeast"/>
              <w:tblHeader w:val="0"/>
            </w:trPr>
            <w:tc>
              <w:tcPr>
                <w:shd w:fill="auto" w:val="clear"/>
              </w:tcPr>
              <w:p w:rsidR="00000000" w:rsidDel="00000000" w:rsidP="00000000" w:rsidRDefault="00000000" w:rsidRPr="00000000" w14:paraId="00000879">
                <w:pPr>
                  <w:spacing w:after="0"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87A">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87B">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87C">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87D">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87E">
                <w:pPr>
                  <w:spacing w:after="0" w:line="276" w:lineRule="auto"/>
                  <w:ind w:left="43" w:firstLine="0"/>
                  <w:rPr/>
                </w:pPr>
                <w:r w:rsidDel="00000000" w:rsidR="00000000" w:rsidRPr="00000000">
                  <w:rPr>
                    <w:rtl w:val="0"/>
                  </w:rPr>
                </w:r>
              </w:p>
            </w:tc>
          </w:tr>
          <w:tr>
            <w:trPr>
              <w:cantSplit w:val="0"/>
              <w:trHeight w:val="491" w:hRule="atLeast"/>
              <w:tblHeader w:val="0"/>
            </w:trPr>
            <w:tc>
              <w:tcPr>
                <w:shd w:fill="auto" w:val="clear"/>
              </w:tcPr>
              <w:p w:rsidR="00000000" w:rsidDel="00000000" w:rsidP="00000000" w:rsidRDefault="00000000" w:rsidRPr="00000000" w14:paraId="0000087F">
                <w:pPr>
                  <w:spacing w:after="0"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880">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881">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882">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883">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884">
                <w:pPr>
                  <w:spacing w:after="0" w:line="276" w:lineRule="auto"/>
                  <w:ind w:left="43" w:firstLine="0"/>
                  <w:rPr/>
                </w:pPr>
                <w:r w:rsidDel="00000000" w:rsidR="00000000" w:rsidRPr="00000000">
                  <w:rPr>
                    <w:rtl w:val="0"/>
                  </w:rPr>
                </w:r>
              </w:p>
            </w:tc>
          </w:tr>
        </w:tbl>
      </w:sdtContent>
    </w:sdt>
    <w:p w:rsidR="00000000" w:rsidDel="00000000" w:rsidP="00000000" w:rsidRDefault="00000000" w:rsidRPr="00000000" w14:paraId="00000885">
      <w:pPr>
        <w:jc w:val="both"/>
        <w:rPr>
          <w:i w:val="1"/>
          <w:iCs w:val="1"/>
          <w:color w:val="0000ff"/>
        </w:rPr>
      </w:pPr>
      <w:r w:rsidDel="00000000" w:rsidR="00000000" w:rsidRPr="00000000">
        <w:rPr>
          <w:rtl w:val="0"/>
        </w:rPr>
      </w:r>
    </w:p>
    <w:sdt>
      <w:sdtPr>
        <w:id w:val="477283901"/>
        <w:tag w:val="goog_rdk_33"/>
      </w:sdtPr>
      <w:sdtContent>
        <w:p w:rsidR="00000000" w:rsidDel="00000000" w:rsidP="00000000" w:rsidRDefault="00000000" w:rsidRPr="00000000" w14:paraId="00000886">
          <w:pPr>
            <w:pStyle w:val="Heading4"/>
            <w:tabs>
              <w:tab w:val="left" w:leader="none" w:pos="630"/>
            </w:tabs>
            <w:rPr/>
          </w:pPr>
          <w:r w:rsidDel="00000000" w:rsidR="00000000" w:rsidRPr="00000000">
            <w:rPr>
              <w:color w:val="0000ff"/>
              <w:rtl w:val="0"/>
            </w:rPr>
            <w:t xml:space="preserve">4.9.2 </w:t>
          </w:r>
          <w:r w:rsidDel="00000000" w:rsidR="00000000" w:rsidRPr="00000000">
            <w:rPr>
              <w:rtl w:val="0"/>
            </w:rPr>
            <w:t xml:space="preserve">Class/Component Design</w:t>
          </w:r>
        </w:p>
      </w:sdtContent>
    </w:sdt>
    <w:sdt>
      <w:sdtPr>
        <w:id w:val="381798866"/>
        <w:tag w:val="goog_rdk_34"/>
      </w:sdtPr>
      <w:sdtContent>
        <w:p w:rsidR="00000000" w:rsidDel="00000000" w:rsidP="00000000" w:rsidRDefault="00000000" w:rsidRPr="00000000" w14:paraId="00000887">
          <w:pPr>
            <w:pStyle w:val="Heading5"/>
            <w:rPr>
              <w:i w:val="1"/>
              <w:iCs w:val="1"/>
              <w:color w:val="0000ff"/>
            </w:rPr>
          </w:pPr>
          <w:r w:rsidDel="00000000" w:rsidR="00000000" w:rsidRPr="00000000">
            <w:rPr>
              <w:rtl w:val="0"/>
            </w:rPr>
            <w:t xml:space="preserve">4.9.2.1 Classes/Component Structure</w:t>
          </w:r>
          <w:r w:rsidDel="00000000" w:rsidR="00000000" w:rsidRPr="00000000">
            <w:rPr>
              <w:rtl w:val="0"/>
            </w:rPr>
          </w:r>
        </w:p>
      </w:sdtContent>
    </w:sdt>
    <w:p w:rsidR="00000000" w:rsidDel="00000000" w:rsidP="00000000" w:rsidRDefault="00000000" w:rsidRPr="00000000" w14:paraId="00000888">
      <w:pPr>
        <w:jc w:val="center"/>
        <w:rPr/>
      </w:pPr>
      <w:r w:rsidDel="00000000" w:rsidR="00000000" w:rsidRPr="00000000">
        <w:rPr>
          <w:rtl w:val="0"/>
        </w:rPr>
      </w:r>
    </w:p>
    <w:sdt>
      <w:sdtPr>
        <w:id w:val="1712145794"/>
        <w:tag w:val="goog_rdk_35"/>
      </w:sdtPr>
      <w:sdtContent>
        <w:p w:rsidR="00000000" w:rsidDel="00000000" w:rsidP="00000000" w:rsidRDefault="00000000" w:rsidRPr="00000000" w14:paraId="00000889">
          <w:pPr>
            <w:pStyle w:val="Heading5"/>
            <w:rPr>
              <w:i w:val="1"/>
              <w:iCs w:val="1"/>
              <w:color w:val="0000ff"/>
            </w:rPr>
          </w:pPr>
          <w:r w:rsidDel="00000000" w:rsidR="00000000" w:rsidRPr="00000000">
            <w:rPr>
              <w:rtl w:val="0"/>
            </w:rPr>
            <w:t xml:space="preserve">4.9.2.2 Classes/Component Description</w:t>
          </w:r>
          <w:r w:rsidDel="00000000" w:rsidR="00000000" w:rsidRPr="00000000">
            <w:rPr>
              <w:rtl w:val="0"/>
            </w:rPr>
          </w:r>
        </w:p>
      </w:sdtContent>
    </w:sdt>
    <w:p w:rsidR="00000000" w:rsidDel="00000000" w:rsidP="00000000" w:rsidRDefault="00000000" w:rsidRPr="00000000" w14:paraId="0000088A">
      <w:pPr>
        <w:rPr/>
      </w:pPr>
      <w:r w:rsidDel="00000000" w:rsidR="00000000" w:rsidRPr="00000000">
        <w:rPr>
          <w:rtl w:val="0"/>
        </w:rPr>
        <w:t xml:space="preserve">4.9.2.1 XYZ Class</w:t>
      </w:r>
    </w:p>
    <w:p w:rsidR="00000000" w:rsidDel="00000000" w:rsidP="00000000" w:rsidRDefault="00000000" w:rsidRPr="00000000" w14:paraId="0000088B">
      <w:pPr>
        <w:spacing w:after="0" w:line="240" w:lineRule="auto"/>
        <w:jc w:val="both"/>
        <w:rPr>
          <w:i w:val="1"/>
          <w:iCs w:val="1"/>
          <w:color w:val="0000ff"/>
        </w:rPr>
      </w:pPr>
      <w:r w:rsidDel="00000000" w:rsidR="00000000" w:rsidRPr="00000000">
        <w:rPr>
          <w:rtl w:val="0"/>
        </w:rPr>
      </w:r>
    </w:p>
    <w:sdt>
      <w:sdtPr>
        <w:lock w:val="contentLocked"/>
        <w:id w:val="418707845"/>
        <w:tag w:val="goog_rdk_36"/>
      </w:sdtPr>
      <w:sdtContent>
        <w:tbl>
          <w:tblPr>
            <w:tblStyle w:val="Table28"/>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88C">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88D">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891">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892">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96">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897">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9B">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89C">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A0">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8A1">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A5">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8A6">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AA">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8AB">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8AF">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8B0">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8B1">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8B2">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8B4">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8B5">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8B6">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8B7">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8B9">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8BA">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8BB">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8BC">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8BE">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8BF">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8C0">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8C1">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8C3">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8C4">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8C5">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8C6">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8C8">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8C9">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8CA">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8CB">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8CC">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8CD">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8CE">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8CF">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8D0">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8D1">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8D2">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8D3">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8D4">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8D5">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8D6">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4.9.2.2 ABC Class</w:t>
      </w:r>
    </w:p>
    <w:p w:rsidR="00000000" w:rsidDel="00000000" w:rsidP="00000000" w:rsidRDefault="00000000" w:rsidRPr="00000000" w14:paraId="000008D9">
      <w:pPr>
        <w:spacing w:after="0" w:line="240" w:lineRule="auto"/>
        <w:jc w:val="both"/>
        <w:rPr>
          <w:i w:val="1"/>
          <w:iCs w:val="1"/>
          <w:color w:val="0000ff"/>
        </w:rPr>
      </w:pPr>
      <w:r w:rsidDel="00000000" w:rsidR="00000000" w:rsidRPr="00000000">
        <w:rPr>
          <w:rtl w:val="0"/>
        </w:rPr>
      </w:r>
    </w:p>
    <w:sdt>
      <w:sdtPr>
        <w:lock w:val="contentLocked"/>
        <w:id w:val="-277770877"/>
        <w:tag w:val="goog_rdk_37"/>
      </w:sdtPr>
      <w:sdtContent>
        <w:tbl>
          <w:tblPr>
            <w:tblStyle w:val="Table29"/>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8DA">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8DB">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8DF">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8E0">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E4">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8E5">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E9">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8EA">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EE">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8EF">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F3">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8F4">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F8">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8F9">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8FD">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8FE">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8FF">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900">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902">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03">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04">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905">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907">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908">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09">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90A">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90C">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90D">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0E">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90F">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911">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912">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913">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914">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916">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917">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918">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919">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91A">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91B">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1C">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1D">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1E">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1F">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920">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921">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22">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23">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24">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925">
      <w:pPr>
        <w:rPr/>
      </w:pPr>
      <w:r w:rsidDel="00000000" w:rsidR="00000000" w:rsidRPr="00000000">
        <w:rPr>
          <w:rtl w:val="0"/>
        </w:rPr>
      </w:r>
    </w:p>
    <w:sdt>
      <w:sdtPr>
        <w:id w:val="-1746869508"/>
        <w:tag w:val="goog_rdk_38"/>
      </w:sdtPr>
      <w:sdtContent>
        <w:p w:rsidR="00000000" w:rsidDel="00000000" w:rsidP="00000000" w:rsidRDefault="00000000" w:rsidRPr="00000000" w14:paraId="00000926">
          <w:pPr>
            <w:pStyle w:val="Heading4"/>
            <w:tabs>
              <w:tab w:val="left" w:leader="none" w:pos="630"/>
            </w:tabs>
            <w:rPr/>
          </w:pPr>
          <w:bookmarkStart w:colFirst="0" w:colLast="0" w:name="_heading=h.krh8gd63inz0" w:id="45"/>
          <w:bookmarkEnd w:id="45"/>
          <w:r w:rsidDel="00000000" w:rsidR="00000000" w:rsidRPr="00000000">
            <w:rPr>
              <w:rtl w:val="0"/>
            </w:rPr>
            <w:t xml:space="preserve">4.9.3 Object Interactions (Sequence/Communication) Diagram(s)</w:t>
          </w:r>
        </w:p>
      </w:sdtContent>
    </w:sdt>
    <w:p w:rsidR="00000000" w:rsidDel="00000000" w:rsidP="00000000" w:rsidRDefault="00000000" w:rsidRPr="00000000" w14:paraId="00000927">
      <w:pPr>
        <w:pStyle w:val="Heading3"/>
        <w:rPr/>
      </w:pPr>
      <w:bookmarkStart w:colFirst="0" w:colLast="0" w:name="_heading=h.k60xq86yvguz" w:id="46"/>
      <w:bookmarkEnd w:id="46"/>
      <w:r w:rsidDel="00000000" w:rsidR="00000000" w:rsidRPr="00000000">
        <w:rPr>
          <w:rtl w:val="0"/>
        </w:rPr>
      </w:r>
    </w:p>
    <w:sdt>
      <w:sdtPr>
        <w:id w:val="-1575771158"/>
        <w:tag w:val="goog_rdk_39"/>
      </w:sdtPr>
      <w:sdtContent>
        <w:p w:rsidR="00000000" w:rsidDel="00000000" w:rsidP="00000000" w:rsidRDefault="00000000" w:rsidRPr="00000000" w14:paraId="00000928">
          <w:pPr>
            <w:pStyle w:val="Heading3"/>
            <w:rPr>
              <w:i w:val="1"/>
              <w:iCs w:val="1"/>
              <w:color w:val="0000ff"/>
            </w:rPr>
          </w:pPr>
          <w:bookmarkStart w:colFirst="0" w:colLast="0" w:name="_heading=h.y3bt5lbc0lpg" w:id="47"/>
          <w:bookmarkEnd w:id="47"/>
          <w:r w:rsidDel="00000000" w:rsidR="00000000" w:rsidRPr="00000000">
            <w:rPr>
              <w:rtl w:val="0"/>
            </w:rPr>
            <w:t xml:space="preserve">4.10 Comm_01 - View paper details</w:t>
          </w:r>
          <w:r w:rsidDel="00000000" w:rsidR="00000000" w:rsidRPr="00000000">
            <w:rPr>
              <w:rtl w:val="0"/>
            </w:rPr>
          </w:r>
        </w:p>
      </w:sdtContent>
    </w:sdt>
    <w:sdt>
      <w:sdtPr>
        <w:id w:val="-1206287769"/>
        <w:tag w:val="goog_rdk_40"/>
      </w:sdtPr>
      <w:sdtContent>
        <w:p w:rsidR="00000000" w:rsidDel="00000000" w:rsidP="00000000" w:rsidRDefault="00000000" w:rsidRPr="00000000" w14:paraId="00000929">
          <w:pPr>
            <w:pStyle w:val="Heading4"/>
            <w:tabs>
              <w:tab w:val="left" w:leader="none" w:pos="630"/>
            </w:tabs>
            <w:rPr>
              <w:color w:val="0000ff"/>
            </w:rPr>
          </w:pPr>
          <w:r w:rsidDel="00000000" w:rsidR="00000000" w:rsidRPr="00000000">
            <w:rPr>
              <w:rtl w:val="0"/>
            </w:rPr>
            <w:t xml:space="preserve">4.10.1 Screen Design</w:t>
          </w:r>
          <w:r w:rsidDel="00000000" w:rsidR="00000000" w:rsidRPr="00000000">
            <w:rPr>
              <w:rtl w:val="0"/>
            </w:rPr>
          </w:r>
        </w:p>
      </w:sdtContent>
    </w:sdt>
    <w:p w:rsidR="00000000" w:rsidDel="00000000" w:rsidP="00000000" w:rsidRDefault="00000000" w:rsidRPr="00000000" w14:paraId="0000092A">
      <w:pPr>
        <w:rPr>
          <w:b w:val="1"/>
          <w:bCs w:val="1"/>
        </w:rPr>
      </w:pPr>
      <w:r w:rsidDel="00000000" w:rsidR="00000000" w:rsidRPr="00000000">
        <w:rPr>
          <w:b w:val="1"/>
          <w:bCs w:val="1"/>
          <w:rtl w:val="0"/>
        </w:rPr>
        <w:t xml:space="preserve">Table 4-10.1:</w:t>
      </w:r>
      <w:r w:rsidDel="00000000" w:rsidR="00000000" w:rsidRPr="00000000">
        <w:rPr>
          <w:rtl w:val="0"/>
        </w:rPr>
        <w:t xml:space="preserve"> </w:t>
      </w:r>
      <w:r w:rsidDel="00000000" w:rsidR="00000000" w:rsidRPr="00000000">
        <w:rPr>
          <w:b w:val="1"/>
          <w:bCs w:val="1"/>
          <w:rtl w:val="0"/>
        </w:rPr>
        <w:t xml:space="preserve">&lt;Screen Name&gt; Definition</w:t>
      </w:r>
    </w:p>
    <w:sdt>
      <w:sdtPr>
        <w:lock w:val="contentLocked"/>
        <w:id w:val="-485433434"/>
        <w:tag w:val="goog_rdk_41"/>
      </w:sdtPr>
      <w:sdtContent>
        <w:tbl>
          <w:tblPr>
            <w:tblStyle w:val="Table30"/>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92B">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92C">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92D">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92E">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92F">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930">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shd w:fill="auto" w:val="clear"/>
              </w:tcPr>
              <w:p w:rsidR="00000000" w:rsidDel="00000000" w:rsidP="00000000" w:rsidRDefault="00000000" w:rsidRPr="00000000" w14:paraId="00000931">
                <w:pPr>
                  <w:spacing w:after="0"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932">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933">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934">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935">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936">
                <w:pPr>
                  <w:spacing w:after="0" w:line="276" w:lineRule="auto"/>
                  <w:ind w:left="43" w:firstLine="0"/>
                  <w:rPr/>
                </w:pPr>
                <w:r w:rsidDel="00000000" w:rsidR="00000000" w:rsidRPr="00000000">
                  <w:rPr>
                    <w:rtl w:val="0"/>
                  </w:rPr>
                </w:r>
              </w:p>
            </w:tc>
          </w:tr>
          <w:tr>
            <w:trPr>
              <w:cantSplit w:val="0"/>
              <w:trHeight w:val="548" w:hRule="atLeast"/>
              <w:tblHeader w:val="0"/>
            </w:trPr>
            <w:tc>
              <w:tcPr>
                <w:shd w:fill="auto" w:val="clear"/>
              </w:tcPr>
              <w:p w:rsidR="00000000" w:rsidDel="00000000" w:rsidP="00000000" w:rsidRDefault="00000000" w:rsidRPr="00000000" w14:paraId="00000937">
                <w:pPr>
                  <w:spacing w:after="0"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938">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939">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93A">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93B">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93C">
                <w:pPr>
                  <w:spacing w:after="0" w:line="276" w:lineRule="auto"/>
                  <w:ind w:left="43" w:firstLine="0"/>
                  <w:rPr/>
                </w:pPr>
                <w:r w:rsidDel="00000000" w:rsidR="00000000" w:rsidRPr="00000000">
                  <w:rPr>
                    <w:rtl w:val="0"/>
                  </w:rPr>
                </w:r>
              </w:p>
            </w:tc>
          </w:tr>
          <w:tr>
            <w:trPr>
              <w:cantSplit w:val="0"/>
              <w:trHeight w:val="566" w:hRule="atLeast"/>
              <w:tblHeader w:val="0"/>
            </w:trPr>
            <w:tc>
              <w:tcPr>
                <w:shd w:fill="auto" w:val="clear"/>
              </w:tcPr>
              <w:p w:rsidR="00000000" w:rsidDel="00000000" w:rsidP="00000000" w:rsidRDefault="00000000" w:rsidRPr="00000000" w14:paraId="0000093D">
                <w:pPr>
                  <w:spacing w:after="0"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93E">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93F">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940">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941">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942">
                <w:pPr>
                  <w:spacing w:after="0" w:line="276" w:lineRule="auto"/>
                  <w:ind w:left="43" w:firstLine="0"/>
                  <w:rPr/>
                </w:pPr>
                <w:r w:rsidDel="00000000" w:rsidR="00000000" w:rsidRPr="00000000">
                  <w:rPr>
                    <w:rtl w:val="0"/>
                  </w:rPr>
                </w:r>
              </w:p>
            </w:tc>
          </w:tr>
          <w:tr>
            <w:trPr>
              <w:cantSplit w:val="0"/>
              <w:trHeight w:val="491" w:hRule="atLeast"/>
              <w:tblHeader w:val="0"/>
            </w:trPr>
            <w:tc>
              <w:tcPr>
                <w:shd w:fill="auto" w:val="clear"/>
              </w:tcPr>
              <w:p w:rsidR="00000000" w:rsidDel="00000000" w:rsidP="00000000" w:rsidRDefault="00000000" w:rsidRPr="00000000" w14:paraId="00000943">
                <w:pPr>
                  <w:spacing w:after="0"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944">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945">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946">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947">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948">
                <w:pPr>
                  <w:spacing w:after="0" w:line="276" w:lineRule="auto"/>
                  <w:ind w:left="43" w:firstLine="0"/>
                  <w:rPr/>
                </w:pPr>
                <w:r w:rsidDel="00000000" w:rsidR="00000000" w:rsidRPr="00000000">
                  <w:rPr>
                    <w:rtl w:val="0"/>
                  </w:rPr>
                </w:r>
              </w:p>
            </w:tc>
          </w:tr>
        </w:tbl>
      </w:sdtContent>
    </w:sdt>
    <w:p w:rsidR="00000000" w:rsidDel="00000000" w:rsidP="00000000" w:rsidRDefault="00000000" w:rsidRPr="00000000" w14:paraId="00000949">
      <w:pPr>
        <w:jc w:val="both"/>
        <w:rPr>
          <w:i w:val="1"/>
          <w:iCs w:val="1"/>
          <w:color w:val="0000ff"/>
        </w:rPr>
      </w:pPr>
      <w:r w:rsidDel="00000000" w:rsidR="00000000" w:rsidRPr="00000000">
        <w:rPr>
          <w:rtl w:val="0"/>
        </w:rPr>
      </w:r>
    </w:p>
    <w:sdt>
      <w:sdtPr>
        <w:id w:val="-1069231188"/>
        <w:tag w:val="goog_rdk_42"/>
      </w:sdtPr>
      <w:sdtContent>
        <w:p w:rsidR="00000000" w:rsidDel="00000000" w:rsidP="00000000" w:rsidRDefault="00000000" w:rsidRPr="00000000" w14:paraId="0000094A">
          <w:pPr>
            <w:pStyle w:val="Heading4"/>
            <w:tabs>
              <w:tab w:val="left" w:leader="none" w:pos="630"/>
            </w:tabs>
            <w:rPr/>
          </w:pPr>
          <w:r w:rsidDel="00000000" w:rsidR="00000000" w:rsidRPr="00000000">
            <w:rPr>
              <w:color w:val="0000ff"/>
              <w:rtl w:val="0"/>
            </w:rPr>
            <w:t xml:space="preserve">4.10.2 </w:t>
          </w:r>
          <w:r w:rsidDel="00000000" w:rsidR="00000000" w:rsidRPr="00000000">
            <w:rPr>
              <w:rtl w:val="0"/>
            </w:rPr>
            <w:t xml:space="preserve">Class/Component Design</w:t>
          </w:r>
        </w:p>
      </w:sdtContent>
    </w:sdt>
    <w:sdt>
      <w:sdtPr>
        <w:id w:val="1377215405"/>
        <w:tag w:val="goog_rdk_43"/>
      </w:sdtPr>
      <w:sdtContent>
        <w:p w:rsidR="00000000" w:rsidDel="00000000" w:rsidP="00000000" w:rsidRDefault="00000000" w:rsidRPr="00000000" w14:paraId="0000094B">
          <w:pPr>
            <w:pStyle w:val="Heading5"/>
            <w:rPr>
              <w:i w:val="1"/>
              <w:iCs w:val="1"/>
              <w:color w:val="0000ff"/>
            </w:rPr>
          </w:pPr>
          <w:r w:rsidDel="00000000" w:rsidR="00000000" w:rsidRPr="00000000">
            <w:rPr>
              <w:rtl w:val="0"/>
            </w:rPr>
            <w:t xml:space="preserve">4.10.2.1 Classes/Component Structure</w:t>
          </w:r>
          <w:r w:rsidDel="00000000" w:rsidR="00000000" w:rsidRPr="00000000">
            <w:rPr>
              <w:rtl w:val="0"/>
            </w:rPr>
          </w:r>
        </w:p>
      </w:sdtContent>
    </w:sdt>
    <w:p w:rsidR="00000000" w:rsidDel="00000000" w:rsidP="00000000" w:rsidRDefault="00000000" w:rsidRPr="00000000" w14:paraId="0000094C">
      <w:pPr>
        <w:jc w:val="center"/>
        <w:rPr/>
      </w:pPr>
      <w:r w:rsidDel="00000000" w:rsidR="00000000" w:rsidRPr="00000000">
        <w:rPr>
          <w:rtl w:val="0"/>
        </w:rPr>
      </w:r>
    </w:p>
    <w:sdt>
      <w:sdtPr>
        <w:id w:val="-1198592285"/>
        <w:tag w:val="goog_rdk_44"/>
      </w:sdtPr>
      <w:sdtContent>
        <w:p w:rsidR="00000000" w:rsidDel="00000000" w:rsidP="00000000" w:rsidRDefault="00000000" w:rsidRPr="00000000" w14:paraId="0000094D">
          <w:pPr>
            <w:pStyle w:val="Heading5"/>
            <w:rPr>
              <w:i w:val="1"/>
              <w:iCs w:val="1"/>
              <w:color w:val="0000ff"/>
            </w:rPr>
          </w:pPr>
          <w:r w:rsidDel="00000000" w:rsidR="00000000" w:rsidRPr="00000000">
            <w:rPr>
              <w:rtl w:val="0"/>
            </w:rPr>
            <w:t xml:space="preserve">4.10.2.2 Classes/Component Description</w:t>
          </w:r>
          <w:r w:rsidDel="00000000" w:rsidR="00000000" w:rsidRPr="00000000">
            <w:rPr>
              <w:rtl w:val="0"/>
            </w:rPr>
          </w:r>
        </w:p>
      </w:sdtContent>
    </w:sdt>
    <w:p w:rsidR="00000000" w:rsidDel="00000000" w:rsidP="00000000" w:rsidRDefault="00000000" w:rsidRPr="00000000" w14:paraId="0000094E">
      <w:pPr>
        <w:rPr/>
      </w:pPr>
      <w:r w:rsidDel="00000000" w:rsidR="00000000" w:rsidRPr="00000000">
        <w:rPr>
          <w:rtl w:val="0"/>
        </w:rPr>
        <w:t xml:space="preserve">4.10.2.2.1 XYZ Class</w:t>
      </w:r>
    </w:p>
    <w:p w:rsidR="00000000" w:rsidDel="00000000" w:rsidP="00000000" w:rsidRDefault="00000000" w:rsidRPr="00000000" w14:paraId="0000094F">
      <w:pPr>
        <w:spacing w:after="0" w:line="240" w:lineRule="auto"/>
        <w:jc w:val="both"/>
        <w:rPr>
          <w:i w:val="1"/>
          <w:iCs w:val="1"/>
          <w:color w:val="0000ff"/>
        </w:rPr>
      </w:pPr>
      <w:r w:rsidDel="00000000" w:rsidR="00000000" w:rsidRPr="00000000">
        <w:rPr>
          <w:rtl w:val="0"/>
        </w:rPr>
      </w:r>
    </w:p>
    <w:sdt>
      <w:sdtPr>
        <w:lock w:val="contentLocked"/>
        <w:id w:val="1420360732"/>
        <w:tag w:val="goog_rdk_45"/>
      </w:sdtPr>
      <w:sdtContent>
        <w:tbl>
          <w:tblPr>
            <w:tblStyle w:val="Table31"/>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950">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951">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955">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956">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5A">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95B">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5F">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960">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64">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965">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69">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96A">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6E">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96F">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973">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974">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975">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976">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978">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79">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7A">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97B">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97D">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97E">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7F">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980">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982">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983">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84">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985">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987">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988">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989">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98A">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98C">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98D">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98E">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98F">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990">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991">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92">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93">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94">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95">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996">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997">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98">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99">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9A">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4.2.2.2.2 ABC Class</w:t>
      </w:r>
    </w:p>
    <w:p w:rsidR="00000000" w:rsidDel="00000000" w:rsidP="00000000" w:rsidRDefault="00000000" w:rsidRPr="00000000" w14:paraId="0000099D">
      <w:pPr>
        <w:spacing w:after="0" w:line="240" w:lineRule="auto"/>
        <w:jc w:val="both"/>
        <w:rPr>
          <w:i w:val="1"/>
          <w:iCs w:val="1"/>
          <w:color w:val="0000ff"/>
        </w:rPr>
      </w:pPr>
      <w:r w:rsidDel="00000000" w:rsidR="00000000" w:rsidRPr="00000000">
        <w:rPr>
          <w:rtl w:val="0"/>
        </w:rPr>
      </w:r>
    </w:p>
    <w:sdt>
      <w:sdtPr>
        <w:lock w:val="contentLocked"/>
        <w:id w:val="339609995"/>
        <w:tag w:val="goog_rdk_46"/>
      </w:sdtPr>
      <w:sdtContent>
        <w:tbl>
          <w:tblPr>
            <w:tblStyle w:val="Table32"/>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99E">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99F">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9A3">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9A4">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A8">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9A9">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AD">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9AE">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B2">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9B3">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B7">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9B8">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BC">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9BD">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9C1">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9C2">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9C3">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9C4">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9C6">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C7">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C8">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9C9">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9CB">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9CC">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CD">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9CE">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9D0">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9D1">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D2">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9D3">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9D5">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9D6">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9D7">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9D8">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9DA">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9DB">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9DC">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9DD">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9DE">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9DF">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E0">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E1">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E2">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9E3">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9E4">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9E5">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E6">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E7">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9E8">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9E9">
      <w:pPr>
        <w:rPr/>
      </w:pPr>
      <w:r w:rsidDel="00000000" w:rsidR="00000000" w:rsidRPr="00000000">
        <w:rPr>
          <w:rtl w:val="0"/>
        </w:rPr>
      </w:r>
    </w:p>
    <w:sdt>
      <w:sdtPr>
        <w:id w:val="1063120698"/>
        <w:tag w:val="goog_rdk_47"/>
      </w:sdtPr>
      <w:sdtContent>
        <w:p w:rsidR="00000000" w:rsidDel="00000000" w:rsidP="00000000" w:rsidRDefault="00000000" w:rsidRPr="00000000" w14:paraId="000009EA">
          <w:pPr>
            <w:pStyle w:val="Heading4"/>
            <w:tabs>
              <w:tab w:val="left" w:leader="none" w:pos="630"/>
            </w:tabs>
            <w:rPr/>
          </w:pPr>
          <w:bookmarkStart w:colFirst="0" w:colLast="0" w:name="_heading=h.kqfzdhduxk4x" w:id="48"/>
          <w:bookmarkEnd w:id="48"/>
          <w:r w:rsidDel="00000000" w:rsidR="00000000" w:rsidRPr="00000000">
            <w:rPr>
              <w:rtl w:val="0"/>
            </w:rPr>
            <w:t xml:space="preserve">4.10.3 Object Interactions (Sequence/Communication) Diagram(s)</w:t>
          </w:r>
        </w:p>
      </w:sdtContent>
    </w:sdt>
    <w:p w:rsidR="00000000" w:rsidDel="00000000" w:rsidP="00000000" w:rsidRDefault="00000000" w:rsidRPr="00000000" w14:paraId="000009EB">
      <w:pPr>
        <w:pStyle w:val="Heading3"/>
        <w:rPr/>
      </w:pPr>
      <w:bookmarkStart w:colFirst="0" w:colLast="0" w:name="_heading=h.rgto601itwds" w:id="49"/>
      <w:bookmarkEnd w:id="49"/>
      <w:r w:rsidDel="00000000" w:rsidR="00000000" w:rsidRPr="00000000">
        <w:rPr>
          <w:rtl w:val="0"/>
        </w:rPr>
      </w:r>
    </w:p>
    <w:sdt>
      <w:sdtPr>
        <w:id w:val="-1413919063"/>
        <w:tag w:val="goog_rdk_48"/>
      </w:sdtPr>
      <w:sdtContent>
        <w:p w:rsidR="00000000" w:rsidDel="00000000" w:rsidP="00000000" w:rsidRDefault="00000000" w:rsidRPr="00000000" w14:paraId="000009EC">
          <w:pPr>
            <w:pStyle w:val="Heading3"/>
            <w:rPr>
              <w:i w:val="1"/>
              <w:iCs w:val="1"/>
              <w:color w:val="0000ff"/>
            </w:rPr>
          </w:pPr>
          <w:bookmarkStart w:colFirst="0" w:colLast="0" w:name="_heading=h.y90a7syqxr3e" w:id="50"/>
          <w:bookmarkEnd w:id="50"/>
          <w:r w:rsidDel="00000000" w:rsidR="00000000" w:rsidRPr="00000000">
            <w:rPr>
              <w:rtl w:val="0"/>
            </w:rPr>
            <w:t xml:space="preserve">4.11 Comm_01 - View paper details</w:t>
          </w:r>
          <w:r w:rsidDel="00000000" w:rsidR="00000000" w:rsidRPr="00000000">
            <w:rPr>
              <w:rtl w:val="0"/>
            </w:rPr>
          </w:r>
        </w:p>
      </w:sdtContent>
    </w:sdt>
    <w:sdt>
      <w:sdtPr>
        <w:id w:val="-1298425693"/>
        <w:tag w:val="goog_rdk_49"/>
      </w:sdtPr>
      <w:sdtContent>
        <w:p w:rsidR="00000000" w:rsidDel="00000000" w:rsidP="00000000" w:rsidRDefault="00000000" w:rsidRPr="00000000" w14:paraId="000009ED">
          <w:pPr>
            <w:pStyle w:val="Heading4"/>
            <w:tabs>
              <w:tab w:val="left" w:leader="none" w:pos="630"/>
            </w:tabs>
            <w:rPr>
              <w:color w:val="0000ff"/>
            </w:rPr>
          </w:pPr>
          <w:r w:rsidDel="00000000" w:rsidR="00000000" w:rsidRPr="00000000">
            <w:rPr>
              <w:rtl w:val="0"/>
            </w:rPr>
            <w:t xml:space="preserve">4.11.1 Screen Design</w:t>
          </w:r>
          <w:r w:rsidDel="00000000" w:rsidR="00000000" w:rsidRPr="00000000">
            <w:rPr>
              <w:rtl w:val="0"/>
            </w:rPr>
          </w:r>
        </w:p>
      </w:sdtContent>
    </w:sdt>
    <w:p w:rsidR="00000000" w:rsidDel="00000000" w:rsidP="00000000" w:rsidRDefault="00000000" w:rsidRPr="00000000" w14:paraId="000009EE">
      <w:pPr>
        <w:rPr>
          <w:b w:val="1"/>
          <w:bCs w:val="1"/>
        </w:rPr>
      </w:pPr>
      <w:r w:rsidDel="00000000" w:rsidR="00000000" w:rsidRPr="00000000">
        <w:rPr>
          <w:b w:val="1"/>
          <w:bCs w:val="1"/>
          <w:rtl w:val="0"/>
        </w:rPr>
        <w:t xml:space="preserve">Table 4-11.1:</w:t>
      </w:r>
      <w:r w:rsidDel="00000000" w:rsidR="00000000" w:rsidRPr="00000000">
        <w:rPr>
          <w:rtl w:val="0"/>
        </w:rPr>
        <w:t xml:space="preserve"> </w:t>
      </w:r>
      <w:r w:rsidDel="00000000" w:rsidR="00000000" w:rsidRPr="00000000">
        <w:rPr>
          <w:b w:val="1"/>
          <w:bCs w:val="1"/>
          <w:rtl w:val="0"/>
        </w:rPr>
        <w:t xml:space="preserve">&lt;Screen Name&gt; Definition</w:t>
      </w:r>
    </w:p>
    <w:sdt>
      <w:sdtPr>
        <w:lock w:val="contentLocked"/>
        <w:id w:val="1796260079"/>
        <w:tag w:val="goog_rdk_50"/>
      </w:sdtPr>
      <w:sdtContent>
        <w:tbl>
          <w:tblPr>
            <w:tblStyle w:val="Table33"/>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9EF">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9F0">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9F1">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9F2">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9F3">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9F4">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shd w:fill="auto" w:val="clear"/>
              </w:tcPr>
              <w:p w:rsidR="00000000" w:rsidDel="00000000" w:rsidP="00000000" w:rsidRDefault="00000000" w:rsidRPr="00000000" w14:paraId="000009F5">
                <w:pPr>
                  <w:spacing w:after="0" w:line="276" w:lineRule="auto"/>
                  <w:rPr/>
                </w:pPr>
                <w:r w:rsidDel="00000000" w:rsidR="00000000" w:rsidRPr="00000000">
                  <w:rPr>
                    <w:rtl w:val="0"/>
                  </w:rPr>
                  <w:t xml:space="preserve">1</w:t>
                </w:r>
              </w:p>
            </w:tc>
            <w:tc>
              <w:tcPr>
                <w:shd w:fill="auto" w:val="clear"/>
              </w:tcPr>
              <w:p w:rsidR="00000000" w:rsidDel="00000000" w:rsidP="00000000" w:rsidRDefault="00000000" w:rsidRPr="00000000" w14:paraId="000009F6">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9F7">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9F8">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9F9">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9FA">
                <w:pPr>
                  <w:spacing w:after="0" w:line="276" w:lineRule="auto"/>
                  <w:ind w:left="43" w:firstLine="0"/>
                  <w:rPr/>
                </w:pPr>
                <w:r w:rsidDel="00000000" w:rsidR="00000000" w:rsidRPr="00000000">
                  <w:rPr>
                    <w:rtl w:val="0"/>
                  </w:rPr>
                </w:r>
              </w:p>
            </w:tc>
          </w:tr>
          <w:tr>
            <w:trPr>
              <w:cantSplit w:val="0"/>
              <w:trHeight w:val="548" w:hRule="atLeast"/>
              <w:tblHeader w:val="0"/>
            </w:trPr>
            <w:tc>
              <w:tcPr>
                <w:shd w:fill="auto" w:val="clear"/>
              </w:tcPr>
              <w:p w:rsidR="00000000" w:rsidDel="00000000" w:rsidP="00000000" w:rsidRDefault="00000000" w:rsidRPr="00000000" w14:paraId="000009FB">
                <w:pPr>
                  <w:spacing w:after="0" w:line="276" w:lineRule="auto"/>
                  <w:rPr/>
                </w:pPr>
                <w:r w:rsidDel="00000000" w:rsidR="00000000" w:rsidRPr="00000000">
                  <w:rPr>
                    <w:rtl w:val="0"/>
                  </w:rPr>
                  <w:t xml:space="preserve">2</w:t>
                </w:r>
              </w:p>
            </w:tc>
            <w:tc>
              <w:tcPr>
                <w:shd w:fill="auto" w:val="clear"/>
              </w:tcPr>
              <w:p w:rsidR="00000000" w:rsidDel="00000000" w:rsidP="00000000" w:rsidRDefault="00000000" w:rsidRPr="00000000" w14:paraId="000009FC">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9FD">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9FE">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9FF">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A00">
                <w:pPr>
                  <w:spacing w:after="0" w:line="276" w:lineRule="auto"/>
                  <w:ind w:left="43" w:firstLine="0"/>
                  <w:rPr/>
                </w:pPr>
                <w:r w:rsidDel="00000000" w:rsidR="00000000" w:rsidRPr="00000000">
                  <w:rPr>
                    <w:rtl w:val="0"/>
                  </w:rPr>
                </w:r>
              </w:p>
            </w:tc>
          </w:tr>
          <w:tr>
            <w:trPr>
              <w:cantSplit w:val="0"/>
              <w:trHeight w:val="566" w:hRule="atLeast"/>
              <w:tblHeader w:val="0"/>
            </w:trPr>
            <w:tc>
              <w:tcPr>
                <w:shd w:fill="auto" w:val="clear"/>
              </w:tcPr>
              <w:p w:rsidR="00000000" w:rsidDel="00000000" w:rsidP="00000000" w:rsidRDefault="00000000" w:rsidRPr="00000000" w14:paraId="00000A01">
                <w:pPr>
                  <w:spacing w:after="0" w:line="276" w:lineRule="auto"/>
                  <w:rPr/>
                </w:pPr>
                <w:r w:rsidDel="00000000" w:rsidR="00000000" w:rsidRPr="00000000">
                  <w:rPr>
                    <w:rtl w:val="0"/>
                  </w:rPr>
                  <w:t xml:space="preserve">3</w:t>
                </w:r>
              </w:p>
            </w:tc>
            <w:tc>
              <w:tcPr>
                <w:shd w:fill="auto" w:val="clear"/>
              </w:tcPr>
              <w:p w:rsidR="00000000" w:rsidDel="00000000" w:rsidP="00000000" w:rsidRDefault="00000000" w:rsidRPr="00000000" w14:paraId="00000A02">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A03">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A04">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A05">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A06">
                <w:pPr>
                  <w:spacing w:after="0" w:line="276" w:lineRule="auto"/>
                  <w:ind w:left="43" w:firstLine="0"/>
                  <w:rPr/>
                </w:pPr>
                <w:r w:rsidDel="00000000" w:rsidR="00000000" w:rsidRPr="00000000">
                  <w:rPr>
                    <w:rtl w:val="0"/>
                  </w:rPr>
                </w:r>
              </w:p>
            </w:tc>
          </w:tr>
          <w:tr>
            <w:trPr>
              <w:cantSplit w:val="0"/>
              <w:trHeight w:val="491" w:hRule="atLeast"/>
              <w:tblHeader w:val="0"/>
            </w:trPr>
            <w:tc>
              <w:tcPr>
                <w:shd w:fill="auto" w:val="clear"/>
              </w:tcPr>
              <w:p w:rsidR="00000000" w:rsidDel="00000000" w:rsidP="00000000" w:rsidRDefault="00000000" w:rsidRPr="00000000" w14:paraId="00000A07">
                <w:pPr>
                  <w:spacing w:after="0" w:line="276" w:lineRule="auto"/>
                  <w:rPr/>
                </w:pPr>
                <w:r w:rsidDel="00000000" w:rsidR="00000000" w:rsidRPr="00000000">
                  <w:rPr>
                    <w:rtl w:val="0"/>
                  </w:rPr>
                  <w:t xml:space="preserve">4</w:t>
                </w:r>
              </w:p>
            </w:tc>
            <w:tc>
              <w:tcPr>
                <w:shd w:fill="auto" w:val="clear"/>
              </w:tcPr>
              <w:p w:rsidR="00000000" w:rsidDel="00000000" w:rsidP="00000000" w:rsidRDefault="00000000" w:rsidRPr="00000000" w14:paraId="00000A08">
                <w:pPr>
                  <w:spacing w:after="0" w:line="276" w:lineRule="auto"/>
                  <w:ind w:left="-18" w:firstLine="0"/>
                  <w:rPr/>
                </w:pPr>
                <w:r w:rsidDel="00000000" w:rsidR="00000000" w:rsidRPr="00000000">
                  <w:rPr>
                    <w:rtl w:val="0"/>
                  </w:rPr>
                </w:r>
              </w:p>
            </w:tc>
            <w:tc>
              <w:tcPr>
                <w:shd w:fill="auto" w:val="clear"/>
              </w:tcPr>
              <w:p w:rsidR="00000000" w:rsidDel="00000000" w:rsidP="00000000" w:rsidRDefault="00000000" w:rsidRPr="00000000" w14:paraId="00000A09">
                <w:pPr>
                  <w:spacing w:after="0" w:line="276" w:lineRule="auto"/>
                  <w:ind w:left="4" w:firstLine="0"/>
                  <w:rPr/>
                </w:pPr>
                <w:r w:rsidDel="00000000" w:rsidR="00000000" w:rsidRPr="00000000">
                  <w:rPr>
                    <w:rtl w:val="0"/>
                  </w:rPr>
                </w:r>
              </w:p>
            </w:tc>
            <w:tc>
              <w:tcPr>
                <w:shd w:fill="auto" w:val="clear"/>
              </w:tcPr>
              <w:p w:rsidR="00000000" w:rsidDel="00000000" w:rsidP="00000000" w:rsidRDefault="00000000" w:rsidRPr="00000000" w14:paraId="00000A0A">
                <w:pPr>
                  <w:spacing w:after="0" w:line="276" w:lineRule="auto"/>
                  <w:ind w:left="43" w:firstLine="0"/>
                  <w:rPr/>
                </w:pPr>
                <w:r w:rsidDel="00000000" w:rsidR="00000000" w:rsidRPr="00000000">
                  <w:rPr>
                    <w:rtl w:val="0"/>
                  </w:rPr>
                </w:r>
              </w:p>
            </w:tc>
            <w:tc>
              <w:tcPr>
                <w:shd w:fill="auto" w:val="clear"/>
              </w:tcPr>
              <w:p w:rsidR="00000000" w:rsidDel="00000000" w:rsidP="00000000" w:rsidRDefault="00000000" w:rsidRPr="00000000" w14:paraId="00000A0B">
                <w:pPr>
                  <w:spacing w:after="0" w:line="276" w:lineRule="auto"/>
                  <w:rPr/>
                </w:pPr>
                <w:r w:rsidDel="00000000" w:rsidR="00000000" w:rsidRPr="00000000">
                  <w:rPr>
                    <w:rtl w:val="0"/>
                  </w:rPr>
                </w:r>
              </w:p>
            </w:tc>
            <w:tc>
              <w:tcPr>
                <w:shd w:fill="auto" w:val="clear"/>
              </w:tcPr>
              <w:p w:rsidR="00000000" w:rsidDel="00000000" w:rsidP="00000000" w:rsidRDefault="00000000" w:rsidRPr="00000000" w14:paraId="00000A0C">
                <w:pPr>
                  <w:spacing w:after="0" w:line="276" w:lineRule="auto"/>
                  <w:ind w:left="43" w:firstLine="0"/>
                  <w:rPr/>
                </w:pPr>
                <w:r w:rsidDel="00000000" w:rsidR="00000000" w:rsidRPr="00000000">
                  <w:rPr>
                    <w:rtl w:val="0"/>
                  </w:rPr>
                </w:r>
              </w:p>
            </w:tc>
          </w:tr>
        </w:tbl>
      </w:sdtContent>
    </w:sdt>
    <w:p w:rsidR="00000000" w:rsidDel="00000000" w:rsidP="00000000" w:rsidRDefault="00000000" w:rsidRPr="00000000" w14:paraId="00000A0D">
      <w:pPr>
        <w:jc w:val="both"/>
        <w:rPr>
          <w:i w:val="1"/>
          <w:iCs w:val="1"/>
          <w:color w:val="0000ff"/>
        </w:rPr>
      </w:pPr>
      <w:r w:rsidDel="00000000" w:rsidR="00000000" w:rsidRPr="00000000">
        <w:rPr>
          <w:rtl w:val="0"/>
        </w:rPr>
      </w:r>
    </w:p>
    <w:sdt>
      <w:sdtPr>
        <w:id w:val="1119117930"/>
        <w:tag w:val="goog_rdk_51"/>
      </w:sdtPr>
      <w:sdtContent>
        <w:p w:rsidR="00000000" w:rsidDel="00000000" w:rsidP="00000000" w:rsidRDefault="00000000" w:rsidRPr="00000000" w14:paraId="00000A0E">
          <w:pPr>
            <w:pStyle w:val="Heading4"/>
            <w:tabs>
              <w:tab w:val="left" w:leader="none" w:pos="630"/>
            </w:tabs>
            <w:rPr/>
          </w:pPr>
          <w:r w:rsidDel="00000000" w:rsidR="00000000" w:rsidRPr="00000000">
            <w:rPr>
              <w:color w:val="0000ff"/>
              <w:rtl w:val="0"/>
            </w:rPr>
            <w:t xml:space="preserve">4.11.2 </w:t>
          </w:r>
          <w:r w:rsidDel="00000000" w:rsidR="00000000" w:rsidRPr="00000000">
            <w:rPr>
              <w:rtl w:val="0"/>
            </w:rPr>
            <w:t xml:space="preserve">Class/Component Design</w:t>
          </w:r>
        </w:p>
      </w:sdtContent>
    </w:sdt>
    <w:sdt>
      <w:sdtPr>
        <w:id w:val="-1891394110"/>
        <w:tag w:val="goog_rdk_52"/>
      </w:sdtPr>
      <w:sdtContent>
        <w:p w:rsidR="00000000" w:rsidDel="00000000" w:rsidP="00000000" w:rsidRDefault="00000000" w:rsidRPr="00000000" w14:paraId="00000A0F">
          <w:pPr>
            <w:pStyle w:val="Heading5"/>
            <w:rPr>
              <w:i w:val="1"/>
              <w:iCs w:val="1"/>
              <w:color w:val="0000ff"/>
            </w:rPr>
          </w:pPr>
          <w:r w:rsidDel="00000000" w:rsidR="00000000" w:rsidRPr="00000000">
            <w:rPr>
              <w:rtl w:val="0"/>
            </w:rPr>
            <w:t xml:space="preserve">4.11.2.1 Classes/Component Structure</w:t>
          </w:r>
          <w:r w:rsidDel="00000000" w:rsidR="00000000" w:rsidRPr="00000000">
            <w:rPr>
              <w:rtl w:val="0"/>
            </w:rPr>
          </w:r>
        </w:p>
      </w:sdtContent>
    </w:sdt>
    <w:p w:rsidR="00000000" w:rsidDel="00000000" w:rsidP="00000000" w:rsidRDefault="00000000" w:rsidRPr="00000000" w14:paraId="00000A10">
      <w:pPr>
        <w:jc w:val="center"/>
        <w:rPr/>
      </w:pPr>
      <w:r w:rsidDel="00000000" w:rsidR="00000000" w:rsidRPr="00000000">
        <w:rPr>
          <w:rtl w:val="0"/>
        </w:rPr>
      </w:r>
    </w:p>
    <w:sdt>
      <w:sdtPr>
        <w:id w:val="-719458853"/>
        <w:tag w:val="goog_rdk_53"/>
      </w:sdtPr>
      <w:sdtContent>
        <w:p w:rsidR="00000000" w:rsidDel="00000000" w:rsidP="00000000" w:rsidRDefault="00000000" w:rsidRPr="00000000" w14:paraId="00000A11">
          <w:pPr>
            <w:pStyle w:val="Heading5"/>
            <w:rPr>
              <w:i w:val="1"/>
              <w:iCs w:val="1"/>
              <w:color w:val="0000ff"/>
            </w:rPr>
          </w:pPr>
          <w:r w:rsidDel="00000000" w:rsidR="00000000" w:rsidRPr="00000000">
            <w:rPr>
              <w:rtl w:val="0"/>
            </w:rPr>
            <w:t xml:space="preserve">4.11.2.2 Classes/Component Description</w:t>
          </w:r>
          <w:r w:rsidDel="00000000" w:rsidR="00000000" w:rsidRPr="00000000">
            <w:rPr>
              <w:rtl w:val="0"/>
            </w:rPr>
          </w:r>
        </w:p>
      </w:sdtContent>
    </w:sdt>
    <w:p w:rsidR="00000000" w:rsidDel="00000000" w:rsidP="00000000" w:rsidRDefault="00000000" w:rsidRPr="00000000" w14:paraId="00000A12">
      <w:pPr>
        <w:rPr/>
      </w:pPr>
      <w:r w:rsidDel="00000000" w:rsidR="00000000" w:rsidRPr="00000000">
        <w:rPr>
          <w:rtl w:val="0"/>
        </w:rPr>
        <w:t xml:space="preserve">4.11.2.2.1 XYZ Class</w:t>
      </w:r>
    </w:p>
    <w:p w:rsidR="00000000" w:rsidDel="00000000" w:rsidP="00000000" w:rsidRDefault="00000000" w:rsidRPr="00000000" w14:paraId="00000A13">
      <w:pPr>
        <w:spacing w:after="0" w:line="240" w:lineRule="auto"/>
        <w:jc w:val="both"/>
        <w:rPr>
          <w:i w:val="1"/>
          <w:iCs w:val="1"/>
          <w:color w:val="0000ff"/>
        </w:rPr>
      </w:pPr>
      <w:r w:rsidDel="00000000" w:rsidR="00000000" w:rsidRPr="00000000">
        <w:rPr>
          <w:rtl w:val="0"/>
        </w:rPr>
      </w:r>
    </w:p>
    <w:sdt>
      <w:sdtPr>
        <w:lock w:val="contentLocked"/>
        <w:id w:val="-1369050059"/>
        <w:tag w:val="goog_rdk_54"/>
      </w:sdtPr>
      <w:sdtContent>
        <w:tbl>
          <w:tblPr>
            <w:tblStyle w:val="Table34"/>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A14">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A15">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A19">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A1A">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1E">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A1F">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23">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A24">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28">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A29">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2D">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A2E">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32">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A33">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A37">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A38">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A39">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A3A">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A3C">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3D">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3E">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A3F">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A41">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A42">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43">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A44">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A46">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A47">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48">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A49">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A4B">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A4C">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A4D">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A4E">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A50">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A51">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A52">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A53">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A54">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A55">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56">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57">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58">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59">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A5A">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A5B">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5C">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5D">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5E">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4.11.2.2.2 ABC Class</w:t>
      </w:r>
    </w:p>
    <w:p w:rsidR="00000000" w:rsidDel="00000000" w:rsidP="00000000" w:rsidRDefault="00000000" w:rsidRPr="00000000" w14:paraId="00000A61">
      <w:pPr>
        <w:spacing w:after="0" w:line="240" w:lineRule="auto"/>
        <w:jc w:val="both"/>
        <w:rPr>
          <w:i w:val="1"/>
          <w:iCs w:val="1"/>
          <w:color w:val="0000ff"/>
        </w:rPr>
      </w:pPr>
      <w:r w:rsidDel="00000000" w:rsidR="00000000" w:rsidRPr="00000000">
        <w:rPr>
          <w:rtl w:val="0"/>
        </w:rPr>
      </w:r>
    </w:p>
    <w:sdt>
      <w:sdtPr>
        <w:lock w:val="contentLocked"/>
        <w:id w:val="590643893"/>
        <w:tag w:val="goog_rdk_55"/>
      </w:sdtPr>
      <w:sdtContent>
        <w:tbl>
          <w:tblPr>
            <w:tblStyle w:val="Table35"/>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A62">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A63">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&lt;Class Name&gt;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A67">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A68">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6C">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A6D">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71">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A72">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76">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A77">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7B">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A7C">
                <w:pPr>
                  <w:spacing w:after="0" w:before="120"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80">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A81">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A85">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A86">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A87">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A88">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A8A">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8B">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8C">
                <w:pPr>
                  <w:spacing w:after="0" w:before="120" w:line="360" w:lineRule="auto"/>
                  <w:rPr>
                    <w:sz w:val="22"/>
                    <w:szCs w:val="22"/>
                  </w:rPr>
                </w:pP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A8D">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A8F">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A90">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91">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A92">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A94">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A95">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96">
                <w:pPr>
                  <w:spacing w:after="0" w:before="120" w:line="360" w:lineRule="auto"/>
                  <w:rPr>
                    <w:sz w:val="22"/>
                    <w:szCs w:val="22"/>
                  </w:rPr>
                </w:pPr>
                <w:r w:rsidDel="00000000" w:rsidR="00000000" w:rsidRPr="00000000">
                  <w:rPr>
                    <w:rtl w:val="0"/>
                  </w:rPr>
                </w:r>
              </w:p>
            </w:tc>
            <w:tc>
              <w:tcPr>
                <w:gridSpan w:val="2"/>
              </w:tcPr>
              <w:p w:rsidR="00000000" w:rsidDel="00000000" w:rsidP="00000000" w:rsidRDefault="00000000" w:rsidRPr="00000000" w14:paraId="00000A97">
                <w:pPr>
                  <w:spacing w:after="0" w:before="120" w:line="360" w:lineRule="auto"/>
                  <w:rPr>
                    <w:sz w:val="22"/>
                    <w:szCs w:val="22"/>
                  </w:rPr>
                </w:pP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A99">
                <w:pPr>
                  <w:widowControl w:val="0"/>
                  <w:spacing w:after="0" w:before="0" w:line="276"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A9A">
                <w:pPr>
                  <w:spacing w:after="0" w:before="120" w:line="360" w:lineRule="auto"/>
                  <w:rPr>
                    <w:sz w:val="22"/>
                    <w:szCs w:val="22"/>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A9B">
                <w:pPr>
                  <w:spacing w:after="0" w:before="120" w:line="360" w:lineRule="auto"/>
                  <w:rPr>
                    <w:sz w:val="22"/>
                    <w:szCs w:val="22"/>
                  </w:rPr>
                </w:pPr>
                <w:r w:rsidDel="00000000" w:rsidR="00000000" w:rsidRPr="00000000">
                  <w:rPr>
                    <w:rtl w:val="0"/>
                  </w:rPr>
                </w:r>
              </w:p>
            </w:tc>
            <w:tc>
              <w:tcPr>
                <w:gridSpan w:val="2"/>
                <w:tcBorders>
                  <w:bottom w:color="000000" w:space="0" w:sz="6" w:val="single"/>
                </w:tcBorders>
              </w:tcPr>
              <w:p w:rsidR="00000000" w:rsidDel="00000000" w:rsidP="00000000" w:rsidRDefault="00000000" w:rsidRPr="00000000" w14:paraId="00000A9C">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restart"/>
              </w:tcPr>
              <w:p w:rsidR="00000000" w:rsidDel="00000000" w:rsidP="00000000" w:rsidRDefault="00000000" w:rsidRPr="00000000" w14:paraId="00000A9E">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A9F">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AA0">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AA1">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AA2">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AA3">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A4">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A5">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A6">
                <w:pPr>
                  <w:spacing w:after="0" w:before="120" w:line="360" w:lineRule="auto"/>
                  <w:rPr>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AA7">
                <w:pPr>
                  <w:spacing w:after="0" w:before="120" w:line="360" w:lineRule="auto"/>
                  <w:rPr>
                    <w:sz w:val="22"/>
                    <w:szCs w:val="22"/>
                  </w:rPr>
                </w:pPr>
                <w:r w:rsidDel="00000000" w:rsidR="00000000" w:rsidRPr="00000000">
                  <w:rPr>
                    <w:rtl w:val="0"/>
                  </w:rPr>
                </w:r>
              </w:p>
            </w:tc>
          </w:tr>
          <w:tr>
            <w:trPr>
              <w:cantSplit w:val="0"/>
              <w:trHeight w:val="195" w:hRule="atLeast"/>
              <w:tblHeader w:val="0"/>
            </w:trPr>
            <w:tc>
              <w:tcPr>
                <w:vMerge w:val="continue"/>
              </w:tcPr>
              <w:p w:rsidR="00000000" w:rsidDel="00000000" w:rsidP="00000000" w:rsidRDefault="00000000" w:rsidRPr="00000000" w14:paraId="00000AA8">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AA9">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AA">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AB">
                <w:pPr>
                  <w:spacing w:after="0" w:before="120" w:line="360" w:lineRule="auto"/>
                  <w:rPr>
                    <w:sz w:val="22"/>
                    <w:szCs w:val="22"/>
                  </w:rPr>
                </w:pPr>
                <w:r w:rsidDel="00000000" w:rsidR="00000000" w:rsidRPr="00000000">
                  <w:rPr>
                    <w:rtl w:val="0"/>
                  </w:rPr>
                </w:r>
              </w:p>
            </w:tc>
            <w:tc>
              <w:tcPr/>
              <w:p w:rsidR="00000000" w:rsidDel="00000000" w:rsidP="00000000" w:rsidRDefault="00000000" w:rsidRPr="00000000" w14:paraId="00000AAC">
                <w:pPr>
                  <w:spacing w:after="0" w:before="120" w:line="360" w:lineRule="auto"/>
                  <w:rPr>
                    <w:sz w:val="22"/>
                    <w:szCs w:val="22"/>
                  </w:rPr>
                </w:pPr>
                <w:r w:rsidDel="00000000" w:rsidR="00000000" w:rsidRPr="00000000">
                  <w:rPr>
                    <w:rtl w:val="0"/>
                  </w:rPr>
                </w:r>
              </w:p>
            </w:tc>
          </w:tr>
        </w:tbl>
      </w:sdtContent>
    </w:sdt>
    <w:p w:rsidR="00000000" w:rsidDel="00000000" w:rsidP="00000000" w:rsidRDefault="00000000" w:rsidRPr="00000000" w14:paraId="00000AAD">
      <w:pPr>
        <w:pStyle w:val="Heading4"/>
        <w:tabs>
          <w:tab w:val="left" w:leader="none" w:pos="630"/>
        </w:tabs>
        <w:rPr/>
      </w:pPr>
      <w:bookmarkStart w:colFirst="0" w:colLast="0" w:name="_heading=h.76u6k8izswgo" w:id="51"/>
      <w:bookmarkEnd w:id="51"/>
      <w:r w:rsidDel="00000000" w:rsidR="00000000" w:rsidRPr="00000000">
        <w:rPr>
          <w:rtl w:val="0"/>
        </w:rPr>
      </w:r>
    </w:p>
    <w:p w:rsidR="00000000" w:rsidDel="00000000" w:rsidP="00000000" w:rsidRDefault="00000000" w:rsidRPr="00000000" w14:paraId="00000AAE">
      <w:pPr>
        <w:pStyle w:val="Heading3"/>
        <w:rPr/>
      </w:pPr>
      <w:bookmarkStart w:colFirst="0" w:colLast="0" w:name="_heading=h.rj83syaxieoj" w:id="52"/>
      <w:bookmarkEnd w:id="52"/>
      <w:r w:rsidDel="00000000" w:rsidR="00000000" w:rsidRPr="00000000">
        <w:rPr>
          <w:rtl w:val="0"/>
        </w:rPr>
      </w:r>
    </w:p>
    <w:p w:rsidR="00000000" w:rsidDel="00000000" w:rsidP="00000000" w:rsidRDefault="00000000" w:rsidRPr="00000000" w14:paraId="00000AAF">
      <w:pPr>
        <w:pStyle w:val="Heading3"/>
        <w:rPr/>
      </w:pPr>
      <w:bookmarkStart w:colFirst="0" w:colLast="0" w:name="_heading=h.46nyt9bugo5" w:id="53"/>
      <w:bookmarkEnd w:id="53"/>
      <w:r w:rsidDel="00000000" w:rsidR="00000000" w:rsidRPr="00000000">
        <w:rPr>
          <w:rtl w:val="0"/>
        </w:rPr>
        <w:t xml:space="preserve">4.9 Not_01 - View notification list</w:t>
      </w:r>
    </w:p>
    <w:p w:rsidR="00000000" w:rsidDel="00000000" w:rsidP="00000000" w:rsidRDefault="00000000" w:rsidRPr="00000000" w14:paraId="00000AB0">
      <w:pPr>
        <w:pStyle w:val="Heading4"/>
        <w:tabs>
          <w:tab w:val="left" w:leader="none" w:pos="630"/>
        </w:tabs>
        <w:rPr/>
      </w:pPr>
      <w:r w:rsidDel="00000000" w:rsidR="00000000" w:rsidRPr="00000000">
        <w:rPr>
          <w:rtl w:val="0"/>
        </w:rPr>
        <w:t xml:space="preserve">4.9.1 Screen Design</w:t>
      </w:r>
    </w:p>
    <w:p w:rsidR="00000000" w:rsidDel="00000000" w:rsidP="00000000" w:rsidRDefault="00000000" w:rsidRPr="00000000" w14:paraId="00000AB1">
      <w:pPr>
        <w:tabs>
          <w:tab w:val="left" w:leader="none" w:pos="630"/>
        </w:tabs>
        <w:rPr/>
      </w:pPr>
      <w:r w:rsidDel="00000000" w:rsidR="00000000" w:rsidRPr="00000000">
        <w:rPr/>
        <w:drawing>
          <wp:inline distB="114300" distT="114300" distL="114300" distR="114300">
            <wp:extent cx="3076575" cy="5391150"/>
            <wp:effectExtent b="0" l="0" r="0" t="0"/>
            <wp:docPr id="2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07657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AB2">
      <w:pPr>
        <w:rPr>
          <w:b w:val="1"/>
          <w:bCs w:val="1"/>
        </w:rPr>
      </w:pPr>
      <w:r w:rsidDel="00000000" w:rsidR="00000000" w:rsidRPr="00000000">
        <w:rPr>
          <w:b w:val="1"/>
          <w:bCs w:val="1"/>
          <w:rtl w:val="0"/>
        </w:rPr>
        <w:t xml:space="preserve">Table 4-9.1:</w:t>
      </w:r>
      <w:r w:rsidDel="00000000" w:rsidR="00000000" w:rsidRPr="00000000">
        <w:rPr>
          <w:rtl w:val="0"/>
        </w:rPr>
        <w:t xml:space="preserve"> </w:t>
      </w:r>
      <w:r w:rsidDel="00000000" w:rsidR="00000000" w:rsidRPr="00000000">
        <w:rPr>
          <w:b w:val="1"/>
          <w:bCs w:val="1"/>
          <w:rtl w:val="0"/>
        </w:rPr>
        <w:t xml:space="preserve">&lt;Screen Name&gt; Definition</w:t>
      </w:r>
    </w:p>
    <w:sdt>
      <w:sdtPr>
        <w:lock w:val="contentLocked"/>
        <w:id w:val="-1684185254"/>
        <w:tag w:val="goog_rdk_56"/>
      </w:sdtPr>
      <w:sdtContent>
        <w:tbl>
          <w:tblPr>
            <w:tblStyle w:val="Table36"/>
            <w:tblW w:w="91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2158"/>
            <w:gridCol w:w="1150"/>
            <w:gridCol w:w="1718"/>
            <w:gridCol w:w="1350"/>
            <w:gridCol w:w="1856"/>
            <w:tblGridChange w:id="0">
              <w:tblGrid>
                <w:gridCol w:w="907"/>
                <w:gridCol w:w="2158"/>
                <w:gridCol w:w="1150"/>
                <w:gridCol w:w="1718"/>
                <w:gridCol w:w="1350"/>
                <w:gridCol w:w="1856"/>
              </w:tblGrid>
            </w:tblGridChange>
          </w:tblGrid>
          <w:tr>
            <w:trPr>
              <w:cantSplit w:val="0"/>
              <w:trHeight w:val="644" w:hRule="atLeast"/>
              <w:tblHeader w:val="0"/>
            </w:trPr>
            <w:tc>
              <w:tcPr>
                <w:shd w:fill="fbe5d5" w:val="clear"/>
              </w:tcPr>
              <w:p w:rsidR="00000000" w:rsidDel="00000000" w:rsidP="00000000" w:rsidRDefault="00000000" w:rsidRPr="00000000" w14:paraId="00000AB3">
                <w:pPr>
                  <w:spacing w:after="0" w:line="276" w:lineRule="auto"/>
                  <w:rPr>
                    <w:b w:val="1"/>
                    <w:bCs w:val="1"/>
                  </w:rPr>
                </w:pPr>
                <w:r w:rsidDel="00000000" w:rsidR="00000000" w:rsidRPr="00000000">
                  <w:rPr>
                    <w:b w:val="1"/>
                    <w:bCs w:val="1"/>
                    <w:rtl w:val="0"/>
                  </w:rPr>
                  <w:t xml:space="preserve">No</w:t>
                </w:r>
              </w:p>
            </w:tc>
            <w:tc>
              <w:tcPr>
                <w:shd w:fill="fbe5d5" w:val="clear"/>
              </w:tcPr>
              <w:p w:rsidR="00000000" w:rsidDel="00000000" w:rsidP="00000000" w:rsidRDefault="00000000" w:rsidRPr="00000000" w14:paraId="00000AB4">
                <w:pPr>
                  <w:spacing w:after="0" w:line="276" w:lineRule="auto"/>
                  <w:ind w:left="-18" w:firstLine="0"/>
                  <w:rPr>
                    <w:b w:val="1"/>
                    <w:bCs w:val="1"/>
                  </w:rPr>
                </w:pPr>
                <w:r w:rsidDel="00000000" w:rsidR="00000000" w:rsidRPr="00000000">
                  <w:rPr>
                    <w:b w:val="1"/>
                    <w:bCs w:val="1"/>
                    <w:rtl w:val="0"/>
                  </w:rPr>
                  <w:t xml:space="preserve">Object/Control Name</w:t>
                </w:r>
              </w:p>
            </w:tc>
            <w:tc>
              <w:tcPr>
                <w:shd w:fill="fbe5d5" w:val="clear"/>
              </w:tcPr>
              <w:p w:rsidR="00000000" w:rsidDel="00000000" w:rsidP="00000000" w:rsidRDefault="00000000" w:rsidRPr="00000000" w14:paraId="00000AB5">
                <w:pPr>
                  <w:spacing w:after="0" w:line="276" w:lineRule="auto"/>
                  <w:ind w:left="4" w:firstLine="0"/>
                  <w:rPr>
                    <w:b w:val="1"/>
                    <w:bCs w:val="1"/>
                  </w:rPr>
                </w:pPr>
                <w:r w:rsidDel="00000000" w:rsidR="00000000" w:rsidRPr="00000000">
                  <w:rPr>
                    <w:b w:val="1"/>
                    <w:bCs w:val="1"/>
                    <w:rtl w:val="0"/>
                  </w:rPr>
                  <w:t xml:space="preserve">Type</w:t>
                </w:r>
              </w:p>
            </w:tc>
            <w:tc>
              <w:tcPr>
                <w:shd w:fill="fbe5d5" w:val="clear"/>
              </w:tcPr>
              <w:p w:rsidR="00000000" w:rsidDel="00000000" w:rsidP="00000000" w:rsidRDefault="00000000" w:rsidRPr="00000000" w14:paraId="00000AB6">
                <w:pPr>
                  <w:spacing w:after="0" w:line="276" w:lineRule="auto"/>
                  <w:ind w:left="43" w:firstLine="0"/>
                  <w:rPr>
                    <w:b w:val="1"/>
                    <w:bCs w:val="1"/>
                  </w:rPr>
                </w:pPr>
                <w:r w:rsidDel="00000000" w:rsidR="00000000" w:rsidRPr="00000000">
                  <w:rPr>
                    <w:b w:val="1"/>
                    <w:bCs w:val="1"/>
                    <w:rtl w:val="0"/>
                  </w:rPr>
                  <w:t xml:space="preserve">Required</w:t>
                </w:r>
              </w:p>
            </w:tc>
            <w:tc>
              <w:tcPr>
                <w:shd w:fill="fbe5d5" w:val="clear"/>
              </w:tcPr>
              <w:p w:rsidR="00000000" w:rsidDel="00000000" w:rsidP="00000000" w:rsidRDefault="00000000" w:rsidRPr="00000000" w14:paraId="00000AB7">
                <w:pPr>
                  <w:spacing w:after="0" w:line="276" w:lineRule="auto"/>
                  <w:rPr>
                    <w:b w:val="1"/>
                    <w:bCs w:val="1"/>
                  </w:rPr>
                </w:pPr>
                <w:r w:rsidDel="00000000" w:rsidR="00000000" w:rsidRPr="00000000">
                  <w:rPr>
                    <w:b w:val="1"/>
                    <w:bCs w:val="1"/>
                    <w:rtl w:val="0"/>
                  </w:rPr>
                  <w:t xml:space="preserve">Length</w:t>
                </w:r>
              </w:p>
            </w:tc>
            <w:tc>
              <w:tcPr>
                <w:shd w:fill="fbe5d5" w:val="clear"/>
              </w:tcPr>
              <w:p w:rsidR="00000000" w:rsidDel="00000000" w:rsidP="00000000" w:rsidRDefault="00000000" w:rsidRPr="00000000" w14:paraId="00000AB8">
                <w:pPr>
                  <w:spacing w:after="0" w:line="276" w:lineRule="auto"/>
                  <w:ind w:left="43" w:firstLine="0"/>
                  <w:rPr>
                    <w:b w:val="1"/>
                    <w:bCs w:val="1"/>
                  </w:rPr>
                </w:pPr>
                <w:r w:rsidDel="00000000" w:rsidR="00000000" w:rsidRPr="00000000">
                  <w:rPr>
                    <w:b w:val="1"/>
                    <w:bCs w:val="1"/>
                    <w:rtl w:val="0"/>
                  </w:rPr>
                  <w:t xml:space="preserve">Description</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NotificationListPage</w:t>
                </w:r>
              </w:p>
            </w:tc>
            <w:tc>
              <w:tcPr>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Screen</w:t>
                </w:r>
              </w:p>
            </w:tc>
            <w:tc>
              <w:tcPr>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4" w:val="single"/>
                  <w:left w:color="cccccc" w:space="0" w:sz="4" w:val="single"/>
                  <w:bottom w:color="000000" w:space="0" w:sz="4" w:val="single"/>
                  <w:right w:color="000000" w:space="0" w:sz="4" w:val="single"/>
                </w:tcBorders>
                <w:shd w:fill="ffffff" w:val="clear"/>
                <w:tcMar>
                  <w:top w:w="40.0" w:type="dxa"/>
                  <w:left w:w="0.0" w:type="dxa"/>
                  <w:bottom w:w="40.0" w:type="dxa"/>
                  <w:right w:w="0.0" w:type="dxa"/>
                </w:tcMar>
                <w:vAlign w:val="bottom"/>
              </w:tcPr>
              <w:p w:rsidR="00000000" w:rsidDel="00000000" w:rsidP="00000000" w:rsidRDefault="00000000" w:rsidRPr="00000000" w14:paraId="00000AB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page showing all notifications for the signed-in user.</w:t>
                </w:r>
              </w:p>
            </w:tc>
          </w:tr>
          <w:tr>
            <w:trPr>
              <w:cantSplit w:val="0"/>
              <w:trHeight w:val="548"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RefreshButton</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0.0" w:type="dxa"/>
                  <w:bottom w:w="40.0" w:type="dxa"/>
                  <w:right w:w="0.0" w:type="dxa"/>
                </w:tcMar>
                <w:vAlign w:val="bottom"/>
              </w:tcPr>
              <w:p w:rsidR="00000000" w:rsidDel="00000000" w:rsidP="00000000" w:rsidRDefault="00000000" w:rsidRPr="00000000" w14:paraId="00000AC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Triggers refetch via React Query to sync with server.</w:t>
                </w:r>
              </w:p>
            </w:tc>
          </w:tr>
          <w:tr>
            <w:trPr>
              <w:cantSplit w:val="0"/>
              <w:trHeight w:val="566"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NotificationItemCard</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Item</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0.0" w:type="dxa"/>
                  <w:bottom w:w="40.0" w:type="dxa"/>
                  <w:right w:w="0.0" w:type="dxa"/>
                </w:tcMar>
                <w:vAlign w:val="bottom"/>
              </w:tcPr>
              <w:p w:rsidR="00000000" w:rsidDel="00000000" w:rsidP="00000000" w:rsidRDefault="00000000" w:rsidRPr="00000000" w14:paraId="00000AC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title, body, createdAt, read status; clickable to open detail link.</w:t>
                </w:r>
              </w:p>
            </w:tc>
          </w:tr>
          <w:tr>
            <w:trPr>
              <w:cantSplit w:val="0"/>
              <w:trHeight w:val="491"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MarkAsReadAction</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Icon/Button</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0.0" w:type="dxa"/>
                  <w:bottom w:w="40.0" w:type="dxa"/>
                  <w:right w:w="0.0" w:type="dxa"/>
                </w:tcMar>
                <w:vAlign w:val="bottom"/>
              </w:tcPr>
              <w:p w:rsidR="00000000" w:rsidDel="00000000" w:rsidP="00000000" w:rsidRDefault="00000000" w:rsidRPr="00000000" w14:paraId="00000AD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Calls API to mark a notification as read and updates UI state.</w:t>
                </w:r>
              </w:p>
            </w:tc>
          </w:tr>
        </w:tbl>
      </w:sdtContent>
    </w:sdt>
    <w:p w:rsidR="00000000" w:rsidDel="00000000" w:rsidP="00000000" w:rsidRDefault="00000000" w:rsidRPr="00000000" w14:paraId="00000AD1">
      <w:pPr>
        <w:jc w:val="both"/>
        <w:rPr>
          <w:i w:val="1"/>
          <w:iCs w:val="1"/>
          <w:color w:val="0000ff"/>
        </w:rPr>
      </w:pPr>
      <w:r w:rsidDel="00000000" w:rsidR="00000000" w:rsidRPr="00000000">
        <w:rPr>
          <w:rtl w:val="0"/>
        </w:rPr>
      </w:r>
    </w:p>
    <w:p w:rsidR="00000000" w:rsidDel="00000000" w:rsidP="00000000" w:rsidRDefault="00000000" w:rsidRPr="00000000" w14:paraId="00000AD2">
      <w:pPr>
        <w:pStyle w:val="Heading4"/>
        <w:tabs>
          <w:tab w:val="left" w:leader="none" w:pos="630"/>
        </w:tabs>
        <w:rPr/>
      </w:pPr>
      <w:r w:rsidDel="00000000" w:rsidR="00000000" w:rsidRPr="00000000">
        <w:rPr>
          <w:color w:val="0000ff"/>
          <w:rtl w:val="0"/>
        </w:rPr>
        <w:t xml:space="preserve">4.9.2 </w:t>
      </w:r>
      <w:r w:rsidDel="00000000" w:rsidR="00000000" w:rsidRPr="00000000">
        <w:rPr>
          <w:rtl w:val="0"/>
        </w:rPr>
        <w:t xml:space="preserve">Class/Component Design</w:t>
      </w:r>
    </w:p>
    <w:p w:rsidR="00000000" w:rsidDel="00000000" w:rsidP="00000000" w:rsidRDefault="00000000" w:rsidRPr="00000000" w14:paraId="00000AD3">
      <w:pPr>
        <w:pStyle w:val="Heading5"/>
        <w:rPr/>
      </w:pPr>
      <w:r w:rsidDel="00000000" w:rsidR="00000000" w:rsidRPr="00000000">
        <w:rPr>
          <w:rtl w:val="0"/>
        </w:rPr>
        <w:t xml:space="preserve">4.12.2.1 Classes/Component Structure</w:t>
      </w:r>
    </w:p>
    <w:p w:rsidR="00000000" w:rsidDel="00000000" w:rsidP="00000000" w:rsidRDefault="00000000" w:rsidRPr="00000000" w14:paraId="00000AD4">
      <w:pPr>
        <w:numPr>
          <w:ilvl w:val="0"/>
          <w:numId w:val="13"/>
        </w:numPr>
        <w:spacing w:after="0" w:afterAutospacing="0"/>
        <w:ind w:left="720" w:hanging="360"/>
        <w:rPr>
          <w:rFonts w:ascii="Arial" w:cs="Arial" w:eastAsia="Arial" w:hAnsi="Arial"/>
          <w:sz w:val="20"/>
          <w:szCs w:val="20"/>
          <w:u w:val="none"/>
        </w:rPr>
      </w:pPr>
      <w:sdt>
        <w:sdtPr>
          <w:id w:val="-2017061173"/>
          <w:tag w:val="goog_rdk_57"/>
        </w:sdtPr>
        <w:sdtContent>
          <w:r w:rsidDel="00000000" w:rsidR="00000000" w:rsidRPr="00000000">
            <w:rPr>
              <w:rFonts w:ascii="Arial Unicode MS" w:cs="Arial Unicode MS" w:eastAsia="Arial Unicode MS" w:hAnsi="Arial Unicode MS"/>
              <w:sz w:val="20"/>
              <w:szCs w:val="20"/>
              <w:rtl w:val="0"/>
            </w:rPr>
            <w:t xml:space="preserve">Web (React): NotificationListPage → NotificationItem (child component) → hooks (useNotificationsQuery, useMarkAsReadMutation).</w:t>
          </w:r>
        </w:sdtContent>
      </w:sdt>
    </w:p>
    <w:p w:rsidR="00000000" w:rsidDel="00000000" w:rsidP="00000000" w:rsidRDefault="00000000" w:rsidRPr="00000000" w14:paraId="00000AD5">
      <w:pPr>
        <w:numPr>
          <w:ilvl w:val="0"/>
          <w:numId w:val="13"/>
        </w:numPr>
        <w:spacing w:before="0" w:beforeAutospacing="0"/>
        <w:ind w:left="720" w:hanging="360"/>
        <w:rPr>
          <w:rFonts w:ascii="Arial" w:cs="Arial" w:eastAsia="Arial" w:hAnsi="Arial"/>
          <w:sz w:val="20"/>
          <w:szCs w:val="20"/>
          <w:u w:val="none"/>
        </w:rPr>
      </w:pPr>
      <w:sdt>
        <w:sdtPr>
          <w:id w:val="989339948"/>
          <w:tag w:val="goog_rdk_58"/>
        </w:sdtPr>
        <w:sdtContent>
          <w:r w:rsidDel="00000000" w:rsidR="00000000" w:rsidRPr="00000000">
            <w:rPr>
              <w:rFonts w:ascii="Arial Unicode MS" w:cs="Arial Unicode MS" w:eastAsia="Arial Unicode MS" w:hAnsi="Arial Unicode MS"/>
              <w:sz w:val="20"/>
              <w:szCs w:val="20"/>
              <w:rtl w:val="0"/>
            </w:rPr>
            <w:t xml:space="preserve">Service (Spring Boot): NotificationController → NotificationService → NotificationRepository + NotificationMapper.</w:t>
          </w:r>
        </w:sdtContent>
      </w:sdt>
    </w:p>
    <w:p w:rsidR="00000000" w:rsidDel="00000000" w:rsidP="00000000" w:rsidRDefault="00000000" w:rsidRPr="00000000" w14:paraId="00000AD6">
      <w:pPr>
        <w:pStyle w:val="Heading5"/>
        <w:rPr/>
      </w:pPr>
      <w:r w:rsidDel="00000000" w:rsidR="00000000" w:rsidRPr="00000000">
        <w:rPr>
          <w:rtl w:val="0"/>
        </w:rPr>
        <w:t xml:space="preserve">4.9.2.2 Classes/Component Description</w:t>
      </w:r>
    </w:p>
    <w:p w:rsidR="00000000" w:rsidDel="00000000" w:rsidP="00000000" w:rsidRDefault="00000000" w:rsidRPr="00000000" w14:paraId="00000AD7">
      <w:pPr>
        <w:numPr>
          <w:ilvl w:val="0"/>
          <w:numId w:val="12"/>
        </w:numPr>
        <w:spacing w:after="0" w:afterAutospacing="0"/>
        <w:ind w:left="720" w:hanging="360"/>
        <w:rPr>
          <w:u w:val="none"/>
        </w:rPr>
      </w:pPr>
      <w:r w:rsidDel="00000000" w:rsidR="00000000" w:rsidRPr="00000000">
        <w:rPr>
          <w:rtl w:val="0"/>
        </w:rPr>
        <w:t xml:space="preserve">Class: NotificationListPage</w:t>
      </w:r>
    </w:p>
    <w:p w:rsidR="00000000" w:rsidDel="00000000" w:rsidP="00000000" w:rsidRDefault="00000000" w:rsidRPr="00000000" w14:paraId="00000AD8">
      <w:pPr>
        <w:numPr>
          <w:ilvl w:val="0"/>
          <w:numId w:val="12"/>
        </w:numPr>
        <w:spacing w:after="0" w:afterAutospacing="0" w:before="0" w:beforeAutospacing="0"/>
        <w:ind w:left="720" w:hanging="360"/>
        <w:rPr>
          <w:u w:val="none"/>
        </w:rPr>
      </w:pPr>
      <w:r w:rsidDel="00000000" w:rsidR="00000000" w:rsidRPr="00000000">
        <w:rPr>
          <w:rtl w:val="0"/>
        </w:rPr>
        <w:t xml:space="preserve">Description: React screen that lists notifications, handles loading/error states, and exposes refresh / mark-as-read actions.</w:t>
      </w:r>
    </w:p>
    <w:p w:rsidR="00000000" w:rsidDel="00000000" w:rsidP="00000000" w:rsidRDefault="00000000" w:rsidRPr="00000000" w14:paraId="00000AD9">
      <w:pPr>
        <w:numPr>
          <w:ilvl w:val="0"/>
          <w:numId w:val="12"/>
        </w:numPr>
        <w:spacing w:after="0" w:afterAutospacing="0" w:before="0" w:beforeAutospacing="0"/>
        <w:ind w:left="720" w:hanging="360"/>
        <w:rPr>
          <w:u w:val="none"/>
        </w:rPr>
      </w:pPr>
      <w:r w:rsidDel="00000000" w:rsidR="00000000" w:rsidRPr="00000000">
        <w:rPr>
          <w:rtl w:val="0"/>
        </w:rPr>
        <w:t xml:space="preserve">Base Class: Function component (React.FC)</w:t>
      </w:r>
    </w:p>
    <w:p w:rsidR="00000000" w:rsidDel="00000000" w:rsidP="00000000" w:rsidRDefault="00000000" w:rsidRPr="00000000" w14:paraId="00000ADA">
      <w:pPr>
        <w:numPr>
          <w:ilvl w:val="0"/>
          <w:numId w:val="12"/>
        </w:numPr>
        <w:spacing w:after="0" w:afterAutospacing="0" w:before="0" w:beforeAutospacing="0"/>
        <w:ind w:left="720" w:hanging="360"/>
        <w:rPr>
          <w:u w:val="none"/>
        </w:rPr>
      </w:pPr>
      <w:r w:rsidDel="00000000" w:rsidR="00000000" w:rsidRPr="00000000">
        <w:rPr>
          <w:rtl w:val="0"/>
        </w:rPr>
        <w:t xml:space="preserve">Constructor: N/A (function component).</w:t>
      </w:r>
    </w:p>
    <w:p w:rsidR="00000000" w:rsidDel="00000000" w:rsidP="00000000" w:rsidRDefault="00000000" w:rsidRPr="00000000" w14:paraId="00000ADB">
      <w:pPr>
        <w:numPr>
          <w:ilvl w:val="0"/>
          <w:numId w:val="12"/>
        </w:numPr>
        <w:spacing w:after="0" w:afterAutospacing="0" w:before="0" w:beforeAutospacing="0"/>
        <w:ind w:left="720" w:hanging="360"/>
        <w:rPr>
          <w:u w:val="none"/>
        </w:rPr>
      </w:pPr>
      <w:r w:rsidDel="00000000" w:rsidR="00000000" w:rsidRPr="00000000">
        <w:rPr>
          <w:rtl w:val="0"/>
        </w:rPr>
        <w:t xml:space="preserve">Prototype: NotificationListPage(): JSX.Element</w:t>
      </w:r>
    </w:p>
    <w:p w:rsidR="00000000" w:rsidDel="00000000" w:rsidP="00000000" w:rsidRDefault="00000000" w:rsidRPr="00000000" w14:paraId="00000ADC">
      <w:pPr>
        <w:numPr>
          <w:ilvl w:val="0"/>
          <w:numId w:val="12"/>
        </w:numPr>
        <w:spacing w:after="0" w:afterAutospacing="0" w:before="0" w:beforeAutospacing="0"/>
        <w:ind w:left="720" w:hanging="360"/>
        <w:rPr>
          <w:u w:val="none"/>
        </w:rPr>
      </w:pPr>
      <w:r w:rsidDel="00000000" w:rsidR="00000000" w:rsidRPr="00000000">
        <w:rPr>
          <w:rtl w:val="0"/>
        </w:rPr>
        <w:t xml:space="preserve">Source File: web/src/pages/notifications/NotificationListPage.tsx</w:t>
      </w:r>
    </w:p>
    <w:p w:rsidR="00000000" w:rsidDel="00000000" w:rsidP="00000000" w:rsidRDefault="00000000" w:rsidRPr="00000000" w14:paraId="00000ADD">
      <w:pPr>
        <w:numPr>
          <w:ilvl w:val="0"/>
          <w:numId w:val="12"/>
        </w:numPr>
        <w:spacing w:before="0" w:beforeAutospacing="0"/>
        <w:ind w:left="720" w:hanging="360"/>
        <w:rPr>
          <w:u w:val="none"/>
        </w:rPr>
      </w:pPr>
      <w:r w:rsidDel="00000000" w:rsidR="00000000" w:rsidRPr="00000000">
        <w:rPr>
          <w:rtl w:val="0"/>
        </w:rPr>
        <w:t xml:space="preserve">Namespace: @/pages/notifications</w:t>
      </w: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4.12.2.2.1 NotificationController Class</w:t>
      </w:r>
    </w:p>
    <w:p w:rsidR="00000000" w:rsidDel="00000000" w:rsidP="00000000" w:rsidRDefault="00000000" w:rsidRPr="00000000" w14:paraId="00000ADF">
      <w:pPr>
        <w:spacing w:after="0" w:line="240" w:lineRule="auto"/>
        <w:jc w:val="both"/>
        <w:rPr>
          <w:i w:val="1"/>
          <w:iCs w:val="1"/>
          <w:color w:val="0000ff"/>
        </w:rPr>
      </w:pPr>
      <w:r w:rsidDel="00000000" w:rsidR="00000000" w:rsidRPr="00000000">
        <w:rPr>
          <w:rtl w:val="0"/>
        </w:rPr>
      </w:r>
    </w:p>
    <w:sdt>
      <w:sdtPr>
        <w:lock w:val="contentLocked"/>
        <w:id w:val="-323140505"/>
        <w:tag w:val="goog_rdk_59"/>
      </w:sdtPr>
      <w:sdtContent>
        <w:tbl>
          <w:tblPr>
            <w:tblStyle w:val="Table37"/>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AE0">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AE1">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&lt;notificationService&gt;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AE5">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AE6">
                <w:pPr>
                  <w:spacing w:after="0" w:before="120" w:line="360" w:lineRule="auto"/>
                  <w:rPr>
                    <w:sz w:val="22"/>
                    <w:szCs w:val="22"/>
                  </w:rPr>
                </w:pPr>
                <w:r w:rsidDel="00000000" w:rsidR="00000000" w:rsidRPr="00000000">
                  <w:rPr>
                    <w:sz w:val="20"/>
                    <w:szCs w:val="20"/>
                    <w:rtl w:val="0"/>
                  </w:rPr>
                  <w:t xml:space="preserve">REST controller that exposes /v1/api/notifications endpoints (list, mark-as-read, register device, queue intake).</w:t>
                </w:r>
                <w:r w:rsidDel="00000000" w:rsidR="00000000" w:rsidRPr="00000000">
                  <w:rPr>
                    <w:rtl w:val="0"/>
                  </w:rPr>
                </w:r>
              </w:p>
            </w:tc>
          </w:tr>
          <w:tr>
            <w:trPr>
              <w:cantSplit w:val="0"/>
              <w:tblHeader w:val="0"/>
            </w:trPr>
            <w:tc>
              <w:tcPr/>
              <w:p w:rsidR="00000000" w:rsidDel="00000000" w:rsidP="00000000" w:rsidRDefault="00000000" w:rsidRPr="00000000" w14:paraId="00000AEA">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AEB">
                <w:pPr>
                  <w:spacing w:after="0" w:before="120" w:line="360" w:lineRule="auto"/>
                  <w:rPr>
                    <w:sz w:val="22"/>
                    <w:szCs w:val="22"/>
                  </w:rPr>
                </w:pPr>
                <w:r w:rsidDel="00000000" w:rsidR="00000000" w:rsidRPr="00000000">
                  <w:rPr>
                    <w:sz w:val="20"/>
                    <w:szCs w:val="20"/>
                    <w:rtl w:val="0"/>
                  </w:rPr>
                  <w:t xml:space="preserve">None (annotated @RestController).</w:t>
                </w:r>
                <w:r w:rsidDel="00000000" w:rsidR="00000000" w:rsidRPr="00000000">
                  <w:rPr>
                    <w:rtl w:val="0"/>
                  </w:rPr>
                </w:r>
              </w:p>
            </w:tc>
          </w:tr>
          <w:tr>
            <w:trPr>
              <w:cantSplit w:val="0"/>
              <w:tblHeader w:val="0"/>
            </w:trPr>
            <w:tc>
              <w:tcPr/>
              <w:p w:rsidR="00000000" w:rsidDel="00000000" w:rsidP="00000000" w:rsidRDefault="00000000" w:rsidRPr="00000000" w14:paraId="00000AEF">
                <w:pPr>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Constructor</w:t>
                </w:r>
              </w:p>
            </w:tc>
            <w:tc>
              <w:tcPr>
                <w:gridSpan w:val="4"/>
              </w:tcPr>
              <w:p w:rsidR="00000000" w:rsidDel="00000000" w:rsidP="00000000" w:rsidRDefault="00000000" w:rsidRPr="00000000" w14:paraId="00000AF0">
                <w:pPr>
                  <w:spacing w:after="0" w:before="120" w:line="36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Generated by Lombok @RequiredArgsConstructor (injects NotificationService, NotificationQueueService).</w:t>
                </w:r>
                <w:r w:rsidDel="00000000" w:rsidR="00000000" w:rsidRPr="00000000">
                  <w:rPr>
                    <w:rtl w:val="0"/>
                  </w:rPr>
                </w:r>
              </w:p>
            </w:tc>
          </w:tr>
          <w:tr>
            <w:trPr>
              <w:cantSplit w:val="0"/>
              <w:tblHeader w:val="0"/>
            </w:trPr>
            <w:tc>
              <w:tcPr/>
              <w:p w:rsidR="00000000" w:rsidDel="00000000" w:rsidP="00000000" w:rsidRDefault="00000000" w:rsidRPr="00000000" w14:paraId="00000AF4">
                <w:pPr>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Prototype</w:t>
                </w:r>
              </w:p>
            </w:tc>
            <w:tc>
              <w:tcPr>
                <w:gridSpan w:val="4"/>
              </w:tcPr>
              <w:p w:rsidR="00000000" w:rsidDel="00000000" w:rsidP="00000000" w:rsidRDefault="00000000" w:rsidRPr="00000000" w14:paraId="00000AF5">
                <w:pPr>
                  <w:spacing w:after="0" w:before="120" w:line="36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@RestController @RequestMapping("/v1/api/notifications") class NotificationController</w:t>
                </w:r>
                <w:r w:rsidDel="00000000" w:rsidR="00000000" w:rsidRPr="00000000">
                  <w:rPr>
                    <w:rtl w:val="0"/>
                  </w:rPr>
                </w:r>
              </w:p>
            </w:tc>
          </w:tr>
          <w:tr>
            <w:trPr>
              <w:cantSplit w:val="0"/>
              <w:tblHeader w:val="0"/>
            </w:trPr>
            <w:tc>
              <w:tcPr/>
              <w:p w:rsidR="00000000" w:rsidDel="00000000" w:rsidP="00000000" w:rsidRDefault="00000000" w:rsidRPr="00000000" w14:paraId="00000AF9">
                <w:pPr>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Source File</w:t>
                </w:r>
              </w:p>
            </w:tc>
            <w:tc>
              <w:tcPr>
                <w:gridSpan w:val="4"/>
              </w:tcPr>
              <w:p w:rsidR="00000000" w:rsidDel="00000000" w:rsidP="00000000" w:rsidRDefault="00000000" w:rsidRPr="00000000" w14:paraId="00000AFA">
                <w:pPr>
                  <w:spacing w:after="0" w:before="120" w:line="36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services/NotificationService/src/main/java/com/se1853_jv/controller/NotificationController.java</w:t>
                </w:r>
                <w:r w:rsidDel="00000000" w:rsidR="00000000" w:rsidRPr="00000000">
                  <w:rPr>
                    <w:rtl w:val="0"/>
                  </w:rPr>
                </w:r>
              </w:p>
            </w:tc>
          </w:tr>
          <w:tr>
            <w:trPr>
              <w:cantSplit w:val="0"/>
              <w:tblHeader w:val="0"/>
            </w:trPr>
            <w:tc>
              <w:tcPr/>
              <w:p w:rsidR="00000000" w:rsidDel="00000000" w:rsidP="00000000" w:rsidRDefault="00000000" w:rsidRPr="00000000" w14:paraId="00000AFE">
                <w:pPr>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AFF">
                <w:pPr>
                  <w:spacing w:after="0" w:before="120" w:line="36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com.se1853_jv.controller</w:t>
                </w: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B03">
                <w:pPr>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B04">
                <w:pPr>
                  <w:widowControl w:val="0"/>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B05">
                <w:pPr>
                  <w:widowControl w:val="0"/>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B06">
                <w:pPr>
                  <w:widowControl w:val="0"/>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B08">
                <w:pPr>
                  <w:widowControl w:val="0"/>
                  <w:spacing w:after="0" w:before="0" w:line="276" w:lineRule="auto"/>
                  <w:rPr>
                    <w:b w:val="1"/>
                    <w:bCs w:val="1"/>
                    <w:sz w:val="22"/>
                    <w:szCs w:val="22"/>
                  </w:rPr>
                </w:pPr>
                <w:r w:rsidDel="00000000" w:rsidR="00000000" w:rsidRPr="00000000">
                  <w:rPr>
                    <w:rtl w:val="0"/>
                  </w:rPr>
                </w:r>
              </w:p>
            </w:tc>
            <w:tc>
              <w:tcPr>
                <w:tcBorders>
                  <w:top w:color="000000" w:space="0" w:sz="6" w:val="single"/>
                </w:tcBorders>
              </w:tcPr>
              <w:p w:rsidR="00000000" w:rsidDel="00000000" w:rsidP="00000000" w:rsidRDefault="00000000" w:rsidRPr="00000000" w14:paraId="00000B09">
                <w:pPr>
                  <w:spacing w:after="0" w:before="120" w:line="36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notificationService</w:t>
                </w:r>
                <w:r w:rsidDel="00000000" w:rsidR="00000000" w:rsidRPr="00000000">
                  <w:rPr>
                    <w:rtl w:val="0"/>
                  </w:rPr>
                </w:r>
              </w:p>
            </w:tc>
            <w:tc>
              <w:tcPr>
                <w:tcBorders>
                  <w:top w:color="000000" w:space="0" w:sz="6" w:val="single"/>
                </w:tcBorders>
              </w:tcPr>
              <w:p w:rsidR="00000000" w:rsidDel="00000000" w:rsidP="00000000" w:rsidRDefault="00000000" w:rsidRPr="00000000" w14:paraId="00000B0A">
                <w:pPr>
                  <w:spacing w:after="0" w:before="120" w:line="36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NotificationService</w:t>
                </w:r>
                <w:r w:rsidDel="00000000" w:rsidR="00000000" w:rsidRPr="00000000">
                  <w:rPr>
                    <w:rtl w:val="0"/>
                  </w:rPr>
                </w:r>
              </w:p>
            </w:tc>
            <w:tc>
              <w:tcPr>
                <w:gridSpan w:val="2"/>
                <w:tcBorders>
                  <w:top w:color="000000" w:space="0" w:sz="6" w:val="single"/>
                </w:tcBorders>
              </w:tcPr>
              <w:p w:rsidR="00000000" w:rsidDel="00000000" w:rsidP="00000000" w:rsidRDefault="00000000" w:rsidRPr="00000000" w14:paraId="00000B0B">
                <w:pPr>
                  <w:spacing w:after="0" w:before="120" w:line="36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Performs business logic for user notification CRUD.</w:t>
                </w:r>
                <w:r w:rsidDel="00000000" w:rsidR="00000000" w:rsidRPr="00000000">
                  <w:rPr>
                    <w:rtl w:val="0"/>
                  </w:rPr>
                </w:r>
              </w:p>
            </w:tc>
          </w:tr>
          <w:tr>
            <w:trPr>
              <w:cantSplit w:val="0"/>
              <w:trHeight w:val="135" w:hRule="atLeast"/>
              <w:tblHeader w:val="0"/>
            </w:trPr>
            <w:tc>
              <w:tcPr>
                <w:vMerge w:val="continue"/>
              </w:tcPr>
              <w:p w:rsidR="00000000" w:rsidDel="00000000" w:rsidP="00000000" w:rsidRDefault="00000000" w:rsidRPr="00000000" w14:paraId="00000B0D">
                <w:pPr>
                  <w:widowControl w:val="0"/>
                  <w:spacing w:after="0" w:before="0" w:line="276" w:lineRule="auto"/>
                  <w:rPr>
                    <w:sz w:val="22"/>
                    <w:szCs w:val="22"/>
                  </w:rPr>
                </w:pPr>
                <w:r w:rsidDel="00000000" w:rsidR="00000000" w:rsidRPr="00000000">
                  <w:rPr>
                    <w:rtl w:val="0"/>
                  </w:rPr>
                </w:r>
              </w:p>
            </w:tc>
            <w:tc>
              <w:tcPr/>
              <w:p w:rsidR="00000000" w:rsidDel="00000000" w:rsidP="00000000" w:rsidRDefault="00000000" w:rsidRPr="00000000" w14:paraId="00000B0E">
                <w:pPr>
                  <w:spacing w:after="0" w:before="120" w:line="36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queueService</w:t>
                </w:r>
                <w:r w:rsidDel="00000000" w:rsidR="00000000" w:rsidRPr="00000000">
                  <w:rPr>
                    <w:rtl w:val="0"/>
                  </w:rPr>
                </w:r>
              </w:p>
            </w:tc>
            <w:tc>
              <w:tcPr/>
              <w:p w:rsidR="00000000" w:rsidDel="00000000" w:rsidP="00000000" w:rsidRDefault="00000000" w:rsidRPr="00000000" w14:paraId="00000B0F">
                <w:pPr>
                  <w:spacing w:after="0" w:before="12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NotificationQueueService</w:t>
                </w:r>
              </w:p>
            </w:tc>
            <w:tc>
              <w:tcPr>
                <w:gridSpan w:val="2"/>
              </w:tcPr>
              <w:p w:rsidR="00000000" w:rsidDel="00000000" w:rsidP="00000000" w:rsidRDefault="00000000" w:rsidRPr="00000000" w14:paraId="00000B10">
                <w:pPr>
                  <w:spacing w:after="0" w:before="120" w:line="36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Manages async queue storage and background processing.</w:t>
                </w:r>
                <w:r w:rsidDel="00000000" w:rsidR="00000000" w:rsidRPr="00000000">
                  <w:rPr>
                    <w:rtl w:val="0"/>
                  </w:rPr>
                </w:r>
              </w:p>
            </w:tc>
          </w:tr>
          <w:tr>
            <w:trPr>
              <w:cantSplit w:val="0"/>
              <w:trHeight w:val="220" w:hRule="atLeast"/>
              <w:tblHeader w:val="0"/>
            </w:trPr>
            <w:tc>
              <w:tcPr>
                <w:vMerge w:val="restart"/>
              </w:tcPr>
              <w:p w:rsidR="00000000" w:rsidDel="00000000" w:rsidP="00000000" w:rsidRDefault="00000000" w:rsidRPr="00000000" w14:paraId="00000B12">
                <w:pPr>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B13">
                <w:pPr>
                  <w:widowControl w:val="0"/>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B14">
                <w:pPr>
                  <w:widowControl w:val="0"/>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B15">
                <w:pPr>
                  <w:widowControl w:val="0"/>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B16">
                <w:pPr>
                  <w:widowControl w:val="0"/>
                  <w:spacing w:after="0" w:before="12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r>
          <w:tr>
            <w:trPr>
              <w:cantSplit w:val="0"/>
              <w:trHeight w:val="220" w:hRule="atLeast"/>
              <w:tblHeader w:val="0"/>
            </w:trPr>
            <w:tc>
              <w:tcPr>
                <w:vMerge w:val="continue"/>
              </w:tcPr>
              <w:p w:rsidR="00000000" w:rsidDel="00000000" w:rsidP="00000000" w:rsidRDefault="00000000" w:rsidRPr="00000000" w14:paraId="00000B17">
                <w:pPr>
                  <w:widowControl w:val="0"/>
                  <w:spacing w:after="0" w:before="0" w:line="240" w:lineRule="auto"/>
                  <w:ind w:left="0" w:firstLine="0"/>
                  <w:rPr>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registerDevice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RegisterDeviceRequest request, Authentication auth</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ResponseEntity&lt;Void&gt;</w:t>
                </w:r>
              </w:p>
            </w:tc>
            <w:tc>
              <w:tcPr>
                <w:tcBorders>
                  <w:top w:color="000000"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1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Stores/updates the user’s FCM token.</w:t>
                </w:r>
              </w:p>
            </w:tc>
          </w:tr>
          <w:tr>
            <w:trPr>
              <w:cantSplit w:val="0"/>
              <w:trHeight w:val="220" w:hRule="atLeast"/>
              <w:tblHeader w:val="0"/>
            </w:trPr>
            <w:tc>
              <w:tcPr>
                <w:vMerge w:val="continue"/>
              </w:tcPr>
              <w:p w:rsidR="00000000" w:rsidDel="00000000" w:rsidP="00000000" w:rsidRDefault="00000000" w:rsidRPr="00000000" w14:paraId="00000B1C">
                <w:pPr>
                  <w:widowControl w:val="0"/>
                  <w:spacing w:after="0" w:before="0" w:line="240" w:lineRule="auto"/>
                  <w:ind w:left="0" w:firstLine="0"/>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getNotifications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auth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1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ResponseEntity&lt;List&lt;NotificationResponse&gt;&gt;</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2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Returns notifications for the user ID found in JWT subject.</w:t>
                </w:r>
              </w:p>
            </w:tc>
          </w:tr>
          <w:tr>
            <w:trPr>
              <w:cantSplit w:val="0"/>
              <w:trHeight w:val="220" w:hRule="atLeast"/>
              <w:tblHeader w:val="0"/>
            </w:trPr>
            <w:tc>
              <w:tcPr>
                <w:vMerge w:val="continue"/>
              </w:tcPr>
              <w:p w:rsidR="00000000" w:rsidDel="00000000" w:rsidP="00000000" w:rsidRDefault="00000000" w:rsidRPr="00000000" w14:paraId="00000B21">
                <w:pPr>
                  <w:widowControl w:val="0"/>
                  <w:spacing w:after="0" w:before="0" w:line="240" w:lineRule="auto"/>
                  <w:ind w:left="0" w:firstLine="0"/>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markAsRead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UUID id, Authentication auth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ResponseEntity&lt;Void&gt;</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2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Sets readAt for the specified notification if it belongs to the user.</w:t>
                </w:r>
              </w:p>
            </w:tc>
          </w:tr>
          <w:tr>
            <w:trPr>
              <w:cantSplit w:val="0"/>
              <w:trHeight w:val="220" w:hRule="atLeast"/>
              <w:tblHeader w:val="0"/>
            </w:trPr>
            <w:tc>
              <w:tcPr>
                <w:vMerge w:val="continue"/>
              </w:tcPr>
              <w:p w:rsidR="00000000" w:rsidDel="00000000" w:rsidP="00000000" w:rsidRDefault="00000000" w:rsidRPr="00000000" w14:paraId="00000B26">
                <w:pPr>
                  <w:widowControl w:val="0"/>
                  <w:spacing w:after="0" w:before="0" w:line="240" w:lineRule="auto"/>
                  <w:ind w:left="0" w:firstLine="0"/>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createNotificationEvent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NotificationRequestEvent event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ResponseEntity&lt;Void&gt; (202)</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2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 endpoint: enqueue an incoming notification event.</w:t>
                </w:r>
              </w:p>
            </w:tc>
          </w:tr>
          <w:tr>
            <w:trPr>
              <w:cantSplit w:val="0"/>
              <w:trHeight w:val="220" w:hRule="atLeast"/>
              <w:tblHeader w:val="0"/>
            </w:trPr>
            <w:tc>
              <w:tcPr>
                <w:vMerge w:val="continue"/>
              </w:tcPr>
              <w:p w:rsidR="00000000" w:rsidDel="00000000" w:rsidP="00000000" w:rsidRDefault="00000000" w:rsidRPr="00000000" w14:paraId="00000B2B">
                <w:pPr>
                  <w:widowControl w:val="0"/>
                  <w:spacing w:after="0" w:before="0" w:line="240" w:lineRule="auto"/>
                  <w:ind w:left="0" w:firstLine="0"/>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getQueueStatus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@RequestParam(required = false) String status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2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ResponseEntity&lt;List&lt;QueueStatusResponse&gt;&gt;</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2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Debug endpoint listing queue items (optionally filtered by status).</w:t>
                </w:r>
              </w:p>
            </w:tc>
          </w:tr>
          <w:tr>
            <w:trPr>
              <w:cantSplit w:val="0"/>
              <w:trHeight w:val="220" w:hRule="atLeast"/>
              <w:tblHeader w:val="0"/>
            </w:trPr>
            <w:tc>
              <w:tcPr>
                <w:vMerge w:val="continue"/>
              </w:tcPr>
              <w:p w:rsidR="00000000" w:rsidDel="00000000" w:rsidP="00000000" w:rsidRDefault="00000000" w:rsidRPr="00000000" w14:paraId="00000B30">
                <w:pPr>
                  <w:widowControl w:val="0"/>
                  <w:spacing w:after="0" w:before="0" w:line="240" w:lineRule="auto"/>
                  <w:ind w:left="0" w:firstLine="0"/>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testQueueEndpoint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ResponseEntity&lt;String&gt;</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3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Simple health check (“Queue endpoint is working!”).</w:t>
                </w:r>
              </w:p>
            </w:tc>
          </w:tr>
          <w:tr>
            <w:trPr>
              <w:cantSplit w:val="0"/>
              <w:trHeight w:val="220" w:hRule="atLeast"/>
              <w:tblHeader w:val="0"/>
            </w:trPr>
            <w:tc>
              <w:tcPr>
                <w:vMerge w:val="continue"/>
              </w:tcPr>
              <w:p w:rsidR="00000000" w:rsidDel="00000000" w:rsidP="00000000" w:rsidRDefault="00000000" w:rsidRPr="00000000" w14:paraId="00000B35">
                <w:pPr>
                  <w:widowControl w:val="0"/>
                  <w:spacing w:after="0" w:before="0" w:line="240" w:lineRule="auto"/>
                  <w:ind w:left="0" w:firstLine="0"/>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getUserIdFromAuthentication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auth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3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UUID</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3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Helper that extracts UUID (JWT subject) or throws when missing/invalid.</w:t>
                </w:r>
              </w:p>
            </w:tc>
          </w:tr>
        </w:tbl>
      </w:sdtContent>
    </w:sdt>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4.12.2.2.2 ABC Class</w:t>
      </w:r>
    </w:p>
    <w:p w:rsidR="00000000" w:rsidDel="00000000" w:rsidP="00000000" w:rsidRDefault="00000000" w:rsidRPr="00000000" w14:paraId="00000B3C">
      <w:pPr>
        <w:spacing w:after="0" w:line="240" w:lineRule="auto"/>
        <w:jc w:val="both"/>
        <w:rPr>
          <w:i w:val="1"/>
          <w:iCs w:val="1"/>
          <w:color w:val="0000ff"/>
        </w:rPr>
      </w:pPr>
      <w:r w:rsidDel="00000000" w:rsidR="00000000" w:rsidRPr="00000000">
        <w:rPr>
          <w:rtl w:val="0"/>
        </w:rPr>
      </w:r>
    </w:p>
    <w:sdt>
      <w:sdtPr>
        <w:lock w:val="contentLocked"/>
        <w:id w:val="989183774"/>
        <w:tag w:val="goog_rdk_61"/>
      </w:sdtPr>
      <w:sdtContent>
        <w:tbl>
          <w:tblPr>
            <w:tblStyle w:val="Table38"/>
            <w:tblW w:w="9057.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30"/>
            <w:gridCol w:w="2160"/>
            <w:gridCol w:w="1440"/>
            <w:gridCol w:w="1710"/>
            <w:gridCol w:w="2217"/>
            <w:tblGridChange w:id="0">
              <w:tblGrid>
                <w:gridCol w:w="1530"/>
                <w:gridCol w:w="2160"/>
                <w:gridCol w:w="1440"/>
                <w:gridCol w:w="1710"/>
                <w:gridCol w:w="2217"/>
              </w:tblGrid>
            </w:tblGridChange>
          </w:tblGrid>
          <w:tr>
            <w:trPr>
              <w:cantSplit w:val="0"/>
              <w:tblHeader w:val="0"/>
            </w:trPr>
            <w:tc>
              <w:tcPr>
                <w:tcBorders>
                  <w:top w:color="000000" w:space="0" w:sz="12" w:val="single"/>
                  <w:bottom w:color="000000" w:space="0" w:sz="6" w:val="single"/>
                </w:tcBorders>
                <w:shd w:fill="fbe5d5" w:val="clear"/>
              </w:tcPr>
              <w:p w:rsidR="00000000" w:rsidDel="00000000" w:rsidP="00000000" w:rsidRDefault="00000000" w:rsidRPr="00000000" w14:paraId="00000B3D">
                <w:pPr>
                  <w:widowControl w:val="0"/>
                  <w:spacing w:after="0" w:before="120" w:line="360" w:lineRule="auto"/>
                  <w:rPr>
                    <w:b w:val="1"/>
                    <w:bCs w:val="1"/>
                    <w:sz w:val="22"/>
                    <w:szCs w:val="22"/>
                  </w:rPr>
                </w:pPr>
                <w:r w:rsidDel="00000000" w:rsidR="00000000" w:rsidRPr="00000000">
                  <w:rPr>
                    <w:b w:val="1"/>
                    <w:bCs w:val="1"/>
                    <w:sz w:val="22"/>
                    <w:szCs w:val="22"/>
                    <w:rtl w:val="0"/>
                  </w:rPr>
                  <w:t xml:space="preserve">Class</w:t>
                </w:r>
              </w:p>
            </w:tc>
            <w:tc>
              <w:tcPr>
                <w:gridSpan w:val="4"/>
                <w:tcBorders>
                  <w:top w:color="000000" w:space="0" w:sz="12" w:val="single"/>
                  <w:bottom w:color="000000" w:space="0" w:sz="6" w:val="single"/>
                </w:tcBorders>
                <w:shd w:fill="fbe5d5" w:val="clear"/>
              </w:tcPr>
              <w:p w:rsidR="00000000" w:rsidDel="00000000" w:rsidP="00000000" w:rsidRDefault="00000000" w:rsidRPr="00000000" w14:paraId="00000B3E">
                <w:pPr>
                  <w:widowControl w:val="0"/>
                  <w:spacing w:after="0" w:before="120" w:line="360" w:lineRule="auto"/>
                  <w:rPr>
                    <w:b w:val="1"/>
                    <w:bCs w:val="1"/>
                    <w:sz w:val="22"/>
                    <w:szCs w:val="22"/>
                  </w:rPr>
                </w:pPr>
                <w:r w:rsidDel="00000000" w:rsidR="00000000" w:rsidRPr="00000000">
                  <w:rPr>
                    <w:b w:val="1"/>
                    <w:bCs w:val="1"/>
                    <w:sz w:val="22"/>
                    <w:szCs w:val="22"/>
                    <w:highlight w:val="yellow"/>
                    <w:rtl w:val="0"/>
                  </w:rPr>
                  <w:t xml:space="preserve">&lt;NotificationService&gt;</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B42">
                <w:pPr>
                  <w:spacing w:after="0" w:before="120" w:line="360" w:lineRule="auto"/>
                  <w:rPr>
                    <w:b w:val="1"/>
                    <w:bCs w:val="1"/>
                    <w:sz w:val="22"/>
                    <w:szCs w:val="22"/>
                  </w:rPr>
                </w:pPr>
                <w:r w:rsidDel="00000000" w:rsidR="00000000" w:rsidRPr="00000000">
                  <w:rPr>
                    <w:b w:val="1"/>
                    <w:bCs w:val="1"/>
                    <w:sz w:val="22"/>
                    <w:szCs w:val="22"/>
                    <w:rtl w:val="0"/>
                  </w:rPr>
                  <w:t xml:space="preserve">Description</w:t>
                </w:r>
              </w:p>
            </w:tc>
            <w:tc>
              <w:tcPr>
                <w:gridSpan w:val="4"/>
                <w:tcBorders>
                  <w:top w:color="000000" w:space="0" w:sz="6" w:val="single"/>
                </w:tcBorders>
              </w:tcPr>
              <w:p w:rsidR="00000000" w:rsidDel="00000000" w:rsidP="00000000" w:rsidRDefault="00000000" w:rsidRPr="00000000" w14:paraId="00000B43">
                <w:pPr>
                  <w:spacing w:after="0" w:before="120" w:line="360" w:lineRule="auto"/>
                  <w:rPr>
                    <w:sz w:val="22"/>
                    <w:szCs w:val="22"/>
                  </w:rPr>
                </w:pPr>
                <w:r w:rsidDel="00000000" w:rsidR="00000000" w:rsidRPr="00000000">
                  <w:rPr>
                    <w:sz w:val="20"/>
                    <w:szCs w:val="20"/>
                    <w:rtl w:val="0"/>
                  </w:rPr>
                  <w:t xml:space="preserve">Core business service: persists device tokens, fetches notification lists, marks them read, and orchestrates queue → FCM delivery.</w:t>
                </w:r>
                <w:r w:rsidDel="00000000" w:rsidR="00000000" w:rsidRPr="00000000">
                  <w:rPr>
                    <w:rtl w:val="0"/>
                  </w:rPr>
                </w:r>
              </w:p>
            </w:tc>
          </w:tr>
          <w:tr>
            <w:trPr>
              <w:cantSplit w:val="0"/>
              <w:tblHeader w:val="0"/>
            </w:trPr>
            <w:tc>
              <w:tcPr/>
              <w:p w:rsidR="00000000" w:rsidDel="00000000" w:rsidP="00000000" w:rsidRDefault="00000000" w:rsidRPr="00000000" w14:paraId="00000B47">
                <w:pPr>
                  <w:spacing w:after="0" w:before="120" w:line="360" w:lineRule="auto"/>
                  <w:rPr>
                    <w:b w:val="1"/>
                    <w:bCs w:val="1"/>
                    <w:sz w:val="22"/>
                    <w:szCs w:val="22"/>
                  </w:rPr>
                </w:pPr>
                <w:r w:rsidDel="00000000" w:rsidR="00000000" w:rsidRPr="00000000">
                  <w:rPr>
                    <w:b w:val="1"/>
                    <w:bCs w:val="1"/>
                    <w:sz w:val="22"/>
                    <w:szCs w:val="22"/>
                    <w:rtl w:val="0"/>
                  </w:rPr>
                  <w:t xml:space="preserve">Base Class</w:t>
                </w:r>
              </w:p>
            </w:tc>
            <w:tc>
              <w:tcPr>
                <w:gridSpan w:val="4"/>
              </w:tcPr>
              <w:p w:rsidR="00000000" w:rsidDel="00000000" w:rsidP="00000000" w:rsidRDefault="00000000" w:rsidRPr="00000000" w14:paraId="00000B48">
                <w:pPr>
                  <w:spacing w:after="0" w:before="120" w:line="360" w:lineRule="auto"/>
                  <w:rPr>
                    <w:sz w:val="22"/>
                    <w:szCs w:val="22"/>
                  </w:rPr>
                </w:pPr>
                <w:r w:rsidDel="00000000" w:rsidR="00000000" w:rsidRPr="00000000">
                  <w:rPr>
                    <w:sz w:val="20"/>
                    <w:szCs w:val="20"/>
                    <w:rtl w:val="0"/>
                  </w:rPr>
                  <w:t xml:space="preserve">Implements interface NotificationService.</w:t>
                </w:r>
                <w:r w:rsidDel="00000000" w:rsidR="00000000" w:rsidRPr="00000000">
                  <w:rPr>
                    <w:rtl w:val="0"/>
                  </w:rPr>
                </w:r>
              </w:p>
            </w:tc>
          </w:tr>
          <w:tr>
            <w:trPr>
              <w:cantSplit w:val="0"/>
              <w:tblHeader w:val="0"/>
            </w:trPr>
            <w:tc>
              <w:tcPr/>
              <w:p w:rsidR="00000000" w:rsidDel="00000000" w:rsidP="00000000" w:rsidRDefault="00000000" w:rsidRPr="00000000" w14:paraId="00000B4C">
                <w:pPr>
                  <w:spacing w:after="0" w:before="120" w:line="360" w:lineRule="auto"/>
                  <w:rPr>
                    <w:b w:val="1"/>
                    <w:bCs w:val="1"/>
                    <w:sz w:val="22"/>
                    <w:szCs w:val="22"/>
                  </w:rPr>
                </w:pPr>
                <w:r w:rsidDel="00000000" w:rsidR="00000000" w:rsidRPr="00000000">
                  <w:rPr>
                    <w:b w:val="1"/>
                    <w:bCs w:val="1"/>
                    <w:sz w:val="22"/>
                    <w:szCs w:val="22"/>
                    <w:rtl w:val="0"/>
                  </w:rPr>
                  <w:t xml:space="preserve">Constructor</w:t>
                </w:r>
              </w:p>
            </w:tc>
            <w:tc>
              <w:tcPr>
                <w:gridSpan w:val="4"/>
              </w:tcPr>
              <w:p w:rsidR="00000000" w:rsidDel="00000000" w:rsidP="00000000" w:rsidRDefault="00000000" w:rsidRPr="00000000" w14:paraId="00000B4D">
                <w:pPr>
                  <w:spacing w:after="0" w:before="120" w:line="360" w:lineRule="auto"/>
                  <w:rPr>
                    <w:sz w:val="22"/>
                    <w:szCs w:val="22"/>
                  </w:rPr>
                </w:pPr>
                <w:r w:rsidDel="00000000" w:rsidR="00000000" w:rsidRPr="00000000">
                  <w:rPr>
                    <w:sz w:val="20"/>
                    <w:szCs w:val="20"/>
                    <w:rtl w:val="0"/>
                  </w:rPr>
                  <w:t xml:space="preserve">Lombok @RequiredArgsConstructor injecting required repositories and Firebase service.</w:t>
                </w:r>
                <w:r w:rsidDel="00000000" w:rsidR="00000000" w:rsidRPr="00000000">
                  <w:rPr>
                    <w:rtl w:val="0"/>
                  </w:rPr>
                </w:r>
              </w:p>
            </w:tc>
          </w:tr>
          <w:tr>
            <w:trPr>
              <w:cantSplit w:val="0"/>
              <w:tblHeader w:val="0"/>
            </w:trPr>
            <w:tc>
              <w:tcPr/>
              <w:p w:rsidR="00000000" w:rsidDel="00000000" w:rsidP="00000000" w:rsidRDefault="00000000" w:rsidRPr="00000000" w14:paraId="00000B51">
                <w:pPr>
                  <w:spacing w:after="0" w:before="120" w:line="360" w:lineRule="auto"/>
                  <w:rPr>
                    <w:b w:val="1"/>
                    <w:bCs w:val="1"/>
                    <w:sz w:val="22"/>
                    <w:szCs w:val="22"/>
                  </w:rPr>
                </w:pPr>
                <w:r w:rsidDel="00000000" w:rsidR="00000000" w:rsidRPr="00000000">
                  <w:rPr>
                    <w:b w:val="1"/>
                    <w:bCs w:val="1"/>
                    <w:sz w:val="22"/>
                    <w:szCs w:val="22"/>
                    <w:rtl w:val="0"/>
                  </w:rPr>
                  <w:t xml:space="preserve">Prototype</w:t>
                </w:r>
              </w:p>
            </w:tc>
            <w:tc>
              <w:tcPr>
                <w:gridSpan w:val="4"/>
              </w:tcPr>
              <w:p w:rsidR="00000000" w:rsidDel="00000000" w:rsidP="00000000" w:rsidRDefault="00000000" w:rsidRPr="00000000" w14:paraId="00000B52">
                <w:pPr>
                  <w:spacing w:after="0" w:before="120" w:line="360" w:lineRule="auto"/>
                  <w:rPr>
                    <w:sz w:val="22"/>
                    <w:szCs w:val="22"/>
                  </w:rPr>
                </w:pPr>
                <w:r w:rsidDel="00000000" w:rsidR="00000000" w:rsidRPr="00000000">
                  <w:rPr>
                    <w:rFonts w:ascii="Arial" w:cs="Arial" w:eastAsia="Arial" w:hAnsi="Arial"/>
                    <w:sz w:val="20"/>
                    <w:szCs w:val="20"/>
                    <w:rtl w:val="0"/>
                  </w:rPr>
                  <w:t xml:space="preserve">@Service class NotificationServiceImpl implements NotificationService</w:t>
                </w:r>
                <w:r w:rsidDel="00000000" w:rsidR="00000000" w:rsidRPr="00000000">
                  <w:rPr>
                    <w:rtl w:val="0"/>
                  </w:rPr>
                </w:r>
              </w:p>
            </w:tc>
          </w:tr>
          <w:tr>
            <w:trPr>
              <w:cantSplit w:val="0"/>
              <w:tblHeader w:val="0"/>
            </w:trPr>
            <w:tc>
              <w:tcPr/>
              <w:p w:rsidR="00000000" w:rsidDel="00000000" w:rsidP="00000000" w:rsidRDefault="00000000" w:rsidRPr="00000000" w14:paraId="00000B56">
                <w:pPr>
                  <w:spacing w:after="0" w:before="120" w:line="360" w:lineRule="auto"/>
                  <w:rPr>
                    <w:b w:val="1"/>
                    <w:bCs w:val="1"/>
                    <w:sz w:val="22"/>
                    <w:szCs w:val="22"/>
                  </w:rPr>
                </w:pPr>
                <w:r w:rsidDel="00000000" w:rsidR="00000000" w:rsidRPr="00000000">
                  <w:rPr>
                    <w:b w:val="1"/>
                    <w:bCs w:val="1"/>
                    <w:sz w:val="22"/>
                    <w:szCs w:val="22"/>
                    <w:rtl w:val="0"/>
                  </w:rPr>
                  <w:t xml:space="preserve">Source File</w:t>
                </w:r>
              </w:p>
            </w:tc>
            <w:tc>
              <w:tcPr>
                <w:gridSpan w:val="4"/>
              </w:tcPr>
              <w:p w:rsidR="00000000" w:rsidDel="00000000" w:rsidP="00000000" w:rsidRDefault="00000000" w:rsidRPr="00000000" w14:paraId="00000B57">
                <w:pPr>
                  <w:spacing w:after="0" w:before="120" w:line="360" w:lineRule="auto"/>
                  <w:rPr>
                    <w:sz w:val="22"/>
                    <w:szCs w:val="22"/>
                  </w:rPr>
                </w:pPr>
                <w:r w:rsidDel="00000000" w:rsidR="00000000" w:rsidRPr="00000000">
                  <w:rPr>
                    <w:rFonts w:ascii="Arial" w:cs="Arial" w:eastAsia="Arial" w:hAnsi="Arial"/>
                    <w:sz w:val="20"/>
                    <w:szCs w:val="20"/>
                    <w:rtl w:val="0"/>
                  </w:rPr>
                  <w:t xml:space="preserve">services/NotificationService/src/main/java/com/se1853_jv/service/Impl/NotificationServiceImpl.java</w:t>
                </w:r>
                <w:r w:rsidDel="00000000" w:rsidR="00000000" w:rsidRPr="00000000">
                  <w:rPr>
                    <w:rtl w:val="0"/>
                  </w:rPr>
                </w:r>
              </w:p>
            </w:tc>
          </w:tr>
          <w:tr>
            <w:trPr>
              <w:cantSplit w:val="0"/>
              <w:tblHeader w:val="0"/>
            </w:trPr>
            <w:tc>
              <w:tcPr/>
              <w:p w:rsidR="00000000" w:rsidDel="00000000" w:rsidP="00000000" w:rsidRDefault="00000000" w:rsidRPr="00000000" w14:paraId="00000B5B">
                <w:pPr>
                  <w:spacing w:after="0" w:before="120" w:line="360" w:lineRule="auto"/>
                  <w:rPr>
                    <w:b w:val="1"/>
                    <w:bCs w:val="1"/>
                    <w:sz w:val="22"/>
                    <w:szCs w:val="22"/>
                  </w:rPr>
                </w:pPr>
                <w:r w:rsidDel="00000000" w:rsidR="00000000" w:rsidRPr="00000000">
                  <w:rPr>
                    <w:b w:val="1"/>
                    <w:bCs w:val="1"/>
                    <w:sz w:val="22"/>
                    <w:szCs w:val="22"/>
                    <w:rtl w:val="0"/>
                  </w:rPr>
                  <w:t xml:space="preserve">Namespace</w:t>
                </w:r>
              </w:p>
            </w:tc>
            <w:tc>
              <w:tcPr>
                <w:gridSpan w:val="4"/>
                <w:tcBorders>
                  <w:bottom w:color="000000" w:space="0" w:sz="6" w:val="single"/>
                </w:tcBorders>
              </w:tcPr>
              <w:p w:rsidR="00000000" w:rsidDel="00000000" w:rsidP="00000000" w:rsidRDefault="00000000" w:rsidRPr="00000000" w14:paraId="00000B5C">
                <w:pPr>
                  <w:spacing w:after="0" w:before="120" w:line="360" w:lineRule="auto"/>
                  <w:rPr>
                    <w:sz w:val="22"/>
                    <w:szCs w:val="22"/>
                  </w:rPr>
                </w:pPr>
                <w:r w:rsidDel="00000000" w:rsidR="00000000" w:rsidRPr="00000000">
                  <w:rPr>
                    <w:rFonts w:ascii="Arial" w:cs="Arial" w:eastAsia="Arial" w:hAnsi="Arial"/>
                    <w:sz w:val="20"/>
                    <w:szCs w:val="20"/>
                    <w:rtl w:val="0"/>
                  </w:rPr>
                  <w:t xml:space="preserve">com.se1853_jv.service.impl</w:t>
                </w:r>
                <w:r w:rsidDel="00000000" w:rsidR="00000000" w:rsidRPr="00000000">
                  <w:rPr>
                    <w:rtl w:val="0"/>
                  </w:rPr>
                </w:r>
              </w:p>
            </w:tc>
          </w:tr>
          <w:tr>
            <w:trPr>
              <w:cantSplit w:val="0"/>
              <w:trHeight w:val="135" w:hRule="atLeast"/>
              <w:tblHeader w:val="0"/>
            </w:trPr>
            <w:tc>
              <w:tcPr>
                <w:vMerge w:val="restart"/>
              </w:tcPr>
              <w:p w:rsidR="00000000" w:rsidDel="00000000" w:rsidP="00000000" w:rsidRDefault="00000000" w:rsidRPr="00000000" w14:paraId="00000B60">
                <w:pPr>
                  <w:spacing w:after="0" w:before="120" w:line="360" w:lineRule="auto"/>
                  <w:rPr>
                    <w:b w:val="1"/>
                    <w:bCs w:val="1"/>
                    <w:sz w:val="22"/>
                    <w:szCs w:val="22"/>
                  </w:rPr>
                </w:pPr>
                <w:r w:rsidDel="00000000" w:rsidR="00000000" w:rsidRPr="00000000">
                  <w:rPr>
                    <w:b w:val="1"/>
                    <w:bCs w:val="1"/>
                    <w:sz w:val="22"/>
                    <w:szCs w:val="22"/>
                    <w:rtl w:val="0"/>
                  </w:rPr>
                  <w:t xml:space="preserve">Attributes</w:t>
                </w:r>
              </w:p>
            </w:tc>
            <w:tc>
              <w:tcPr>
                <w:tcBorders>
                  <w:top w:color="000000" w:space="0" w:sz="6" w:val="single"/>
                  <w:bottom w:color="000000" w:space="0" w:sz="6" w:val="single"/>
                </w:tcBorders>
                <w:shd w:fill="fbe5d5" w:val="clear"/>
              </w:tcPr>
              <w:p w:rsidR="00000000" w:rsidDel="00000000" w:rsidP="00000000" w:rsidRDefault="00000000" w:rsidRPr="00000000" w14:paraId="00000B61">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B62">
                <w:pPr>
                  <w:widowControl w:val="0"/>
                  <w:spacing w:after="0" w:before="120" w:line="360" w:lineRule="auto"/>
                  <w:rPr>
                    <w:b w:val="1"/>
                    <w:bCs w:val="1"/>
                    <w:sz w:val="22"/>
                    <w:szCs w:val="22"/>
                  </w:rPr>
                </w:pPr>
                <w:r w:rsidDel="00000000" w:rsidR="00000000" w:rsidRPr="00000000">
                  <w:rPr>
                    <w:b w:val="1"/>
                    <w:bCs w:val="1"/>
                    <w:sz w:val="22"/>
                    <w:szCs w:val="22"/>
                    <w:rtl w:val="0"/>
                  </w:rPr>
                  <w:t xml:space="preserve">Type</w:t>
                </w:r>
              </w:p>
            </w:tc>
            <w:tc>
              <w:tcPr>
                <w:gridSpan w:val="2"/>
                <w:tcBorders>
                  <w:top w:color="000000" w:space="0" w:sz="6" w:val="single"/>
                  <w:bottom w:color="000000" w:space="0" w:sz="6" w:val="single"/>
                </w:tcBorders>
                <w:shd w:fill="fbe5d5" w:val="clear"/>
              </w:tcPr>
              <w:p w:rsidR="00000000" w:rsidDel="00000000" w:rsidP="00000000" w:rsidRDefault="00000000" w:rsidRPr="00000000" w14:paraId="00000B63">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35" w:hRule="atLeast"/>
              <w:tblHeader w:val="0"/>
            </w:trPr>
            <w:tc>
              <w:tcPr>
                <w:vMerge w:val="continue"/>
              </w:tcPr>
              <w:p w:rsidR="00000000" w:rsidDel="00000000" w:rsidP="00000000" w:rsidRDefault="00000000" w:rsidRPr="00000000" w14:paraId="00000B65">
                <w:pPr>
                  <w:widowControl w:val="0"/>
                  <w:spacing w:after="0" w:before="0" w:line="276" w:lineRule="auto"/>
                  <w:rPr>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NotificationRepository</w:t>
                </w:r>
              </w:p>
            </w:tc>
            <w:tc>
              <w:tcPr>
                <w:tcBorders>
                  <w:top w:color="000000"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6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CRUD access to the notifications table.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notificationRepository</w:t>
                </w:r>
              </w:p>
            </w:tc>
          </w:tr>
          <w:tr>
            <w:trPr>
              <w:cantSplit w:val="0"/>
              <w:trHeight w:val="135" w:hRule="atLeast"/>
              <w:tblHeader w:val="0"/>
            </w:trPr>
            <w:tc>
              <w:tcPr>
                <w:vMerge w:val="continue"/>
              </w:tcPr>
              <w:p w:rsidR="00000000" w:rsidDel="00000000" w:rsidP="00000000" w:rsidRDefault="00000000" w:rsidRPr="00000000" w14:paraId="00000B6A">
                <w:pPr>
                  <w:widowControl w:val="0"/>
                  <w:spacing w:after="0" w:before="0" w:line="276" w:lineRule="auto"/>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deviceRepository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NotificationDeviceRepository</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6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Stores per-user device tokens / platforms.</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6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deviceRepository</w:t>
                </w:r>
              </w:p>
            </w:tc>
          </w:tr>
          <w:tr>
            <w:trPr>
              <w:cantSplit w:val="0"/>
              <w:trHeight w:val="135" w:hRule="atLeast"/>
              <w:tblHeader w:val="0"/>
            </w:trPr>
            <w:tc>
              <w:tcPr>
                <w:vMerge w:val="continue"/>
              </w:tcPr>
              <w:p w:rsidR="00000000" w:rsidDel="00000000" w:rsidP="00000000" w:rsidRDefault="00000000" w:rsidRPr="00000000" w14:paraId="00000B6F">
                <w:pPr>
                  <w:widowControl w:val="0"/>
                  <w:spacing w:after="0" w:before="0" w:line="276" w:lineRule="auto"/>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firebaseService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FirebaseService</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7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Sends push notifications through FCM.</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firebaseService</w:t>
                </w:r>
              </w:p>
            </w:tc>
          </w:tr>
          <w:tr>
            <w:trPr>
              <w:cantSplit w:val="0"/>
              <w:trHeight w:val="135" w:hRule="atLeast"/>
              <w:tblHeader w:val="0"/>
            </w:trPr>
            <w:tc>
              <w:tcPr>
                <w:vMerge w:val="continue"/>
              </w:tcPr>
              <w:p w:rsidR="00000000" w:rsidDel="00000000" w:rsidP="00000000" w:rsidRDefault="00000000" w:rsidRPr="00000000" w14:paraId="00000B74">
                <w:pPr>
                  <w:widowControl w:val="0"/>
                  <w:spacing w:after="0" w:before="0" w:line="276" w:lineRule="auto"/>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notificationMapper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NotificationMapper</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77">
                <w:pPr>
                  <w:widowControl w:val="0"/>
                  <w:spacing w:after="0" w:before="0" w:line="276" w:lineRule="auto"/>
                  <w:rPr>
                    <w:rFonts w:ascii="Arial" w:cs="Arial" w:eastAsia="Arial" w:hAnsi="Arial"/>
                    <w:sz w:val="20"/>
                    <w:szCs w:val="20"/>
                  </w:rPr>
                </w:pPr>
                <w:sdt>
                  <w:sdtPr>
                    <w:id w:val="-1180629063"/>
                    <w:tag w:val="goog_rdk_60"/>
                  </w:sdtPr>
                  <w:sdtContent>
                    <w:r w:rsidDel="00000000" w:rsidR="00000000" w:rsidRPr="00000000">
                      <w:rPr>
                        <w:rFonts w:ascii="Arial Unicode MS" w:cs="Arial Unicode MS" w:eastAsia="Arial Unicode MS" w:hAnsi="Arial Unicode MS"/>
                        <w:sz w:val="20"/>
                        <w:szCs w:val="20"/>
                        <w:rtl w:val="0"/>
                      </w:rPr>
                      <w:t xml:space="preserve">Maps entities ↔ DTOs for REST responses.</w:t>
                    </w:r>
                  </w:sdtContent>
                </w:sdt>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notificationMapper</w:t>
                </w:r>
              </w:p>
            </w:tc>
          </w:tr>
          <w:tr>
            <w:trPr>
              <w:cantSplit w:val="0"/>
              <w:trHeight w:val="195" w:hRule="atLeast"/>
              <w:tblHeader w:val="0"/>
            </w:trPr>
            <w:tc>
              <w:tcPr>
                <w:vMerge w:val="restart"/>
              </w:tcPr>
              <w:p w:rsidR="00000000" w:rsidDel="00000000" w:rsidP="00000000" w:rsidRDefault="00000000" w:rsidRPr="00000000" w14:paraId="00000B79">
                <w:pPr>
                  <w:spacing w:after="0" w:before="120" w:line="360" w:lineRule="auto"/>
                  <w:rPr>
                    <w:b w:val="1"/>
                    <w:bCs w:val="1"/>
                    <w:sz w:val="22"/>
                    <w:szCs w:val="22"/>
                  </w:rPr>
                </w:pPr>
                <w:r w:rsidDel="00000000" w:rsidR="00000000" w:rsidRPr="00000000">
                  <w:rPr>
                    <w:b w:val="1"/>
                    <w:bCs w:val="1"/>
                    <w:sz w:val="22"/>
                    <w:szCs w:val="22"/>
                    <w:rtl w:val="0"/>
                  </w:rPr>
                  <w:t xml:space="preserve">Methods</w:t>
                </w:r>
              </w:p>
            </w:tc>
            <w:tc>
              <w:tcPr>
                <w:tcBorders>
                  <w:top w:color="000000" w:space="0" w:sz="6" w:val="single"/>
                  <w:bottom w:color="000000" w:space="0" w:sz="6" w:val="single"/>
                </w:tcBorders>
                <w:shd w:fill="fbe5d5" w:val="clear"/>
              </w:tcPr>
              <w:p w:rsidR="00000000" w:rsidDel="00000000" w:rsidP="00000000" w:rsidRDefault="00000000" w:rsidRPr="00000000" w14:paraId="00000B7A">
                <w:pPr>
                  <w:widowControl w:val="0"/>
                  <w:spacing w:after="0" w:before="120" w:line="360" w:lineRule="auto"/>
                  <w:rPr>
                    <w:b w:val="1"/>
                    <w:bCs w:val="1"/>
                    <w:sz w:val="22"/>
                    <w:szCs w:val="22"/>
                  </w:rPr>
                </w:pPr>
                <w:r w:rsidDel="00000000" w:rsidR="00000000" w:rsidRPr="00000000">
                  <w:rPr>
                    <w:b w:val="1"/>
                    <w:bCs w:val="1"/>
                    <w:sz w:val="22"/>
                    <w:szCs w:val="22"/>
                    <w:rtl w:val="0"/>
                  </w:rPr>
                  <w:t xml:space="preserve">Name</w:t>
                </w:r>
              </w:p>
            </w:tc>
            <w:tc>
              <w:tcPr>
                <w:tcBorders>
                  <w:top w:color="000000" w:space="0" w:sz="6" w:val="single"/>
                  <w:bottom w:color="000000" w:space="0" w:sz="6" w:val="single"/>
                </w:tcBorders>
                <w:shd w:fill="fbe5d5" w:val="clear"/>
              </w:tcPr>
              <w:p w:rsidR="00000000" w:rsidDel="00000000" w:rsidP="00000000" w:rsidRDefault="00000000" w:rsidRPr="00000000" w14:paraId="00000B7B">
                <w:pPr>
                  <w:widowControl w:val="0"/>
                  <w:spacing w:after="0" w:before="120" w:line="360" w:lineRule="auto"/>
                  <w:rPr>
                    <w:b w:val="1"/>
                    <w:bCs w:val="1"/>
                    <w:sz w:val="22"/>
                    <w:szCs w:val="22"/>
                  </w:rPr>
                </w:pPr>
                <w:r w:rsidDel="00000000" w:rsidR="00000000" w:rsidRPr="00000000">
                  <w:rPr>
                    <w:b w:val="1"/>
                    <w:bCs w:val="1"/>
                    <w:sz w:val="22"/>
                    <w:szCs w:val="22"/>
                    <w:rtl w:val="0"/>
                  </w:rPr>
                  <w:t xml:space="preserve">Input</w:t>
                </w:r>
              </w:p>
            </w:tc>
            <w:tc>
              <w:tcPr>
                <w:tcBorders>
                  <w:top w:color="000000" w:space="0" w:sz="6" w:val="single"/>
                  <w:bottom w:color="000000" w:space="0" w:sz="6" w:val="single"/>
                </w:tcBorders>
                <w:shd w:fill="fbe5d5" w:val="clear"/>
              </w:tcPr>
              <w:p w:rsidR="00000000" w:rsidDel="00000000" w:rsidP="00000000" w:rsidRDefault="00000000" w:rsidRPr="00000000" w14:paraId="00000B7C">
                <w:pPr>
                  <w:widowControl w:val="0"/>
                  <w:spacing w:after="0" w:before="120" w:line="360" w:lineRule="auto"/>
                  <w:rPr>
                    <w:b w:val="1"/>
                    <w:bCs w:val="1"/>
                    <w:sz w:val="22"/>
                    <w:szCs w:val="22"/>
                  </w:rPr>
                </w:pPr>
                <w:r w:rsidDel="00000000" w:rsidR="00000000" w:rsidRPr="00000000">
                  <w:rPr>
                    <w:b w:val="1"/>
                    <w:bCs w:val="1"/>
                    <w:sz w:val="22"/>
                    <w:szCs w:val="22"/>
                    <w:rtl w:val="0"/>
                  </w:rPr>
                  <w:t xml:space="preserve">Output</w:t>
                </w:r>
              </w:p>
            </w:tc>
            <w:tc>
              <w:tcPr>
                <w:tcBorders>
                  <w:top w:color="000000" w:space="0" w:sz="6" w:val="single"/>
                  <w:bottom w:color="000000" w:space="0" w:sz="6" w:val="single"/>
                </w:tcBorders>
                <w:shd w:fill="fbe5d5" w:val="clear"/>
              </w:tcPr>
              <w:p w:rsidR="00000000" w:rsidDel="00000000" w:rsidP="00000000" w:rsidRDefault="00000000" w:rsidRPr="00000000" w14:paraId="00000B7D">
                <w:pPr>
                  <w:widowControl w:val="0"/>
                  <w:spacing w:after="0" w:before="120" w:line="360" w:lineRule="auto"/>
                  <w:rPr>
                    <w:b w:val="1"/>
                    <w:bCs w:val="1"/>
                    <w:sz w:val="22"/>
                    <w:szCs w:val="22"/>
                  </w:rPr>
                </w:pPr>
                <w:r w:rsidDel="00000000" w:rsidR="00000000" w:rsidRPr="00000000">
                  <w:rPr>
                    <w:b w:val="1"/>
                    <w:bCs w:val="1"/>
                    <w:sz w:val="22"/>
                    <w:szCs w:val="22"/>
                    <w:rtl w:val="0"/>
                  </w:rPr>
                  <w:t xml:space="preserve">Description</w:t>
                </w:r>
              </w:p>
            </w:tc>
          </w:tr>
          <w:tr>
            <w:trPr>
              <w:cantSplit w:val="0"/>
              <w:trHeight w:val="195" w:hRule="atLeast"/>
              <w:tblHeader w:val="0"/>
            </w:trPr>
            <w:tc>
              <w:tcPr>
                <w:vMerge w:val="continue"/>
              </w:tcPr>
              <w:p w:rsidR="00000000" w:rsidDel="00000000" w:rsidP="00000000" w:rsidRDefault="00000000" w:rsidRPr="00000000" w14:paraId="00000B7E">
                <w:pPr>
                  <w:widowControl w:val="0"/>
                  <w:spacing w:after="0" w:before="0" w:line="276" w:lineRule="auto"/>
                  <w:rPr>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7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registerDevice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UUID userId, RegisterDeviceRequest req</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000000"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8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Upserts device token, platform, timestamps.</w:t>
                </w:r>
              </w:p>
            </w:tc>
          </w:tr>
          <w:tr>
            <w:trPr>
              <w:cantSplit w:val="0"/>
              <w:trHeight w:val="195" w:hRule="atLeast"/>
              <w:tblHeader w:val="0"/>
            </w:trPr>
            <w:tc>
              <w:tcPr>
                <w:vMerge w:val="continue"/>
              </w:tcPr>
              <w:p w:rsidR="00000000" w:rsidDel="00000000" w:rsidP="00000000" w:rsidRDefault="00000000" w:rsidRPr="00000000" w14:paraId="00000B83">
                <w:pPr>
                  <w:widowControl w:val="0"/>
                  <w:spacing w:after="0" w:before="0" w:line="276" w:lineRule="auto"/>
                  <w:rPr>
                    <w:b w:val="1"/>
                    <w:bCs w:val="1"/>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getNotificationsForUser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UUID userId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List&lt;NotificationResponse&gt;</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8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Loads notifications (usually sorted DESC) and maps to DTOs.</w:t>
                </w:r>
              </w:p>
            </w:tc>
          </w:tr>
          <w:tr>
            <w:trPr>
              <w:cantSplit w:val="0"/>
              <w:trHeight w:val="195" w:hRule="atLeast"/>
              <w:tblHeader w:val="0"/>
            </w:trPr>
            <w:tc>
              <w:tcPr>
                <w:vMerge w:val="continue"/>
              </w:tcPr>
              <w:p w:rsidR="00000000" w:rsidDel="00000000" w:rsidP="00000000" w:rsidRDefault="00000000" w:rsidRPr="00000000" w14:paraId="00000B88">
                <w:pPr>
                  <w:widowControl w:val="0"/>
                  <w:spacing w:after="0" w:before="0" w:line="276" w:lineRule="auto"/>
                  <w:rPr>
                    <w:b w:val="1"/>
                    <w:bCs w:val="1"/>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markAsRead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UUID userId, UUID notificationId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8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Validates ownership, sets readAt, persists changes.</w:t>
                </w:r>
              </w:p>
            </w:tc>
          </w:tr>
          <w:tr>
            <w:trPr>
              <w:cantSplit w:val="0"/>
              <w:trHeight w:val="195" w:hRule="atLeast"/>
              <w:tblHeader w:val="0"/>
            </w:trPr>
            <w:tc>
              <w:tcPr>
                <w:vMerge w:val="continue"/>
              </w:tcPr>
              <w:p w:rsidR="00000000" w:rsidDel="00000000" w:rsidP="00000000" w:rsidRDefault="00000000" w:rsidRPr="00000000" w14:paraId="00000B8D">
                <w:pPr>
                  <w:widowControl w:val="0"/>
                  <w:spacing w:after="0" w:before="0" w:line="276" w:lineRule="auto"/>
                  <w:rPr>
                    <w:b w:val="1"/>
                    <w:bCs w:val="1"/>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enqueueNotification / processQueue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8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NotificationRequestEvent or queue entity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91">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Persists event into queue and background job picks it up.</w:t>
                </w:r>
              </w:p>
            </w:tc>
          </w:tr>
          <w:tr>
            <w:trPr>
              <w:cantSplit w:val="0"/>
              <w:trHeight w:val="195" w:hRule="atLeast"/>
              <w:tblHeader w:val="0"/>
            </w:trPr>
            <w:tc>
              <w:tcPr>
                <w:vMerge w:val="continue"/>
              </w:tcPr>
              <w:p w:rsidR="00000000" w:rsidDel="00000000" w:rsidP="00000000" w:rsidRDefault="00000000" w:rsidRPr="00000000" w14:paraId="00000B92">
                <w:pPr>
                  <w:widowControl w:val="0"/>
                  <w:spacing w:after="0" w:before="0" w:line="276" w:lineRule="auto"/>
                  <w:rPr>
                    <w:sz w:val="22"/>
                    <w:szCs w:val="22"/>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sendPushNotification (if exposed)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entity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B9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void</w:t>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B9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Invokes firebaseService.send(...), handles exceptions/retries.</w:t>
                </w:r>
              </w:p>
            </w:tc>
          </w:tr>
        </w:tbl>
      </w:sdtContent>
    </w:sdt>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pStyle w:val="Heading4"/>
        <w:tabs>
          <w:tab w:val="left" w:leader="none" w:pos="630"/>
        </w:tabs>
        <w:rPr/>
      </w:pPr>
      <w:bookmarkStart w:colFirst="0" w:colLast="0" w:name="_heading=h.uwavrrz4fzz" w:id="54"/>
      <w:bookmarkEnd w:id="54"/>
      <w:r w:rsidDel="00000000" w:rsidR="00000000" w:rsidRPr="00000000">
        <w:rPr>
          <w:rtl w:val="0"/>
        </w:rPr>
        <w:t xml:space="preserve">4.9.3 Object Interactions (Sequence/Communication) Diagram(s)</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pStyle w:val="Heading2"/>
        <w:rPr/>
      </w:pPr>
      <w:bookmarkStart w:colFirst="0" w:colLast="0" w:name="_heading=h.v6y3xsd3vzw" w:id="55"/>
      <w:bookmarkEnd w:id="55"/>
      <w:r w:rsidDel="00000000" w:rsidR="00000000" w:rsidRPr="00000000">
        <w:rPr>
          <w:rtl w:val="0"/>
        </w:rPr>
        <w:t xml:space="preserve">5. Database Design</w:t>
      </w:r>
    </w:p>
    <w:p w:rsidR="00000000" w:rsidDel="00000000" w:rsidP="00000000" w:rsidRDefault="00000000" w:rsidRPr="00000000" w14:paraId="00000B9B">
      <w:pPr>
        <w:pStyle w:val="Heading3"/>
        <w:rPr/>
      </w:pPr>
      <w:bookmarkStart w:colFirst="0" w:colLast="0" w:name="_heading=h.ewus6kxslov4" w:id="56"/>
      <w:bookmarkEnd w:id="56"/>
      <w:r w:rsidDel="00000000" w:rsidR="00000000" w:rsidRPr="00000000">
        <w:rPr>
          <w:rtl w:val="0"/>
        </w:rPr>
        <w:t xml:space="preserve">5.1 Database Design</w:t>
      </w:r>
    </w:p>
    <w:p w:rsidR="00000000" w:rsidDel="00000000" w:rsidP="00000000" w:rsidRDefault="00000000" w:rsidRPr="00000000" w14:paraId="00000B9C">
      <w:pPr>
        <w:spacing w:after="0" w:line="240" w:lineRule="auto"/>
        <w:jc w:val="both"/>
        <w:rPr>
          <w:i w:val="1"/>
          <w:iCs w:val="1"/>
          <w:color w:val="0000ff"/>
        </w:rPr>
      </w:pPr>
      <w:r w:rsidDel="00000000" w:rsidR="00000000" w:rsidRPr="00000000">
        <w:rPr>
          <w:i w:val="1"/>
          <w:iCs w:val="1"/>
          <w:color w:val="0000ff"/>
          <w:rtl w:val="0"/>
        </w:rPr>
        <w:t xml:space="preserve">[Provide the tables relationship like example below]</w:t>
      </w:r>
    </w:p>
    <w:p w:rsidR="00000000" w:rsidDel="00000000" w:rsidP="00000000" w:rsidRDefault="00000000" w:rsidRPr="00000000" w14:paraId="00000B9D">
      <w:pPr>
        <w:rPr/>
      </w:pPr>
      <w:r w:rsidDel="00000000" w:rsidR="00000000" w:rsidRPr="00000000">
        <w:rPr/>
        <w:drawing>
          <wp:inline distB="0" distT="0" distL="0" distR="0">
            <wp:extent cx="5922067" cy="3465295"/>
            <wp:effectExtent b="0" l="0" r="0" t="0"/>
            <wp:docPr id="2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22067" cy="3465295"/>
                    </a:xfrm>
                    <a:prstGeom prst="rect"/>
                    <a:ln/>
                  </pic:spPr>
                </pic:pic>
              </a:graphicData>
            </a:graphic>
          </wp:inline>
        </w:drawing>
      </w:r>
      <w:r w:rsidDel="00000000" w:rsidR="00000000" w:rsidRPr="00000000">
        <w:rPr>
          <w:rtl w:val="0"/>
        </w:rPr>
      </w:r>
    </w:p>
    <w:p w:rsidR="00000000" w:rsidDel="00000000" w:rsidP="00000000" w:rsidRDefault="00000000" w:rsidRPr="00000000" w14:paraId="00000B9E">
      <w:pPr>
        <w:pStyle w:val="Heading4"/>
        <w:tabs>
          <w:tab w:val="left" w:leader="none" w:pos="630"/>
        </w:tabs>
        <w:rPr/>
      </w:pPr>
      <w:r w:rsidDel="00000000" w:rsidR="00000000" w:rsidRPr="00000000">
        <w:rPr>
          <w:rtl w:val="0"/>
        </w:rPr>
        <w:t xml:space="preserve">a. Table name 1</w:t>
      </w:r>
    </w:p>
    <w:p w:rsidR="00000000" w:rsidDel="00000000" w:rsidP="00000000" w:rsidRDefault="00000000" w:rsidRPr="00000000" w14:paraId="00000B9F">
      <w:pPr>
        <w:spacing w:after="0" w:line="240" w:lineRule="auto"/>
        <w:jc w:val="both"/>
        <w:rPr>
          <w:i w:val="1"/>
          <w:iCs w:val="1"/>
          <w:color w:val="0000ff"/>
        </w:rPr>
      </w:pPr>
      <w:r w:rsidDel="00000000" w:rsidR="00000000" w:rsidRPr="00000000">
        <w:rPr>
          <w:i w:val="1"/>
          <w:iCs w:val="1"/>
          <w:color w:val="0000ff"/>
          <w:rtl w:val="0"/>
        </w:rPr>
        <w:t xml:space="preserve">[Give some lines about the table here&gt;&gt;</w:t>
      </w:r>
    </w:p>
    <w:p w:rsidR="00000000" w:rsidDel="00000000" w:rsidP="00000000" w:rsidRDefault="00000000" w:rsidRPr="00000000" w14:paraId="00000BA0">
      <w:pPr>
        <w:spacing w:after="0" w:line="240" w:lineRule="auto"/>
        <w:jc w:val="both"/>
        <w:rPr>
          <w:i w:val="1"/>
          <w:iCs w:val="1"/>
          <w:color w:val="0000ff"/>
        </w:rPr>
      </w:pPr>
      <w:r w:rsidDel="00000000" w:rsidR="00000000" w:rsidRPr="00000000">
        <w:rPr>
          <w:i w:val="1"/>
          <w:iCs w:val="1"/>
          <w:color w:val="0000ff"/>
          <w:rtl w:val="0"/>
        </w:rPr>
        <w:t xml:space="preserve">[Table fields, in the form of table format as below]</w:t>
      </w:r>
    </w:p>
    <w:tbl>
      <w:tblPr>
        <w:tblStyle w:val="Table3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1696"/>
        <w:gridCol w:w="1134"/>
        <w:gridCol w:w="573"/>
        <w:gridCol w:w="703"/>
        <w:gridCol w:w="680"/>
        <w:gridCol w:w="770"/>
        <w:gridCol w:w="3232"/>
        <w:tblGridChange w:id="0">
          <w:tblGrid>
            <w:gridCol w:w="421"/>
            <w:gridCol w:w="1696"/>
            <w:gridCol w:w="1134"/>
            <w:gridCol w:w="573"/>
            <w:gridCol w:w="703"/>
            <w:gridCol w:w="680"/>
            <w:gridCol w:w="770"/>
            <w:gridCol w:w="3232"/>
          </w:tblGrid>
        </w:tblGridChange>
      </w:tblGrid>
      <w:tr>
        <w:trPr>
          <w:cantSplit w:val="0"/>
          <w:tblHeader w:val="0"/>
        </w:trPr>
        <w:tc>
          <w:tcPr>
            <w:shd w:fill="ffe8e1" w:val="clear"/>
          </w:tcPr>
          <w:p w:rsidR="00000000" w:rsidDel="00000000" w:rsidP="00000000" w:rsidRDefault="00000000" w:rsidRPr="00000000" w14:paraId="00000BA1">
            <w:pPr>
              <w:jc w:val="center"/>
              <w:rPr>
                <w:b w:val="1"/>
                <w:bCs w:val="1"/>
                <w:color w:val="000000"/>
              </w:rPr>
            </w:pPr>
            <w:r w:rsidDel="00000000" w:rsidR="00000000" w:rsidRPr="00000000">
              <w:rPr>
                <w:b w:val="1"/>
                <w:bCs w:val="1"/>
                <w:color w:val="000000"/>
                <w:rtl w:val="0"/>
              </w:rPr>
              <w:t xml:space="preserve">#</w:t>
            </w:r>
          </w:p>
        </w:tc>
        <w:tc>
          <w:tcPr>
            <w:shd w:fill="ffe8e1" w:val="clear"/>
            <w:vAlign w:val="center"/>
          </w:tcPr>
          <w:p w:rsidR="00000000" w:rsidDel="00000000" w:rsidP="00000000" w:rsidRDefault="00000000" w:rsidRPr="00000000" w14:paraId="00000BA2">
            <w:pPr>
              <w:jc w:val="center"/>
              <w:rPr>
                <w:b w:val="1"/>
                <w:bCs w:val="1"/>
                <w:color w:val="000000"/>
              </w:rPr>
            </w:pPr>
            <w:r w:rsidDel="00000000" w:rsidR="00000000" w:rsidRPr="00000000">
              <w:rPr>
                <w:b w:val="1"/>
                <w:bCs w:val="1"/>
                <w:color w:val="000000"/>
                <w:rtl w:val="0"/>
              </w:rPr>
              <w:t xml:space="preserve">Field name</w:t>
            </w:r>
          </w:p>
        </w:tc>
        <w:tc>
          <w:tcPr>
            <w:shd w:fill="ffe8e1" w:val="clear"/>
            <w:vAlign w:val="center"/>
          </w:tcPr>
          <w:p w:rsidR="00000000" w:rsidDel="00000000" w:rsidP="00000000" w:rsidRDefault="00000000" w:rsidRPr="00000000" w14:paraId="00000BA3">
            <w:pPr>
              <w:jc w:val="center"/>
              <w:rPr>
                <w:b w:val="1"/>
                <w:bCs w:val="1"/>
                <w:color w:val="000000"/>
              </w:rPr>
            </w:pPr>
            <w:r w:rsidDel="00000000" w:rsidR="00000000" w:rsidRPr="00000000">
              <w:rPr>
                <w:b w:val="1"/>
                <w:bCs w:val="1"/>
                <w:color w:val="000000"/>
                <w:rtl w:val="0"/>
              </w:rPr>
              <w:t xml:space="preserve">Type</w:t>
            </w:r>
          </w:p>
        </w:tc>
        <w:tc>
          <w:tcPr>
            <w:shd w:fill="ffe8e1" w:val="clear"/>
            <w:vAlign w:val="center"/>
          </w:tcPr>
          <w:p w:rsidR="00000000" w:rsidDel="00000000" w:rsidP="00000000" w:rsidRDefault="00000000" w:rsidRPr="00000000" w14:paraId="00000BA4">
            <w:pPr>
              <w:jc w:val="center"/>
              <w:rPr>
                <w:b w:val="1"/>
                <w:bCs w:val="1"/>
                <w:color w:val="000000"/>
              </w:rPr>
            </w:pPr>
            <w:r w:rsidDel="00000000" w:rsidR="00000000" w:rsidRPr="00000000">
              <w:rPr>
                <w:b w:val="1"/>
                <w:bCs w:val="1"/>
                <w:color w:val="000000"/>
                <w:rtl w:val="0"/>
              </w:rPr>
              <w:t xml:space="preserve">Size</w:t>
            </w:r>
          </w:p>
        </w:tc>
        <w:tc>
          <w:tcPr>
            <w:shd w:fill="ffe8e1" w:val="clear"/>
            <w:vAlign w:val="center"/>
          </w:tcPr>
          <w:p w:rsidR="00000000" w:rsidDel="00000000" w:rsidP="00000000" w:rsidRDefault="00000000" w:rsidRPr="00000000" w14:paraId="00000BA5">
            <w:pPr>
              <w:jc w:val="center"/>
              <w:rPr>
                <w:b w:val="1"/>
                <w:bCs w:val="1"/>
                <w:color w:val="000000"/>
              </w:rPr>
            </w:pPr>
            <w:r w:rsidDel="00000000" w:rsidR="00000000" w:rsidRPr="00000000">
              <w:rPr>
                <w:b w:val="1"/>
                <w:bCs w:val="1"/>
                <w:color w:val="000000"/>
                <w:rtl w:val="0"/>
              </w:rPr>
              <w:t xml:space="preserve">Unique</w:t>
            </w:r>
          </w:p>
        </w:tc>
        <w:tc>
          <w:tcPr>
            <w:shd w:fill="ffe8e1" w:val="clear"/>
            <w:vAlign w:val="center"/>
          </w:tcPr>
          <w:p w:rsidR="00000000" w:rsidDel="00000000" w:rsidP="00000000" w:rsidRDefault="00000000" w:rsidRPr="00000000" w14:paraId="00000BA6">
            <w:pPr>
              <w:jc w:val="center"/>
              <w:rPr>
                <w:b w:val="1"/>
                <w:bCs w:val="1"/>
                <w:color w:val="000000"/>
              </w:rPr>
            </w:pPr>
            <w:r w:rsidDel="00000000" w:rsidR="00000000" w:rsidRPr="00000000">
              <w:rPr>
                <w:b w:val="1"/>
                <w:bCs w:val="1"/>
                <w:color w:val="000000"/>
                <w:rtl w:val="0"/>
              </w:rPr>
              <w:t xml:space="preserve">Not Null</w:t>
            </w:r>
          </w:p>
        </w:tc>
        <w:tc>
          <w:tcPr>
            <w:shd w:fill="ffe8e1" w:val="clear"/>
            <w:vAlign w:val="center"/>
          </w:tcPr>
          <w:p w:rsidR="00000000" w:rsidDel="00000000" w:rsidP="00000000" w:rsidRDefault="00000000" w:rsidRPr="00000000" w14:paraId="00000BA7">
            <w:pPr>
              <w:jc w:val="center"/>
              <w:rPr>
                <w:b w:val="1"/>
                <w:bCs w:val="1"/>
                <w:color w:val="000000"/>
              </w:rPr>
            </w:pPr>
            <w:r w:rsidDel="00000000" w:rsidR="00000000" w:rsidRPr="00000000">
              <w:rPr>
                <w:b w:val="1"/>
                <w:bCs w:val="1"/>
                <w:color w:val="000000"/>
                <w:rtl w:val="0"/>
              </w:rPr>
              <w:t xml:space="preserve">PK/FK</w:t>
            </w:r>
          </w:p>
        </w:tc>
        <w:tc>
          <w:tcPr>
            <w:shd w:fill="ffe8e1" w:val="clear"/>
            <w:vAlign w:val="center"/>
          </w:tcPr>
          <w:p w:rsidR="00000000" w:rsidDel="00000000" w:rsidP="00000000" w:rsidRDefault="00000000" w:rsidRPr="00000000" w14:paraId="00000BA8">
            <w:pPr>
              <w:jc w:val="center"/>
              <w:rPr>
                <w:b w:val="1"/>
                <w:bCs w:val="1"/>
                <w:color w:val="000000"/>
              </w:rPr>
            </w:pPr>
            <w:r w:rsidDel="00000000" w:rsidR="00000000" w:rsidRPr="00000000">
              <w:rPr>
                <w:b w:val="1"/>
                <w:bCs w:val="1"/>
                <w:color w:val="000000"/>
                <w:rtl w:val="0"/>
              </w:rPr>
              <w:t xml:space="preserve">Notes</w:t>
            </w:r>
          </w:p>
        </w:tc>
      </w:tr>
      <w:tr>
        <w:trPr>
          <w:cantSplit w:val="0"/>
          <w:tblHeader w:val="0"/>
        </w:trPr>
        <w:tc>
          <w:tcPr/>
          <w:p w:rsidR="00000000" w:rsidDel="00000000" w:rsidP="00000000" w:rsidRDefault="00000000" w:rsidRPr="00000000" w14:paraId="00000BA9">
            <w:pPr>
              <w:jc w:val="center"/>
              <w:rPr/>
            </w:pPr>
            <w:r w:rsidDel="00000000" w:rsidR="00000000" w:rsidRPr="00000000">
              <w:rPr>
                <w:rtl w:val="0"/>
              </w:rPr>
              <w:t xml:space="preserve">1</w:t>
            </w:r>
          </w:p>
        </w:tc>
        <w:tc>
          <w:tcPr/>
          <w:p w:rsidR="00000000" w:rsidDel="00000000" w:rsidP="00000000" w:rsidRDefault="00000000" w:rsidRPr="00000000" w14:paraId="00000BAA">
            <w:pPr>
              <w:rPr/>
            </w:pPr>
            <w:r w:rsidDel="00000000" w:rsidR="00000000" w:rsidRPr="00000000">
              <w:rPr>
                <w:rtl w:val="0"/>
              </w:rPr>
              <w:t xml:space="preserve">Field name1</w:t>
            </w:r>
          </w:p>
        </w:tc>
        <w:tc>
          <w:tcPr/>
          <w:p w:rsidR="00000000" w:rsidDel="00000000" w:rsidP="00000000" w:rsidRDefault="00000000" w:rsidRPr="00000000" w14:paraId="00000BAB">
            <w:pPr>
              <w:rPr/>
            </w:pPr>
            <w:r w:rsidDel="00000000" w:rsidR="00000000" w:rsidRPr="00000000">
              <w:rPr>
                <w:rtl w:val="0"/>
              </w:rPr>
            </w:r>
          </w:p>
        </w:tc>
        <w:tc>
          <w:tcPr/>
          <w:p w:rsidR="00000000" w:rsidDel="00000000" w:rsidP="00000000" w:rsidRDefault="00000000" w:rsidRPr="00000000" w14:paraId="00000BAC">
            <w:pPr>
              <w:rPr/>
            </w:pPr>
            <w:r w:rsidDel="00000000" w:rsidR="00000000" w:rsidRPr="00000000">
              <w:rPr>
                <w:rtl w:val="0"/>
              </w:rPr>
            </w:r>
          </w:p>
        </w:tc>
        <w:tc>
          <w:tcPr/>
          <w:p w:rsidR="00000000" w:rsidDel="00000000" w:rsidP="00000000" w:rsidRDefault="00000000" w:rsidRPr="00000000" w14:paraId="00000BAD">
            <w:pPr>
              <w:rPr/>
            </w:pPr>
            <w:r w:rsidDel="00000000" w:rsidR="00000000" w:rsidRPr="00000000">
              <w:rPr>
                <w:rtl w:val="0"/>
              </w:rPr>
            </w:r>
          </w:p>
        </w:tc>
        <w:tc>
          <w:tcPr/>
          <w:p w:rsidR="00000000" w:rsidDel="00000000" w:rsidP="00000000" w:rsidRDefault="00000000" w:rsidRPr="00000000" w14:paraId="00000BAE">
            <w:pPr>
              <w:rPr/>
            </w:pPr>
            <w:r w:rsidDel="00000000" w:rsidR="00000000" w:rsidRPr="00000000">
              <w:rPr>
                <w:rtl w:val="0"/>
              </w:rPr>
            </w:r>
          </w:p>
        </w:tc>
        <w:tc>
          <w:tcPr/>
          <w:p w:rsidR="00000000" w:rsidDel="00000000" w:rsidP="00000000" w:rsidRDefault="00000000" w:rsidRPr="00000000" w14:paraId="00000BAF">
            <w:pPr>
              <w:rPr/>
            </w:pPr>
            <w:r w:rsidDel="00000000" w:rsidR="00000000" w:rsidRPr="00000000">
              <w:rPr>
                <w:rtl w:val="0"/>
              </w:rPr>
            </w:r>
          </w:p>
        </w:tc>
        <w:tc>
          <w:tcPr/>
          <w:p w:rsidR="00000000" w:rsidDel="00000000" w:rsidP="00000000" w:rsidRDefault="00000000" w:rsidRPr="00000000" w14:paraId="00000BB0">
            <w:pPr>
              <w:rPr/>
            </w:pPr>
            <w:r w:rsidDel="00000000" w:rsidR="00000000" w:rsidRPr="00000000">
              <w:rPr>
                <w:rtl w:val="0"/>
              </w:rPr>
            </w:r>
          </w:p>
        </w:tc>
      </w:tr>
      <w:tr>
        <w:trPr>
          <w:cantSplit w:val="0"/>
          <w:tblHeader w:val="0"/>
        </w:trPr>
        <w:tc>
          <w:tcPr/>
          <w:p w:rsidR="00000000" w:rsidDel="00000000" w:rsidP="00000000" w:rsidRDefault="00000000" w:rsidRPr="00000000" w14:paraId="00000BB1">
            <w:pPr>
              <w:jc w:val="center"/>
              <w:rPr/>
            </w:pPr>
            <w:r w:rsidDel="00000000" w:rsidR="00000000" w:rsidRPr="00000000">
              <w:rPr>
                <w:rtl w:val="0"/>
              </w:rPr>
              <w:t xml:space="preserve">2</w:t>
            </w:r>
          </w:p>
        </w:tc>
        <w:tc>
          <w:tcPr/>
          <w:p w:rsidR="00000000" w:rsidDel="00000000" w:rsidP="00000000" w:rsidRDefault="00000000" w:rsidRPr="00000000" w14:paraId="00000BB2">
            <w:pPr>
              <w:rPr/>
            </w:pPr>
            <w:r w:rsidDel="00000000" w:rsidR="00000000" w:rsidRPr="00000000">
              <w:rPr>
                <w:rtl w:val="0"/>
              </w:rPr>
              <w:t xml:space="preserve">Field name2</w:t>
            </w:r>
          </w:p>
        </w:tc>
        <w:tc>
          <w:tcPr/>
          <w:p w:rsidR="00000000" w:rsidDel="00000000" w:rsidP="00000000" w:rsidRDefault="00000000" w:rsidRPr="00000000" w14:paraId="00000BB3">
            <w:pPr>
              <w:rPr/>
            </w:pPr>
            <w:r w:rsidDel="00000000" w:rsidR="00000000" w:rsidRPr="00000000">
              <w:rPr>
                <w:rtl w:val="0"/>
              </w:rPr>
            </w:r>
          </w:p>
        </w:tc>
        <w:tc>
          <w:tcPr/>
          <w:p w:rsidR="00000000" w:rsidDel="00000000" w:rsidP="00000000" w:rsidRDefault="00000000" w:rsidRPr="00000000" w14:paraId="00000BB4">
            <w:pPr>
              <w:rPr/>
            </w:pPr>
            <w:r w:rsidDel="00000000" w:rsidR="00000000" w:rsidRPr="00000000">
              <w:rPr>
                <w:rtl w:val="0"/>
              </w:rPr>
            </w:r>
          </w:p>
        </w:tc>
        <w:tc>
          <w:tcPr/>
          <w:p w:rsidR="00000000" w:rsidDel="00000000" w:rsidP="00000000" w:rsidRDefault="00000000" w:rsidRPr="00000000" w14:paraId="00000BB5">
            <w:pPr>
              <w:rPr/>
            </w:pPr>
            <w:r w:rsidDel="00000000" w:rsidR="00000000" w:rsidRPr="00000000">
              <w:rPr>
                <w:rtl w:val="0"/>
              </w:rPr>
            </w:r>
          </w:p>
        </w:tc>
        <w:tc>
          <w:tcPr/>
          <w:p w:rsidR="00000000" w:rsidDel="00000000" w:rsidP="00000000" w:rsidRDefault="00000000" w:rsidRPr="00000000" w14:paraId="00000BB6">
            <w:pPr>
              <w:rPr/>
            </w:pPr>
            <w:r w:rsidDel="00000000" w:rsidR="00000000" w:rsidRPr="00000000">
              <w:rPr>
                <w:rtl w:val="0"/>
              </w:rPr>
            </w:r>
          </w:p>
        </w:tc>
        <w:tc>
          <w:tcPr/>
          <w:p w:rsidR="00000000" w:rsidDel="00000000" w:rsidP="00000000" w:rsidRDefault="00000000" w:rsidRPr="00000000" w14:paraId="00000BB7">
            <w:pPr>
              <w:rPr/>
            </w:pPr>
            <w:r w:rsidDel="00000000" w:rsidR="00000000" w:rsidRPr="00000000">
              <w:rPr>
                <w:rtl w:val="0"/>
              </w:rPr>
            </w:r>
          </w:p>
        </w:tc>
        <w:tc>
          <w:tcPr/>
          <w:p w:rsidR="00000000" w:rsidDel="00000000" w:rsidP="00000000" w:rsidRDefault="00000000" w:rsidRPr="00000000" w14:paraId="00000BB8">
            <w:pPr>
              <w:rPr/>
            </w:pPr>
            <w:r w:rsidDel="00000000" w:rsidR="00000000" w:rsidRPr="00000000">
              <w:rPr>
                <w:rtl w:val="0"/>
              </w:rPr>
            </w:r>
          </w:p>
        </w:tc>
      </w:tr>
    </w:tbl>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pStyle w:val="Heading4"/>
        <w:tabs>
          <w:tab w:val="left" w:leader="none" w:pos="630"/>
        </w:tabs>
        <w:rPr/>
      </w:pPr>
      <w:r w:rsidDel="00000000" w:rsidR="00000000" w:rsidRPr="00000000">
        <w:rPr>
          <w:rtl w:val="0"/>
        </w:rPr>
        <w:t xml:space="preserve">b. Table name 2…</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pStyle w:val="Heading3"/>
        <w:rPr/>
      </w:pPr>
      <w:bookmarkStart w:colFirst="0" w:colLast="0" w:name="_heading=h.d72586czqfoq" w:id="57"/>
      <w:bookmarkEnd w:id="57"/>
      <w:r w:rsidDel="00000000" w:rsidR="00000000" w:rsidRPr="00000000">
        <w:rPr>
          <w:rtl w:val="0"/>
        </w:rPr>
        <w:t xml:space="preserve">5.2 Data File Design</w:t>
      </w:r>
    </w:p>
    <w:p w:rsidR="00000000" w:rsidDel="00000000" w:rsidP="00000000" w:rsidRDefault="00000000" w:rsidRPr="00000000" w14:paraId="00000BBD">
      <w:pPr>
        <w:spacing w:after="0" w:line="240" w:lineRule="auto"/>
        <w:jc w:val="both"/>
        <w:rPr>
          <w:i w:val="1"/>
          <w:iCs w:val="1"/>
          <w:color w:val="0000ff"/>
        </w:rPr>
      </w:pPr>
      <w:r w:rsidDel="00000000" w:rsidR="00000000" w:rsidRPr="00000000">
        <w:rPr>
          <w:i w:val="1"/>
          <w:iCs w:val="1"/>
          <w:color w:val="0000ff"/>
          <w:rtl w:val="0"/>
        </w:rPr>
        <w:t xml:space="preserve">[File List, in the table format as below]</w:t>
      </w:r>
    </w:p>
    <w:tbl>
      <w:tblPr>
        <w:tblStyle w:val="Table4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2971"/>
        <w:gridCol w:w="1134"/>
        <w:gridCol w:w="4541"/>
        <w:tblGridChange w:id="0">
          <w:tblGrid>
            <w:gridCol w:w="421"/>
            <w:gridCol w:w="2971"/>
            <w:gridCol w:w="1134"/>
            <w:gridCol w:w="4541"/>
          </w:tblGrid>
        </w:tblGridChange>
      </w:tblGrid>
      <w:tr>
        <w:trPr>
          <w:cantSplit w:val="0"/>
          <w:tblHeader w:val="0"/>
        </w:trPr>
        <w:tc>
          <w:tcPr>
            <w:shd w:fill="ffe8e1" w:val="clear"/>
          </w:tcPr>
          <w:p w:rsidR="00000000" w:rsidDel="00000000" w:rsidP="00000000" w:rsidRDefault="00000000" w:rsidRPr="00000000" w14:paraId="00000BBE">
            <w:pPr>
              <w:jc w:val="center"/>
              <w:rPr>
                <w:b w:val="1"/>
                <w:bCs w:val="1"/>
                <w:color w:val="000000"/>
              </w:rPr>
            </w:pPr>
            <w:r w:rsidDel="00000000" w:rsidR="00000000" w:rsidRPr="00000000">
              <w:rPr>
                <w:b w:val="1"/>
                <w:bCs w:val="1"/>
                <w:color w:val="000000"/>
                <w:rtl w:val="0"/>
              </w:rPr>
              <w:t xml:space="preserve">#</w:t>
            </w:r>
          </w:p>
        </w:tc>
        <w:tc>
          <w:tcPr>
            <w:shd w:fill="ffe8e1" w:val="clear"/>
            <w:vAlign w:val="center"/>
          </w:tcPr>
          <w:p w:rsidR="00000000" w:rsidDel="00000000" w:rsidP="00000000" w:rsidRDefault="00000000" w:rsidRPr="00000000" w14:paraId="00000BBF">
            <w:pPr>
              <w:jc w:val="center"/>
              <w:rPr>
                <w:b w:val="1"/>
                <w:bCs w:val="1"/>
                <w:color w:val="000000"/>
              </w:rPr>
            </w:pPr>
            <w:r w:rsidDel="00000000" w:rsidR="00000000" w:rsidRPr="00000000">
              <w:rPr>
                <w:b w:val="1"/>
                <w:bCs w:val="1"/>
                <w:color w:val="000000"/>
                <w:rtl w:val="0"/>
              </w:rPr>
              <w:t xml:space="preserve">File Name</w:t>
            </w:r>
          </w:p>
        </w:tc>
        <w:tc>
          <w:tcPr>
            <w:shd w:fill="ffe8e1" w:val="clear"/>
            <w:vAlign w:val="center"/>
          </w:tcPr>
          <w:p w:rsidR="00000000" w:rsidDel="00000000" w:rsidP="00000000" w:rsidRDefault="00000000" w:rsidRPr="00000000" w14:paraId="00000BC0">
            <w:pPr>
              <w:jc w:val="center"/>
              <w:rPr>
                <w:b w:val="1"/>
                <w:bCs w:val="1"/>
                <w:color w:val="000000"/>
              </w:rPr>
            </w:pPr>
            <w:r w:rsidDel="00000000" w:rsidR="00000000" w:rsidRPr="00000000">
              <w:rPr>
                <w:b w:val="1"/>
                <w:bCs w:val="1"/>
                <w:color w:val="000000"/>
                <w:rtl w:val="0"/>
              </w:rPr>
              <w:t xml:space="preserve">Type</w:t>
            </w:r>
          </w:p>
        </w:tc>
        <w:tc>
          <w:tcPr>
            <w:shd w:fill="ffe8e1" w:val="clear"/>
            <w:vAlign w:val="center"/>
          </w:tcPr>
          <w:p w:rsidR="00000000" w:rsidDel="00000000" w:rsidP="00000000" w:rsidRDefault="00000000" w:rsidRPr="00000000" w14:paraId="00000BC1">
            <w:pPr>
              <w:jc w:val="center"/>
              <w:rPr>
                <w:b w:val="1"/>
                <w:bCs w:val="1"/>
                <w:color w:val="000000"/>
              </w:rPr>
            </w:pPr>
            <w:r w:rsidDel="00000000" w:rsidR="00000000" w:rsidRPr="00000000">
              <w:rPr>
                <w:b w:val="1"/>
                <w:bCs w:val="1"/>
                <w:color w:val="000000"/>
                <w:rtl w:val="0"/>
              </w:rPr>
              <w:t xml:space="preserve">Notes</w:t>
            </w:r>
          </w:p>
        </w:tc>
      </w:tr>
      <w:tr>
        <w:trPr>
          <w:cantSplit w:val="0"/>
          <w:tblHeader w:val="0"/>
        </w:trPr>
        <w:tc>
          <w:tcPr/>
          <w:p w:rsidR="00000000" w:rsidDel="00000000" w:rsidP="00000000" w:rsidRDefault="00000000" w:rsidRPr="00000000" w14:paraId="00000BC2">
            <w:pPr>
              <w:jc w:val="center"/>
              <w:rPr/>
            </w:pPr>
            <w:r w:rsidDel="00000000" w:rsidR="00000000" w:rsidRPr="00000000">
              <w:rPr>
                <w:rtl w:val="0"/>
              </w:rPr>
              <w:t xml:space="preserve">1</w:t>
            </w:r>
          </w:p>
        </w:tc>
        <w:tc>
          <w:tcPr/>
          <w:p w:rsidR="00000000" w:rsidDel="00000000" w:rsidP="00000000" w:rsidRDefault="00000000" w:rsidRPr="00000000" w14:paraId="00000BC3">
            <w:pPr>
              <w:rPr/>
            </w:pPr>
            <w:r w:rsidDel="00000000" w:rsidR="00000000" w:rsidRPr="00000000">
              <w:rPr>
                <w:rtl w:val="0"/>
              </w:rPr>
              <w:t xml:space="preserve">Class name1</w:t>
            </w:r>
          </w:p>
        </w:tc>
        <w:tc>
          <w:tcPr/>
          <w:p w:rsidR="00000000" w:rsidDel="00000000" w:rsidP="00000000" w:rsidRDefault="00000000" w:rsidRPr="00000000" w14:paraId="00000BC4">
            <w:pPr>
              <w:rPr/>
            </w:pPr>
            <w:r w:rsidDel="00000000" w:rsidR="00000000" w:rsidRPr="00000000">
              <w:rPr>
                <w:rtl w:val="0"/>
              </w:rPr>
            </w:r>
          </w:p>
        </w:tc>
        <w:tc>
          <w:tcPr/>
          <w:p w:rsidR="00000000" w:rsidDel="00000000" w:rsidP="00000000" w:rsidRDefault="00000000" w:rsidRPr="00000000" w14:paraId="00000BC5">
            <w:pPr>
              <w:rPr/>
            </w:pPr>
            <w:r w:rsidDel="00000000" w:rsidR="00000000" w:rsidRPr="00000000">
              <w:rPr>
                <w:rtl w:val="0"/>
              </w:rPr>
            </w:r>
          </w:p>
        </w:tc>
      </w:tr>
      <w:tr>
        <w:trPr>
          <w:cantSplit w:val="0"/>
          <w:tblHeader w:val="0"/>
        </w:trPr>
        <w:tc>
          <w:tcPr/>
          <w:p w:rsidR="00000000" w:rsidDel="00000000" w:rsidP="00000000" w:rsidRDefault="00000000" w:rsidRPr="00000000" w14:paraId="00000BC6">
            <w:pPr>
              <w:jc w:val="center"/>
              <w:rPr/>
            </w:pPr>
            <w:r w:rsidDel="00000000" w:rsidR="00000000" w:rsidRPr="00000000">
              <w:rPr>
                <w:rtl w:val="0"/>
              </w:rPr>
              <w:t xml:space="preserve">2</w:t>
            </w:r>
          </w:p>
        </w:tc>
        <w:tc>
          <w:tcPr/>
          <w:p w:rsidR="00000000" w:rsidDel="00000000" w:rsidP="00000000" w:rsidRDefault="00000000" w:rsidRPr="00000000" w14:paraId="00000BC7">
            <w:pPr>
              <w:rPr/>
            </w:pPr>
            <w:r w:rsidDel="00000000" w:rsidR="00000000" w:rsidRPr="00000000">
              <w:rPr>
                <w:rtl w:val="0"/>
              </w:rPr>
              <w:t xml:space="preserve">Class name2</w:t>
            </w:r>
          </w:p>
        </w:tc>
        <w:tc>
          <w:tcPr/>
          <w:p w:rsidR="00000000" w:rsidDel="00000000" w:rsidP="00000000" w:rsidRDefault="00000000" w:rsidRPr="00000000" w14:paraId="00000BC8">
            <w:pPr>
              <w:rPr/>
            </w:pPr>
            <w:r w:rsidDel="00000000" w:rsidR="00000000" w:rsidRPr="00000000">
              <w:rPr>
                <w:rtl w:val="0"/>
              </w:rPr>
            </w:r>
          </w:p>
        </w:tc>
        <w:tc>
          <w:tcPr/>
          <w:p w:rsidR="00000000" w:rsidDel="00000000" w:rsidP="00000000" w:rsidRDefault="00000000" w:rsidRPr="00000000" w14:paraId="00000BC9">
            <w:pPr>
              <w:rPr/>
            </w:pPr>
            <w:r w:rsidDel="00000000" w:rsidR="00000000" w:rsidRPr="00000000">
              <w:rPr>
                <w:rtl w:val="0"/>
              </w:rPr>
            </w:r>
          </w:p>
        </w:tc>
      </w:tr>
      <w:tr>
        <w:trPr>
          <w:cantSplit w:val="0"/>
          <w:tblHeader w:val="0"/>
        </w:trPr>
        <w:tc>
          <w:tcPr/>
          <w:p w:rsidR="00000000" w:rsidDel="00000000" w:rsidP="00000000" w:rsidRDefault="00000000" w:rsidRPr="00000000" w14:paraId="00000BCA">
            <w:pPr>
              <w:jc w:val="center"/>
              <w:rPr/>
            </w:pPr>
            <w:r w:rsidDel="00000000" w:rsidR="00000000" w:rsidRPr="00000000">
              <w:rPr>
                <w:rtl w:val="0"/>
              </w:rPr>
              <w:t xml:space="preserve">3</w:t>
            </w:r>
          </w:p>
        </w:tc>
        <w:tc>
          <w:tcPr/>
          <w:p w:rsidR="00000000" w:rsidDel="00000000" w:rsidP="00000000" w:rsidRDefault="00000000" w:rsidRPr="00000000" w14:paraId="00000BCB">
            <w:pPr>
              <w:rPr/>
            </w:pPr>
            <w:r w:rsidDel="00000000" w:rsidR="00000000" w:rsidRPr="00000000">
              <w:rPr>
                <w:rtl w:val="0"/>
              </w:rPr>
              <w:t xml:space="preserve">..</w:t>
            </w:r>
          </w:p>
        </w:tc>
        <w:tc>
          <w:tcPr/>
          <w:p w:rsidR="00000000" w:rsidDel="00000000" w:rsidP="00000000" w:rsidRDefault="00000000" w:rsidRPr="00000000" w14:paraId="00000BCC">
            <w:pPr>
              <w:rPr/>
            </w:pPr>
            <w:r w:rsidDel="00000000" w:rsidR="00000000" w:rsidRPr="00000000">
              <w:rPr>
                <w:rtl w:val="0"/>
              </w:rPr>
            </w:r>
          </w:p>
        </w:tc>
        <w:tc>
          <w:tcPr/>
          <w:p w:rsidR="00000000" w:rsidDel="00000000" w:rsidP="00000000" w:rsidRDefault="00000000" w:rsidRPr="00000000" w14:paraId="00000BCD">
            <w:pPr>
              <w:rPr/>
            </w:pPr>
            <w:r w:rsidDel="00000000" w:rsidR="00000000" w:rsidRPr="00000000">
              <w:rPr>
                <w:rtl w:val="0"/>
              </w:rPr>
            </w:r>
          </w:p>
        </w:tc>
      </w:tr>
    </w:tbl>
    <w:p w:rsidR="00000000" w:rsidDel="00000000" w:rsidP="00000000" w:rsidRDefault="00000000" w:rsidRPr="00000000" w14:paraId="00000BCE">
      <w:pPr>
        <w:rPr/>
      </w:pP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 Trần" w:id="10" w:date="2025-11-10T01:54:49Z">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@sondthe180896@fpt.edu.vn</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sondthe180896@fpt.edu.vn_</w:t>
      </w:r>
    </w:p>
  </w:comment>
  <w:comment w:author="Hoàn Trần" w:id="1" w:date="2025-11-10T01:10:19Z">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@hieudmhe181908@fpt.edu.vn</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hieudmhe181908@fpt.edu.vn_</w:t>
      </w:r>
    </w:p>
  </w:comment>
  <w:comment w:author="Hoàn Trần" w:id="7" w:date="2025-11-10T01:54:33Z">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@longldhe186060@fpt.edu.vn</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longldhe186060@fpt.edu.vn_</w:t>
      </w:r>
    </w:p>
  </w:comment>
  <w:comment w:author="Hoàn Trần" w:id="8" w:date="2025-11-14T06:00:41Z">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done_</w:t>
      </w:r>
    </w:p>
  </w:comment>
  <w:comment w:author="Hoàn Trần" w:id="9" w:date="2025-11-14T06:01:50Z">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Hoàn Trần" w:id="3" w:date="2025-11-10T01:12:14Z">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@tuanpahe186842@fpt.edu.vn</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tuanpahe186842@fpt.edu.vn_</w:t>
      </w:r>
    </w:p>
  </w:comment>
  <w:comment w:author="Hoàn Trần" w:id="4" w:date="2025-11-14T05:59:37Z">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done_</w:t>
      </w:r>
    </w:p>
  </w:comment>
  <w:comment w:author="Hoàn Trần" w:id="5" w:date="2025-11-14T06:01:55Z">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Hoàn Trần" w:id="2" w:date="2025-11-10T01:11:03Z">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@longldhe186060@fpt.edu.vn</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longldhe186060@fpt.edu.vn_</w:t>
      </w:r>
    </w:p>
  </w:comment>
  <w:comment w:author="Hoàn Trần" w:id="11" w:date="2025-11-10T01:53:48Z">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@hieudmhe181908@fpt.edu.vn</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hieudmhe181908@fpt.edu.vn_</w:t>
      </w:r>
    </w:p>
  </w:comment>
  <w:comment w:author="Hoàn Trần" w:id="0" w:date="2025-11-10T01:12:55Z">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@sondthe180896@fpt.edu.vn</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sondthe180896@fpt.edu.vn_</w:t>
      </w:r>
    </w:p>
  </w:comment>
  <w:comment w:author="Hoàn Trần" w:id="12" w:date="2025-11-10T01:51:34Z">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Mẫu, k xóa k sửa</w:t>
      </w:r>
    </w:p>
  </w:comment>
  <w:comment w:author="Hoàn Trần" w:id="6" w:date="2025-11-10T01:54:15Z">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@tuanpahe186842@fpt.edu.vn</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tuanpahe186842@fpt.edu.vn_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BD2" w15:done="0"/>
  <w15:commentEx w15:paraId="00000BD4" w15:done="0"/>
  <w15:commentEx w15:paraId="00000BD6" w15:done="0"/>
  <w15:commentEx w15:paraId="00000BD7" w15:paraIdParent="00000BD6" w15:done="0"/>
  <w15:commentEx w15:paraId="00000BD8" w15:paraIdParent="00000BD6" w15:done="0"/>
  <w15:commentEx w15:paraId="00000BDA" w15:done="0"/>
  <w15:commentEx w15:paraId="00000BDB" w15:paraIdParent="00000BDA" w15:done="0"/>
  <w15:commentEx w15:paraId="00000BDC" w15:paraIdParent="00000BDA" w15:done="0"/>
  <w15:commentEx w15:paraId="00000BDE" w15:done="0"/>
  <w15:commentEx w15:paraId="00000BE0" w15:done="0"/>
  <w15:commentEx w15:paraId="00000BE2" w15:done="0"/>
  <w15:commentEx w15:paraId="00000BE3" w15:done="0"/>
  <w15:commentEx w15:paraId="00000BE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Group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Labverse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Design </w:t>
      <w:tab/>
      <w:tab/>
      <w:t xml:space="preserve">v</w:t>
    </w:r>
    <w:r w:rsidDel="00000000" w:rsidR="00000000" w:rsidRPr="00000000">
      <w:rPr>
        <w:rtl w:val="0"/>
      </w:rPr>
      <w:t xml:space="preserve">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5"/>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40" w:before="2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tabs>
        <w:tab w:val="left" w:leader="none" w:pos="630"/>
      </w:tabs>
      <w:spacing w:after="0" w:before="40" w:lineRule="auto"/>
    </w:pPr>
    <w:rPr>
      <w:rFonts w:ascii="Calibri" w:cs="Calibri" w:eastAsia="Calibri" w:hAnsi="Calibri"/>
      <w:b w:val="1"/>
      <w:bCs w:val="1"/>
      <w:i w:val="1"/>
      <w:iCs w:val="1"/>
      <w:sz w:val="28"/>
      <w:szCs w:val="28"/>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53D83"/>
    <w:rPr>
      <w:rFonts w:asciiTheme="majorHAnsi" w:cstheme="majorBidi" w:eastAsiaTheme="majorEastAsia" w:hAnsiTheme="majorHAnsi"/>
      <w:b w:val="1"/>
      <w:i w:val="1"/>
      <w:iCs w:val="1"/>
      <w:sz w:val="28"/>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template" w:customStyle="1">
    <w:name w:val="template"/>
    <w:basedOn w:val="Normal"/>
    <w:rsid w:val="00610DA5"/>
    <w:pPr>
      <w:spacing w:after="0" w:line="240" w:lineRule="exact"/>
    </w:pPr>
    <w:rPr>
      <w:rFonts w:ascii="Arial" w:cs="Times New Roman" w:eastAsia="Times New Roman" w:hAnsi="Arial"/>
      <w:i w:val="1"/>
      <w:szCs w:val="20"/>
    </w:rPr>
  </w:style>
  <w:style w:type="character" w:styleId="Heading6Char" w:customStyle="1">
    <w:name w:val="Heading 6 Char"/>
    <w:basedOn w:val="DefaultParagraphFont"/>
    <w:link w:val="Heading6"/>
    <w:uiPriority w:val="9"/>
    <w:rsid w:val="003D18E5"/>
    <w:rPr>
      <w:rFonts w:asciiTheme="majorHAnsi" w:cstheme="majorBidi" w:eastAsiaTheme="majorEastAsia" w:hAnsiTheme="majorHAnsi"/>
      <w:color w:val="1f4d78" w:themeColor="accent1" w:themeShade="00007F"/>
    </w:rPr>
  </w:style>
  <w:style w:type="paragraph" w:styleId="Bang" w:customStyle="1">
    <w:name w:val="Bang"/>
    <w:basedOn w:val="Normal"/>
    <w:rsid w:val="00EF5C77"/>
    <w:pPr>
      <w:spacing w:after="0" w:before="60" w:line="240" w:lineRule="auto"/>
      <w:jc w:val="both"/>
    </w:pPr>
    <w:rPr>
      <w:rFonts w:ascii="Tahoma" w:cs="Arial" w:eastAsia="MS Mincho" w:hAnsi="Tahoma"/>
      <w:sz w:val="18"/>
      <w:szCs w:val="18"/>
      <w:lang w:val="en-GB"/>
    </w:rPr>
  </w:style>
  <w:style w:type="paragraph" w:styleId="HeadingLv1" w:customStyle="1">
    <w:name w:val="Heading Lv1"/>
    <w:basedOn w:val="Normal"/>
    <w:rsid w:val="00EF5C77"/>
    <w:pPr>
      <w:widowControl w:val="0"/>
      <w:spacing w:after="0" w:before="60" w:line="240" w:lineRule="auto"/>
      <w:jc w:val="center"/>
    </w:pPr>
    <w:rPr>
      <w:rFonts w:ascii="Tahoma" w:cs="Tahoma" w:eastAsia="MS Mincho" w:hAnsi="Tahoma"/>
      <w:b w:val="1"/>
      <w:snapToGrid w:val="0"/>
      <w:color w:val="6e2500"/>
      <w:sz w:val="20"/>
      <w:szCs w:val="21"/>
      <w:lang w:val="en-GB"/>
    </w:rPr>
  </w:style>
  <w:style w:type="character" w:styleId="Strong">
    <w:name w:val="Strong"/>
    <w:basedOn w:val="DefaultParagraphFont"/>
    <w:qFormat w:val="1"/>
    <w:rsid w:val="0049663B"/>
    <w:rPr>
      <w:b w:val="1"/>
      <w:bCs w:val="1"/>
    </w:rPr>
  </w:style>
  <w:style w:type="paragraph" w:styleId="Header">
    <w:name w:val="header"/>
    <w:basedOn w:val="Normal"/>
    <w:link w:val="HeaderChar"/>
    <w:unhideWhenUsed w:val="1"/>
    <w:rsid w:val="00A03A13"/>
    <w:pPr>
      <w:tabs>
        <w:tab w:val="center" w:pos="4680"/>
        <w:tab w:val="right" w:pos="9360"/>
      </w:tabs>
      <w:spacing w:after="0" w:line="240" w:lineRule="auto"/>
    </w:pPr>
  </w:style>
  <w:style w:type="character" w:styleId="HeaderChar" w:customStyle="1">
    <w:name w:val="Header Char"/>
    <w:basedOn w:val="DefaultParagraphFont"/>
    <w:link w:val="Header"/>
    <w:uiPriority w:val="99"/>
    <w:rsid w:val="00A03A13"/>
  </w:style>
  <w:style w:type="paragraph" w:styleId="Footer">
    <w:name w:val="footer"/>
    <w:basedOn w:val="Normal"/>
    <w:link w:val="FooterChar"/>
    <w:unhideWhenUsed w:val="1"/>
    <w:rsid w:val="00A03A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03A13"/>
  </w:style>
  <w:style w:type="character" w:styleId="PageNumber">
    <w:name w:val="page number"/>
    <w:basedOn w:val="DefaultParagraphFont"/>
    <w:rsid w:val="00A03A13"/>
  </w:style>
  <w:style w:type="paragraph" w:styleId="NormalT" w:customStyle="1">
    <w:name w:val="NormalT"/>
    <w:basedOn w:val="Normal"/>
    <w:rsid w:val="006D328D"/>
    <w:pPr>
      <w:spacing w:after="0" w:before="120" w:line="360" w:lineRule="auto"/>
      <w:ind w:left="547"/>
    </w:pPr>
    <w:rPr>
      <w:rFonts w:ascii="Tahoma" w:cs="Arial" w:eastAsia="MS Mincho" w:hAnsi="Tahoma"/>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png"/><Relationship Id="rId21" Type="http://schemas.openxmlformats.org/officeDocument/2006/relationships/image" Target="media/image9.png"/><Relationship Id="rId24" Type="http://schemas.openxmlformats.org/officeDocument/2006/relationships/image" Target="media/image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image" Target="media/image4.png"/><Relationship Id="rId25" Type="http://schemas.openxmlformats.org/officeDocument/2006/relationships/image" Target="media/image11.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3.png"/><Relationship Id="rId10" Type="http://schemas.openxmlformats.org/officeDocument/2006/relationships/image" Target="media/image3.png"/><Relationship Id="rId13" Type="http://schemas.openxmlformats.org/officeDocument/2006/relationships/image" Target="media/image17.png"/><Relationship Id="rId12"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10.png"/><Relationship Id="rId19" Type="http://schemas.openxmlformats.org/officeDocument/2006/relationships/image" Target="media/image18.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iijg//pxJibsKIJXyA2lpRmlQg==">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2025-06-06T01:52:00Z</dcterms:created>
  <dc:creator>Kien Nguyen</dc:creator>
</cp:coreProperties>
</file>